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09FD" w:rsidRPr="00F009FD" w:rsidRDefault="00F009FD" w:rsidP="00F009FD">
      <w:pPr>
        <w:spacing w:line="440" w:lineRule="exact"/>
        <w:rPr>
          <w:rFonts w:ascii="黑体" w:eastAsia="黑体" w:hAnsi="黑体" w:hint="eastAsia"/>
        </w:rPr>
      </w:pPr>
      <w:r w:rsidRPr="00F009FD">
        <w:rPr>
          <w:rFonts w:ascii="黑体" w:eastAsia="黑体" w:hAnsi="黑体" w:hint="eastAsia"/>
        </w:rPr>
        <w:t>附件</w:t>
      </w:r>
    </w:p>
    <w:p w:rsidR="00F009FD" w:rsidRPr="00F009FD" w:rsidRDefault="00F009FD" w:rsidP="00F009FD">
      <w:pPr>
        <w:spacing w:line="500" w:lineRule="exact"/>
        <w:jc w:val="center"/>
        <w:rPr>
          <w:rFonts w:ascii="方正小标宋简体" w:eastAsia="方正小标宋简体" w:hAnsi="方正小标宋简体" w:cs="方正小标宋简体"/>
          <w:bCs/>
          <w:sz w:val="44"/>
          <w:szCs w:val="44"/>
        </w:rPr>
      </w:pPr>
      <w:r w:rsidRPr="00F009FD">
        <w:rPr>
          <w:rFonts w:ascii="方正小标宋简体" w:eastAsia="方正小标宋简体" w:hAnsi="方正小标宋简体" w:cs="方正小标宋简体" w:hint="eastAsia"/>
          <w:bCs/>
          <w:sz w:val="44"/>
          <w:szCs w:val="44"/>
        </w:rPr>
        <w:t>陕西省全面推行“三项制度”工作指标体系</w:t>
      </w:r>
    </w:p>
    <w:p w:rsidR="00F009FD" w:rsidRPr="00F009FD" w:rsidRDefault="00F009FD" w:rsidP="00F009FD">
      <w:pPr>
        <w:spacing w:line="600" w:lineRule="exact"/>
        <w:rPr>
          <w:rFonts w:ascii="方正小标宋简体" w:eastAsia="方正小标宋简体" w:hAnsi="方正小标宋简体" w:cs="方正小标宋简体" w:hint="eastAsia"/>
          <w:bCs/>
          <w:w w:val="90"/>
          <w:sz w:val="36"/>
          <w:szCs w:val="36"/>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26"/>
        <w:gridCol w:w="1417"/>
        <w:gridCol w:w="3828"/>
        <w:gridCol w:w="141"/>
        <w:gridCol w:w="7088"/>
        <w:gridCol w:w="850"/>
      </w:tblGrid>
      <w:tr w:rsidR="00F009FD" w:rsidRPr="00F009FD" w:rsidTr="00D9588F">
        <w:trPr>
          <w:trHeight w:val="794"/>
          <w:tblHeader/>
        </w:trPr>
        <w:tc>
          <w:tcPr>
            <w:tcW w:w="1526" w:type="dxa"/>
            <w:vAlign w:val="center"/>
          </w:tcPr>
          <w:p w:rsidR="00F009FD" w:rsidRPr="00F009FD" w:rsidRDefault="00F009FD" w:rsidP="00F009FD">
            <w:pPr>
              <w:spacing w:line="320" w:lineRule="exact"/>
              <w:jc w:val="center"/>
              <w:rPr>
                <w:rFonts w:eastAsia="黑体"/>
                <w:color w:val="000000"/>
                <w:sz w:val="24"/>
                <w:szCs w:val="24"/>
              </w:rPr>
            </w:pPr>
            <w:r w:rsidRPr="00F009FD">
              <w:rPr>
                <w:rFonts w:eastAsia="黑体"/>
                <w:color w:val="000000"/>
                <w:sz w:val="24"/>
                <w:szCs w:val="24"/>
              </w:rPr>
              <w:t>一级指标</w:t>
            </w:r>
          </w:p>
        </w:tc>
        <w:tc>
          <w:tcPr>
            <w:tcW w:w="1417" w:type="dxa"/>
            <w:vAlign w:val="center"/>
          </w:tcPr>
          <w:p w:rsidR="00F009FD" w:rsidRPr="00F009FD" w:rsidRDefault="00F009FD" w:rsidP="00F009FD">
            <w:pPr>
              <w:spacing w:line="320" w:lineRule="exact"/>
              <w:jc w:val="center"/>
              <w:rPr>
                <w:rFonts w:eastAsia="黑体"/>
                <w:color w:val="000000"/>
                <w:sz w:val="24"/>
                <w:szCs w:val="24"/>
              </w:rPr>
            </w:pPr>
            <w:r w:rsidRPr="00F009FD">
              <w:rPr>
                <w:rFonts w:eastAsia="黑体"/>
                <w:color w:val="000000"/>
                <w:sz w:val="24"/>
                <w:szCs w:val="24"/>
              </w:rPr>
              <w:t>二级指标</w:t>
            </w:r>
          </w:p>
        </w:tc>
        <w:tc>
          <w:tcPr>
            <w:tcW w:w="3828" w:type="dxa"/>
            <w:vAlign w:val="center"/>
          </w:tcPr>
          <w:p w:rsidR="00F009FD" w:rsidRPr="00F009FD" w:rsidRDefault="00F009FD" w:rsidP="00F009FD">
            <w:pPr>
              <w:spacing w:line="320" w:lineRule="exact"/>
              <w:jc w:val="center"/>
              <w:rPr>
                <w:rFonts w:eastAsia="黑体"/>
                <w:color w:val="000000"/>
                <w:sz w:val="24"/>
                <w:szCs w:val="24"/>
              </w:rPr>
            </w:pPr>
            <w:r w:rsidRPr="00F009FD">
              <w:rPr>
                <w:rFonts w:eastAsia="黑体"/>
                <w:color w:val="000000"/>
                <w:sz w:val="24"/>
                <w:szCs w:val="24"/>
              </w:rPr>
              <w:t>三级指标</w:t>
            </w:r>
          </w:p>
        </w:tc>
        <w:tc>
          <w:tcPr>
            <w:tcW w:w="7229" w:type="dxa"/>
            <w:gridSpan w:val="2"/>
            <w:vAlign w:val="center"/>
          </w:tcPr>
          <w:p w:rsidR="00F009FD" w:rsidRPr="00F009FD" w:rsidRDefault="00F009FD" w:rsidP="00F009FD">
            <w:pPr>
              <w:spacing w:line="320" w:lineRule="exact"/>
              <w:jc w:val="center"/>
              <w:rPr>
                <w:rFonts w:eastAsia="黑体"/>
                <w:color w:val="000000"/>
                <w:sz w:val="24"/>
                <w:szCs w:val="24"/>
              </w:rPr>
            </w:pPr>
            <w:r w:rsidRPr="00F009FD">
              <w:rPr>
                <w:rFonts w:eastAsia="黑体"/>
                <w:color w:val="000000"/>
                <w:sz w:val="24"/>
                <w:szCs w:val="24"/>
              </w:rPr>
              <w:t>工作要求及分值构成</w:t>
            </w:r>
          </w:p>
        </w:tc>
        <w:tc>
          <w:tcPr>
            <w:tcW w:w="850" w:type="dxa"/>
            <w:vAlign w:val="center"/>
          </w:tcPr>
          <w:p w:rsidR="00F009FD" w:rsidRPr="00F009FD" w:rsidRDefault="00F009FD" w:rsidP="00F009FD">
            <w:pPr>
              <w:spacing w:line="320" w:lineRule="exact"/>
              <w:jc w:val="center"/>
              <w:rPr>
                <w:rFonts w:eastAsia="黑体"/>
                <w:color w:val="000000"/>
                <w:sz w:val="24"/>
                <w:szCs w:val="24"/>
              </w:rPr>
            </w:pPr>
            <w:r w:rsidRPr="00F009FD">
              <w:rPr>
                <w:rFonts w:eastAsia="黑体"/>
                <w:color w:val="000000"/>
                <w:sz w:val="24"/>
                <w:szCs w:val="24"/>
              </w:rPr>
              <w:t>备注</w:t>
            </w:r>
          </w:p>
        </w:tc>
      </w:tr>
      <w:tr w:rsidR="00F009FD" w:rsidRPr="00F009FD" w:rsidTr="00D9588F">
        <w:trPr>
          <w:trHeight w:val="794"/>
          <w:tblHeader/>
        </w:trPr>
        <w:tc>
          <w:tcPr>
            <w:tcW w:w="1526" w:type="dxa"/>
            <w:vMerge w:val="restart"/>
            <w:vAlign w:val="center"/>
          </w:tcPr>
          <w:p w:rsidR="00F009FD" w:rsidRPr="00F009FD" w:rsidRDefault="00F009FD" w:rsidP="00F009FD">
            <w:pPr>
              <w:spacing w:line="400" w:lineRule="exact"/>
              <w:rPr>
                <w:rFonts w:eastAsia="宋体"/>
                <w:color w:val="000000"/>
                <w:sz w:val="24"/>
                <w:szCs w:val="24"/>
              </w:rPr>
            </w:pPr>
            <w:r w:rsidRPr="00F009FD">
              <w:rPr>
                <w:rFonts w:eastAsia="宋体"/>
                <w:bCs/>
                <w:color w:val="000000"/>
                <w:sz w:val="24"/>
                <w:szCs w:val="24"/>
              </w:rPr>
              <w:t>一、全面推行行政执法公示制度（</w:t>
            </w:r>
            <w:r w:rsidRPr="00F009FD">
              <w:rPr>
                <w:rFonts w:eastAsia="宋体"/>
                <w:bCs/>
                <w:color w:val="000000"/>
                <w:sz w:val="24"/>
                <w:szCs w:val="24"/>
              </w:rPr>
              <w:t>24</w:t>
            </w:r>
            <w:r w:rsidRPr="00F009FD">
              <w:rPr>
                <w:rFonts w:eastAsia="宋体"/>
                <w:bCs/>
                <w:color w:val="000000"/>
                <w:sz w:val="24"/>
                <w:szCs w:val="24"/>
              </w:rPr>
              <w:t>分）</w:t>
            </w:r>
          </w:p>
        </w:tc>
        <w:tc>
          <w:tcPr>
            <w:tcW w:w="1417" w:type="dxa"/>
            <w:vMerge w:val="restart"/>
            <w:vAlign w:val="center"/>
          </w:tcPr>
          <w:p w:rsidR="00F009FD" w:rsidRPr="00F009FD" w:rsidRDefault="00F009FD" w:rsidP="00F009FD">
            <w:pPr>
              <w:spacing w:line="400" w:lineRule="exact"/>
              <w:rPr>
                <w:rFonts w:eastAsia="宋体"/>
                <w:color w:val="000000"/>
                <w:sz w:val="24"/>
                <w:szCs w:val="24"/>
              </w:rPr>
            </w:pPr>
            <w:r w:rsidRPr="00F009FD">
              <w:rPr>
                <w:rFonts w:eastAsia="宋体"/>
                <w:bCs/>
                <w:color w:val="000000"/>
                <w:sz w:val="24"/>
                <w:szCs w:val="24"/>
              </w:rPr>
              <w:t>（一）强化事前公开（</w:t>
            </w:r>
            <w:r w:rsidRPr="00F009FD">
              <w:rPr>
                <w:rFonts w:eastAsia="宋体"/>
                <w:bCs/>
                <w:color w:val="000000"/>
                <w:sz w:val="24"/>
                <w:szCs w:val="24"/>
              </w:rPr>
              <w:t>8</w:t>
            </w:r>
            <w:r w:rsidRPr="00F009FD">
              <w:rPr>
                <w:rFonts w:eastAsia="宋体"/>
                <w:bCs/>
                <w:color w:val="000000"/>
                <w:sz w:val="24"/>
                <w:szCs w:val="24"/>
              </w:rPr>
              <w:t>分）</w:t>
            </w:r>
          </w:p>
        </w:tc>
        <w:tc>
          <w:tcPr>
            <w:tcW w:w="3828" w:type="dxa"/>
            <w:vAlign w:val="center"/>
          </w:tcPr>
          <w:p w:rsidR="00F009FD" w:rsidRPr="00F009FD" w:rsidRDefault="00F009FD" w:rsidP="00F009FD">
            <w:pPr>
              <w:spacing w:line="360" w:lineRule="exact"/>
              <w:rPr>
                <w:rFonts w:eastAsia="宋体"/>
                <w:bCs/>
                <w:color w:val="000000"/>
                <w:sz w:val="24"/>
                <w:szCs w:val="24"/>
              </w:rPr>
            </w:pPr>
            <w:r w:rsidRPr="00F009FD">
              <w:rPr>
                <w:rFonts w:eastAsia="宋体"/>
                <w:bCs/>
                <w:color w:val="000000"/>
                <w:sz w:val="24"/>
                <w:szCs w:val="24"/>
              </w:rPr>
              <w:t>1</w:t>
            </w:r>
            <w:r w:rsidRPr="00F009FD">
              <w:rPr>
                <w:rFonts w:eastAsia="宋体"/>
                <w:bCs/>
                <w:color w:val="000000"/>
                <w:sz w:val="24"/>
                <w:szCs w:val="24"/>
              </w:rPr>
              <w:t>．统筹推进行政执法事前公开与政府信息公开、权责清单公布</w:t>
            </w:r>
            <w:r w:rsidRPr="00F009FD">
              <w:rPr>
                <w:rFonts w:eastAsia="宋体" w:hAnsi="宋体"/>
                <w:bCs/>
                <w:color w:val="000000"/>
                <w:sz w:val="24"/>
                <w:szCs w:val="24"/>
              </w:rPr>
              <w:t>、</w:t>
            </w:r>
            <w:r w:rsidRPr="00F009FD">
              <w:rPr>
                <w:rFonts w:eastAsia="宋体"/>
                <w:bCs/>
                <w:color w:val="000000"/>
                <w:sz w:val="24"/>
                <w:szCs w:val="24"/>
              </w:rPr>
              <w:t>“</w:t>
            </w:r>
            <w:r w:rsidRPr="00F009FD">
              <w:rPr>
                <w:rFonts w:eastAsia="宋体" w:hAnsi="宋体"/>
                <w:bCs/>
                <w:color w:val="000000"/>
                <w:sz w:val="24"/>
                <w:szCs w:val="24"/>
              </w:rPr>
              <w:t>双随机、一公开</w:t>
            </w:r>
            <w:r w:rsidRPr="00F009FD">
              <w:rPr>
                <w:rFonts w:eastAsia="宋体"/>
                <w:bCs/>
                <w:color w:val="000000"/>
                <w:sz w:val="24"/>
                <w:szCs w:val="24"/>
              </w:rPr>
              <w:t>”</w:t>
            </w:r>
            <w:r w:rsidRPr="00F009FD">
              <w:rPr>
                <w:rFonts w:eastAsia="宋体" w:hAnsi="宋体"/>
                <w:bCs/>
                <w:color w:val="000000"/>
                <w:sz w:val="24"/>
                <w:szCs w:val="24"/>
              </w:rPr>
              <w:t>监管等</w:t>
            </w:r>
            <w:r w:rsidRPr="00F009FD">
              <w:rPr>
                <w:rFonts w:eastAsia="宋体"/>
                <w:bCs/>
                <w:color w:val="000000"/>
                <w:sz w:val="24"/>
                <w:szCs w:val="24"/>
              </w:rPr>
              <w:t>工作。（</w:t>
            </w:r>
            <w:r w:rsidRPr="00F009FD">
              <w:rPr>
                <w:rFonts w:eastAsia="宋体"/>
                <w:bCs/>
                <w:color w:val="000000"/>
                <w:sz w:val="24"/>
                <w:szCs w:val="24"/>
              </w:rPr>
              <w:t>1</w:t>
            </w:r>
            <w:r w:rsidRPr="00F009FD">
              <w:rPr>
                <w:rFonts w:eastAsia="宋体"/>
                <w:bCs/>
                <w:color w:val="000000"/>
                <w:sz w:val="24"/>
                <w:szCs w:val="24"/>
              </w:rPr>
              <w:t>分）</w:t>
            </w:r>
          </w:p>
        </w:tc>
        <w:tc>
          <w:tcPr>
            <w:tcW w:w="7229" w:type="dxa"/>
            <w:gridSpan w:val="2"/>
            <w:vAlign w:val="center"/>
          </w:tcPr>
          <w:p w:rsidR="00F009FD" w:rsidRPr="00F009FD" w:rsidRDefault="00F009FD" w:rsidP="00F009FD">
            <w:pPr>
              <w:autoSpaceDE w:val="0"/>
              <w:autoSpaceDN w:val="0"/>
              <w:spacing w:line="320" w:lineRule="exact"/>
              <w:rPr>
                <w:rFonts w:eastAsia="宋体"/>
                <w:bCs/>
                <w:color w:val="000000"/>
                <w:sz w:val="24"/>
                <w:szCs w:val="24"/>
              </w:rPr>
            </w:pPr>
            <w:r w:rsidRPr="00F009FD">
              <w:rPr>
                <w:rFonts w:eastAsia="宋体"/>
                <w:bCs/>
                <w:color w:val="000000"/>
                <w:sz w:val="24"/>
                <w:szCs w:val="24"/>
              </w:rPr>
              <w:t>（</w:t>
            </w:r>
            <w:r w:rsidRPr="00F009FD">
              <w:rPr>
                <w:rFonts w:eastAsia="宋体"/>
                <w:bCs/>
                <w:color w:val="000000"/>
                <w:sz w:val="24"/>
                <w:szCs w:val="24"/>
              </w:rPr>
              <w:t>1</w:t>
            </w:r>
            <w:r w:rsidRPr="00F009FD">
              <w:rPr>
                <w:rFonts w:eastAsia="宋体"/>
                <w:bCs/>
                <w:color w:val="000000"/>
                <w:sz w:val="24"/>
                <w:szCs w:val="24"/>
              </w:rPr>
              <w:t>）制定行政执法事前公开规定。（</w:t>
            </w:r>
            <w:r w:rsidRPr="00F009FD">
              <w:rPr>
                <w:rFonts w:eastAsia="宋体"/>
                <w:bCs/>
                <w:color w:val="000000"/>
                <w:sz w:val="24"/>
                <w:szCs w:val="24"/>
              </w:rPr>
              <w:t>0.5</w:t>
            </w:r>
            <w:r w:rsidRPr="00F009FD">
              <w:rPr>
                <w:rFonts w:eastAsia="宋体"/>
                <w:bCs/>
                <w:color w:val="000000"/>
                <w:sz w:val="24"/>
                <w:szCs w:val="24"/>
              </w:rPr>
              <w:t>分）</w:t>
            </w:r>
          </w:p>
          <w:p w:rsidR="00F009FD" w:rsidRPr="00F009FD" w:rsidRDefault="00F009FD" w:rsidP="00F009FD">
            <w:pPr>
              <w:autoSpaceDE w:val="0"/>
              <w:autoSpaceDN w:val="0"/>
              <w:spacing w:line="320" w:lineRule="exact"/>
              <w:rPr>
                <w:rFonts w:eastAsia="宋体"/>
                <w:bCs/>
                <w:color w:val="000000"/>
                <w:sz w:val="24"/>
                <w:szCs w:val="24"/>
              </w:rPr>
            </w:pPr>
            <w:r w:rsidRPr="00F009FD">
              <w:rPr>
                <w:rFonts w:eastAsia="宋体"/>
                <w:bCs/>
                <w:color w:val="000000"/>
                <w:sz w:val="24"/>
                <w:szCs w:val="24"/>
              </w:rPr>
              <w:t>（</w:t>
            </w:r>
            <w:r w:rsidRPr="00F009FD">
              <w:rPr>
                <w:rFonts w:eastAsia="宋体"/>
                <w:bCs/>
                <w:color w:val="000000"/>
                <w:sz w:val="24"/>
                <w:szCs w:val="24"/>
              </w:rPr>
              <w:t>2</w:t>
            </w:r>
            <w:r w:rsidRPr="00F009FD">
              <w:rPr>
                <w:rFonts w:eastAsia="宋体"/>
                <w:bCs/>
                <w:color w:val="000000"/>
                <w:sz w:val="24"/>
                <w:szCs w:val="24"/>
              </w:rPr>
              <w:t>）规定与《政府信息公开条例》《中共中央办公厅国务院办公厅印发〈关于推行地方各级政府工作部门权力清单制度的指导意见〉的通知》《国务院办公厅关于印发国务院部门权力和责任清单编制试点方案的通知》《</w:t>
            </w:r>
            <w:hyperlink r:id="rId7" w:tgtFrame="_blank" w:history="1">
              <w:r w:rsidRPr="00F009FD">
                <w:rPr>
                  <w:rFonts w:eastAsia="宋体"/>
                  <w:bCs/>
                  <w:color w:val="000000"/>
                  <w:sz w:val="24"/>
                  <w:szCs w:val="24"/>
                </w:rPr>
                <w:t>国务院办公厅关于推广随机抽查规范事中事后监管的通知</w:t>
              </w:r>
            </w:hyperlink>
            <w:r w:rsidRPr="00F009FD">
              <w:rPr>
                <w:rFonts w:eastAsia="宋体"/>
                <w:bCs/>
                <w:color w:val="000000"/>
                <w:sz w:val="24"/>
                <w:szCs w:val="24"/>
              </w:rPr>
              <w:t>》等规定衔接。（</w:t>
            </w:r>
            <w:r w:rsidRPr="00F009FD">
              <w:rPr>
                <w:rFonts w:eastAsia="宋体"/>
                <w:bCs/>
                <w:color w:val="000000"/>
                <w:sz w:val="24"/>
                <w:szCs w:val="24"/>
              </w:rPr>
              <w:t>0.5</w:t>
            </w:r>
            <w:r w:rsidRPr="00F009FD">
              <w:rPr>
                <w:rFonts w:eastAsia="宋体"/>
                <w:bCs/>
                <w:color w:val="000000"/>
                <w:sz w:val="24"/>
                <w:szCs w:val="24"/>
              </w:rPr>
              <w:t>分）</w:t>
            </w:r>
          </w:p>
        </w:tc>
        <w:tc>
          <w:tcPr>
            <w:tcW w:w="850" w:type="dxa"/>
            <w:vAlign w:val="center"/>
          </w:tcPr>
          <w:p w:rsidR="00F009FD" w:rsidRPr="00F009FD" w:rsidRDefault="00F009FD" w:rsidP="00F009FD">
            <w:pPr>
              <w:spacing w:line="320" w:lineRule="exact"/>
              <w:jc w:val="center"/>
              <w:rPr>
                <w:rFonts w:eastAsia="宋体"/>
                <w:bCs/>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line="320" w:lineRule="exact"/>
              <w:rPr>
                <w:rFonts w:eastAsia="宋体"/>
                <w:bCs/>
                <w:color w:val="000000"/>
                <w:sz w:val="24"/>
                <w:szCs w:val="24"/>
              </w:rPr>
            </w:pPr>
          </w:p>
        </w:tc>
        <w:tc>
          <w:tcPr>
            <w:tcW w:w="1417" w:type="dxa"/>
            <w:vMerge/>
            <w:vAlign w:val="center"/>
          </w:tcPr>
          <w:p w:rsidR="00F009FD" w:rsidRPr="00F009FD" w:rsidRDefault="00F009FD" w:rsidP="00F009FD">
            <w:pPr>
              <w:spacing w:line="320" w:lineRule="exact"/>
              <w:rPr>
                <w:rFonts w:eastAsia="宋体"/>
                <w:bCs/>
                <w:color w:val="000000"/>
                <w:sz w:val="24"/>
                <w:szCs w:val="24"/>
              </w:rPr>
            </w:pPr>
          </w:p>
        </w:tc>
        <w:tc>
          <w:tcPr>
            <w:tcW w:w="3828" w:type="dxa"/>
            <w:vAlign w:val="center"/>
          </w:tcPr>
          <w:p w:rsidR="00F009FD" w:rsidRPr="00F009FD" w:rsidRDefault="00F009FD" w:rsidP="00F009FD">
            <w:pPr>
              <w:spacing w:line="440" w:lineRule="exact"/>
              <w:rPr>
                <w:rFonts w:eastAsia="宋体"/>
                <w:bCs/>
                <w:color w:val="000000"/>
                <w:sz w:val="24"/>
                <w:szCs w:val="24"/>
              </w:rPr>
            </w:pPr>
            <w:r w:rsidRPr="00F009FD">
              <w:rPr>
                <w:rFonts w:eastAsia="宋体"/>
                <w:bCs/>
                <w:color w:val="000000"/>
                <w:sz w:val="24"/>
                <w:szCs w:val="24"/>
              </w:rPr>
              <w:t>2</w:t>
            </w:r>
            <w:r w:rsidRPr="00F009FD">
              <w:rPr>
                <w:rFonts w:eastAsia="宋体"/>
                <w:bCs/>
                <w:color w:val="000000"/>
                <w:sz w:val="24"/>
                <w:szCs w:val="24"/>
              </w:rPr>
              <w:t>．全面准确及时主动公开行政执法主体、人员、职责、权限、依据、程序、救济渠道和随机抽查事项清单等信息。（</w:t>
            </w:r>
            <w:r w:rsidRPr="00F009FD">
              <w:rPr>
                <w:rFonts w:eastAsia="宋体"/>
                <w:bCs/>
                <w:color w:val="000000"/>
                <w:sz w:val="24"/>
                <w:szCs w:val="24"/>
              </w:rPr>
              <w:t>3</w:t>
            </w:r>
            <w:r w:rsidRPr="00F009FD">
              <w:rPr>
                <w:rFonts w:eastAsia="宋体"/>
                <w:bCs/>
                <w:color w:val="000000"/>
                <w:sz w:val="24"/>
                <w:szCs w:val="24"/>
              </w:rPr>
              <w:t>分）</w:t>
            </w:r>
          </w:p>
        </w:tc>
        <w:tc>
          <w:tcPr>
            <w:tcW w:w="7229" w:type="dxa"/>
            <w:gridSpan w:val="2"/>
            <w:vAlign w:val="center"/>
          </w:tcPr>
          <w:p w:rsidR="00F009FD" w:rsidRPr="00F009FD" w:rsidRDefault="00F009FD" w:rsidP="00F009FD">
            <w:pPr>
              <w:spacing w:line="320" w:lineRule="exact"/>
              <w:rPr>
                <w:rFonts w:eastAsia="宋体"/>
                <w:bCs/>
                <w:color w:val="000000"/>
                <w:sz w:val="24"/>
                <w:szCs w:val="24"/>
              </w:rPr>
            </w:pPr>
            <w:r w:rsidRPr="00F009FD">
              <w:rPr>
                <w:rFonts w:eastAsia="宋体"/>
                <w:bCs/>
                <w:color w:val="000000"/>
                <w:sz w:val="24"/>
                <w:szCs w:val="24"/>
              </w:rPr>
              <w:t>（</w:t>
            </w:r>
            <w:r w:rsidRPr="00F009FD">
              <w:rPr>
                <w:rFonts w:eastAsia="宋体"/>
                <w:bCs/>
                <w:color w:val="000000"/>
                <w:sz w:val="24"/>
                <w:szCs w:val="24"/>
              </w:rPr>
              <w:t>3</w:t>
            </w:r>
            <w:r w:rsidRPr="00F009FD">
              <w:rPr>
                <w:rFonts w:eastAsia="宋体"/>
                <w:bCs/>
                <w:color w:val="000000"/>
                <w:sz w:val="24"/>
                <w:szCs w:val="24"/>
              </w:rPr>
              <w:t>）主体的公开具体到内设的执法机构且标明办公地址、联系方式。（</w:t>
            </w:r>
            <w:r w:rsidRPr="00F009FD">
              <w:rPr>
                <w:rFonts w:eastAsia="宋体"/>
                <w:bCs/>
                <w:color w:val="000000"/>
                <w:sz w:val="24"/>
                <w:szCs w:val="24"/>
              </w:rPr>
              <w:t>0.3</w:t>
            </w:r>
            <w:r w:rsidRPr="00F009FD">
              <w:rPr>
                <w:rFonts w:eastAsia="宋体"/>
                <w:bCs/>
                <w:color w:val="000000"/>
                <w:sz w:val="24"/>
                <w:szCs w:val="24"/>
              </w:rPr>
              <w:t>分）</w:t>
            </w:r>
          </w:p>
          <w:p w:rsidR="00F009FD" w:rsidRPr="00F009FD" w:rsidRDefault="00F009FD" w:rsidP="00F009FD">
            <w:pPr>
              <w:spacing w:line="320" w:lineRule="exact"/>
              <w:rPr>
                <w:rFonts w:eastAsia="宋体"/>
                <w:bCs/>
                <w:color w:val="000000"/>
                <w:sz w:val="24"/>
                <w:szCs w:val="24"/>
              </w:rPr>
            </w:pPr>
            <w:r w:rsidRPr="00F009FD">
              <w:rPr>
                <w:rFonts w:eastAsia="宋体"/>
                <w:bCs/>
                <w:color w:val="000000"/>
                <w:sz w:val="24"/>
                <w:szCs w:val="24"/>
              </w:rPr>
              <w:t>（</w:t>
            </w:r>
            <w:r w:rsidRPr="00F009FD">
              <w:rPr>
                <w:rFonts w:eastAsia="宋体"/>
                <w:bCs/>
                <w:color w:val="000000"/>
                <w:sz w:val="24"/>
                <w:szCs w:val="24"/>
              </w:rPr>
              <w:t>4</w:t>
            </w:r>
            <w:r w:rsidRPr="00F009FD">
              <w:rPr>
                <w:rFonts w:eastAsia="宋体"/>
                <w:bCs/>
                <w:color w:val="000000"/>
                <w:sz w:val="24"/>
                <w:szCs w:val="24"/>
              </w:rPr>
              <w:t>）人员的公开包括姓名、性别、职务、执法资格证号码。</w:t>
            </w:r>
          </w:p>
          <w:p w:rsidR="00F009FD" w:rsidRPr="00F009FD" w:rsidRDefault="00F009FD" w:rsidP="00F009FD">
            <w:pPr>
              <w:spacing w:line="320" w:lineRule="exact"/>
              <w:rPr>
                <w:rFonts w:eastAsia="宋体"/>
                <w:bCs/>
                <w:color w:val="000000"/>
                <w:sz w:val="24"/>
                <w:szCs w:val="24"/>
              </w:rPr>
            </w:pPr>
            <w:r w:rsidRPr="00F009FD">
              <w:rPr>
                <w:rFonts w:eastAsia="宋体"/>
                <w:bCs/>
                <w:color w:val="000000"/>
                <w:sz w:val="24"/>
                <w:szCs w:val="24"/>
              </w:rPr>
              <w:t>（</w:t>
            </w:r>
            <w:r w:rsidRPr="00F009FD">
              <w:rPr>
                <w:rFonts w:eastAsia="宋体"/>
                <w:bCs/>
                <w:color w:val="000000"/>
                <w:sz w:val="24"/>
                <w:szCs w:val="24"/>
              </w:rPr>
              <w:t>0.3</w:t>
            </w:r>
            <w:r w:rsidRPr="00F009FD">
              <w:rPr>
                <w:rFonts w:eastAsia="宋体"/>
                <w:bCs/>
                <w:color w:val="000000"/>
                <w:sz w:val="24"/>
                <w:szCs w:val="24"/>
              </w:rPr>
              <w:t>分）</w:t>
            </w:r>
          </w:p>
          <w:p w:rsidR="00F009FD" w:rsidRPr="00F009FD" w:rsidRDefault="00F009FD" w:rsidP="00F009FD">
            <w:pPr>
              <w:spacing w:line="320" w:lineRule="exact"/>
              <w:rPr>
                <w:rFonts w:eastAsia="宋体"/>
                <w:bCs/>
                <w:color w:val="000000"/>
                <w:sz w:val="24"/>
                <w:szCs w:val="24"/>
              </w:rPr>
            </w:pPr>
            <w:r w:rsidRPr="00F009FD">
              <w:rPr>
                <w:rFonts w:eastAsia="宋体"/>
                <w:bCs/>
                <w:color w:val="000000"/>
                <w:sz w:val="24"/>
                <w:szCs w:val="24"/>
              </w:rPr>
              <w:t>（</w:t>
            </w:r>
            <w:r w:rsidRPr="00F009FD">
              <w:rPr>
                <w:rFonts w:eastAsia="宋体"/>
                <w:bCs/>
                <w:color w:val="000000"/>
                <w:sz w:val="24"/>
                <w:szCs w:val="24"/>
              </w:rPr>
              <w:t>5</w:t>
            </w:r>
            <w:r w:rsidRPr="00F009FD">
              <w:rPr>
                <w:rFonts w:eastAsia="宋体"/>
                <w:bCs/>
                <w:color w:val="000000"/>
                <w:sz w:val="24"/>
                <w:szCs w:val="24"/>
              </w:rPr>
              <w:t>）职责包括单位职能、执法人员岗位职责等。（</w:t>
            </w:r>
            <w:r w:rsidRPr="00F009FD">
              <w:rPr>
                <w:rFonts w:eastAsia="宋体"/>
                <w:bCs/>
                <w:color w:val="000000"/>
                <w:sz w:val="24"/>
                <w:szCs w:val="24"/>
              </w:rPr>
              <w:t>0.3</w:t>
            </w:r>
            <w:r w:rsidRPr="00F009FD">
              <w:rPr>
                <w:rFonts w:eastAsia="宋体"/>
                <w:bCs/>
                <w:color w:val="000000"/>
                <w:sz w:val="24"/>
                <w:szCs w:val="24"/>
              </w:rPr>
              <w:t>分）</w:t>
            </w:r>
          </w:p>
          <w:p w:rsidR="00F009FD" w:rsidRPr="00F009FD" w:rsidRDefault="00F009FD" w:rsidP="00F009FD">
            <w:pPr>
              <w:spacing w:line="320" w:lineRule="exact"/>
              <w:rPr>
                <w:rFonts w:eastAsia="宋体"/>
                <w:bCs/>
                <w:color w:val="000000"/>
                <w:sz w:val="24"/>
                <w:szCs w:val="24"/>
              </w:rPr>
            </w:pPr>
            <w:r w:rsidRPr="00F009FD">
              <w:rPr>
                <w:rFonts w:eastAsia="宋体"/>
                <w:bCs/>
                <w:color w:val="000000"/>
                <w:sz w:val="24"/>
                <w:szCs w:val="24"/>
              </w:rPr>
              <w:t>（</w:t>
            </w:r>
            <w:r w:rsidRPr="00F009FD">
              <w:rPr>
                <w:rFonts w:eastAsia="宋体"/>
                <w:bCs/>
                <w:color w:val="000000"/>
                <w:sz w:val="24"/>
                <w:szCs w:val="24"/>
              </w:rPr>
              <w:t>6</w:t>
            </w:r>
            <w:r w:rsidRPr="00F009FD">
              <w:rPr>
                <w:rFonts w:eastAsia="宋体"/>
                <w:bCs/>
                <w:color w:val="000000"/>
                <w:sz w:val="24"/>
                <w:szCs w:val="24"/>
              </w:rPr>
              <w:t>）权限包括各种执法决定权、调查取证权等。（</w:t>
            </w:r>
            <w:r w:rsidRPr="00F009FD">
              <w:rPr>
                <w:rFonts w:eastAsia="宋体"/>
                <w:bCs/>
                <w:color w:val="000000"/>
                <w:sz w:val="24"/>
                <w:szCs w:val="24"/>
              </w:rPr>
              <w:t>0.2</w:t>
            </w:r>
            <w:r w:rsidRPr="00F009FD">
              <w:rPr>
                <w:rFonts w:eastAsia="宋体"/>
                <w:bCs/>
                <w:color w:val="000000"/>
                <w:sz w:val="24"/>
                <w:szCs w:val="24"/>
              </w:rPr>
              <w:t>分）</w:t>
            </w:r>
          </w:p>
          <w:p w:rsidR="00F009FD" w:rsidRPr="00F009FD" w:rsidRDefault="00F009FD" w:rsidP="00F009FD">
            <w:pPr>
              <w:spacing w:line="320" w:lineRule="exact"/>
              <w:rPr>
                <w:rFonts w:eastAsia="宋体"/>
                <w:bCs/>
                <w:color w:val="000000"/>
                <w:sz w:val="24"/>
                <w:szCs w:val="24"/>
              </w:rPr>
            </w:pPr>
            <w:r w:rsidRPr="00F009FD">
              <w:rPr>
                <w:rFonts w:eastAsia="宋体"/>
                <w:bCs/>
                <w:color w:val="000000"/>
                <w:sz w:val="24"/>
                <w:szCs w:val="24"/>
              </w:rPr>
              <w:t>（</w:t>
            </w:r>
            <w:r w:rsidRPr="00F009FD">
              <w:rPr>
                <w:rFonts w:eastAsia="宋体"/>
                <w:bCs/>
                <w:color w:val="000000"/>
                <w:sz w:val="24"/>
                <w:szCs w:val="24"/>
              </w:rPr>
              <w:t>7</w:t>
            </w:r>
            <w:r w:rsidRPr="00F009FD">
              <w:rPr>
                <w:rFonts w:eastAsia="宋体"/>
                <w:bCs/>
                <w:color w:val="000000"/>
                <w:sz w:val="24"/>
                <w:szCs w:val="24"/>
              </w:rPr>
              <w:t>）依据具体到法律、法规、规章、规范性文件的具体条款项目，涉及到裁量权行使的，公开执法裁量权依据。（</w:t>
            </w:r>
            <w:r w:rsidRPr="00F009FD">
              <w:rPr>
                <w:rFonts w:eastAsia="宋体"/>
                <w:bCs/>
                <w:color w:val="000000"/>
                <w:sz w:val="24"/>
                <w:szCs w:val="24"/>
              </w:rPr>
              <w:t>0.3</w:t>
            </w:r>
            <w:r w:rsidRPr="00F009FD">
              <w:rPr>
                <w:rFonts w:eastAsia="宋体"/>
                <w:bCs/>
                <w:color w:val="000000"/>
                <w:sz w:val="24"/>
                <w:szCs w:val="24"/>
              </w:rPr>
              <w:t>分）</w:t>
            </w:r>
          </w:p>
          <w:p w:rsidR="00F009FD" w:rsidRPr="00F009FD" w:rsidRDefault="00F009FD" w:rsidP="00F009FD">
            <w:pPr>
              <w:spacing w:line="320" w:lineRule="exact"/>
              <w:rPr>
                <w:rFonts w:eastAsia="宋体"/>
                <w:color w:val="000000"/>
                <w:sz w:val="24"/>
                <w:szCs w:val="24"/>
              </w:rPr>
            </w:pPr>
            <w:r w:rsidRPr="00F009FD">
              <w:rPr>
                <w:rFonts w:eastAsia="宋体"/>
                <w:bCs/>
                <w:color w:val="000000"/>
                <w:sz w:val="24"/>
                <w:szCs w:val="24"/>
              </w:rPr>
              <w:t>（</w:t>
            </w:r>
            <w:r w:rsidRPr="00F009FD">
              <w:rPr>
                <w:rFonts w:eastAsia="宋体"/>
                <w:bCs/>
                <w:color w:val="000000"/>
                <w:sz w:val="24"/>
                <w:szCs w:val="24"/>
              </w:rPr>
              <w:t>8</w:t>
            </w:r>
            <w:r w:rsidRPr="00F009FD">
              <w:rPr>
                <w:rFonts w:eastAsia="宋体"/>
                <w:bCs/>
                <w:color w:val="000000"/>
                <w:sz w:val="24"/>
                <w:szCs w:val="24"/>
              </w:rPr>
              <w:t>）救济渠道包括相对人依法享有申请复议与提出行政诉讼的权利及时限与方式。（</w:t>
            </w:r>
            <w:r w:rsidRPr="00F009FD">
              <w:rPr>
                <w:rFonts w:eastAsia="宋体"/>
                <w:bCs/>
                <w:color w:val="000000"/>
                <w:sz w:val="24"/>
                <w:szCs w:val="24"/>
              </w:rPr>
              <w:t>0.3</w:t>
            </w:r>
            <w:r w:rsidRPr="00F009FD">
              <w:rPr>
                <w:rFonts w:eastAsia="宋体"/>
                <w:bCs/>
                <w:color w:val="000000"/>
                <w:sz w:val="24"/>
                <w:szCs w:val="24"/>
              </w:rPr>
              <w:t>分）</w:t>
            </w:r>
          </w:p>
          <w:p w:rsidR="00F009FD" w:rsidRPr="00F009FD" w:rsidRDefault="00F009FD" w:rsidP="00F009FD">
            <w:pPr>
              <w:spacing w:line="320" w:lineRule="exact"/>
              <w:rPr>
                <w:rFonts w:eastAsia="宋体"/>
                <w:bCs/>
                <w:color w:val="000000"/>
                <w:sz w:val="24"/>
                <w:szCs w:val="24"/>
              </w:rPr>
            </w:pPr>
            <w:r w:rsidRPr="00F009FD">
              <w:rPr>
                <w:rFonts w:eastAsia="宋体"/>
                <w:bCs/>
                <w:color w:val="000000"/>
                <w:sz w:val="24"/>
                <w:szCs w:val="24"/>
              </w:rPr>
              <w:t>（</w:t>
            </w:r>
            <w:r w:rsidRPr="00F009FD">
              <w:rPr>
                <w:rFonts w:eastAsia="宋体"/>
                <w:bCs/>
                <w:color w:val="000000"/>
                <w:sz w:val="24"/>
                <w:szCs w:val="24"/>
              </w:rPr>
              <w:t>9</w:t>
            </w:r>
            <w:r w:rsidRPr="00F009FD">
              <w:rPr>
                <w:rFonts w:eastAsia="宋体"/>
                <w:bCs/>
                <w:color w:val="000000"/>
                <w:sz w:val="24"/>
                <w:szCs w:val="24"/>
              </w:rPr>
              <w:t>）制定并公开随机抽查事项清单。（</w:t>
            </w:r>
            <w:r w:rsidRPr="00F009FD">
              <w:rPr>
                <w:rFonts w:eastAsia="宋体"/>
                <w:bCs/>
                <w:color w:val="000000"/>
                <w:sz w:val="24"/>
                <w:szCs w:val="24"/>
              </w:rPr>
              <w:t>0.5</w:t>
            </w:r>
            <w:r w:rsidRPr="00F009FD">
              <w:rPr>
                <w:rFonts w:eastAsia="宋体"/>
                <w:bCs/>
                <w:color w:val="000000"/>
                <w:sz w:val="24"/>
                <w:szCs w:val="24"/>
              </w:rPr>
              <w:t>分）</w:t>
            </w:r>
          </w:p>
          <w:p w:rsidR="00F009FD" w:rsidRPr="00F009FD" w:rsidRDefault="00F009FD" w:rsidP="00F009FD">
            <w:pPr>
              <w:spacing w:line="320" w:lineRule="exact"/>
              <w:rPr>
                <w:rFonts w:eastAsia="宋体"/>
                <w:bCs/>
                <w:color w:val="000000"/>
                <w:sz w:val="24"/>
                <w:szCs w:val="24"/>
              </w:rPr>
            </w:pPr>
            <w:r w:rsidRPr="00F009FD">
              <w:rPr>
                <w:rFonts w:eastAsia="宋体"/>
                <w:bCs/>
                <w:color w:val="000000"/>
                <w:sz w:val="24"/>
                <w:szCs w:val="24"/>
              </w:rPr>
              <w:t>（</w:t>
            </w:r>
            <w:r w:rsidRPr="00F009FD">
              <w:rPr>
                <w:rFonts w:eastAsia="宋体"/>
                <w:bCs/>
                <w:color w:val="000000"/>
                <w:sz w:val="24"/>
                <w:szCs w:val="24"/>
              </w:rPr>
              <w:t>10</w:t>
            </w:r>
            <w:r w:rsidRPr="00F009FD">
              <w:rPr>
                <w:rFonts w:eastAsia="宋体"/>
                <w:bCs/>
                <w:color w:val="000000"/>
                <w:sz w:val="24"/>
                <w:szCs w:val="24"/>
              </w:rPr>
              <w:t>）随机抽查事项清单包括抽查事项、抽查依据、抽查对象、抽查对象基数、抽查比例、抽查周期、抽查方式、抽查主体等信息。</w:t>
            </w:r>
          </w:p>
          <w:p w:rsidR="00F009FD" w:rsidRPr="00F009FD" w:rsidRDefault="00F009FD" w:rsidP="00F009FD">
            <w:pPr>
              <w:spacing w:line="320" w:lineRule="exact"/>
              <w:rPr>
                <w:rFonts w:eastAsia="宋体"/>
                <w:bCs/>
                <w:color w:val="000000"/>
                <w:sz w:val="24"/>
                <w:szCs w:val="24"/>
              </w:rPr>
            </w:pPr>
            <w:r w:rsidRPr="00F009FD">
              <w:rPr>
                <w:rFonts w:eastAsia="宋体"/>
                <w:bCs/>
                <w:color w:val="000000"/>
                <w:sz w:val="24"/>
                <w:szCs w:val="24"/>
              </w:rPr>
              <w:t>（</w:t>
            </w:r>
            <w:r w:rsidRPr="00F009FD">
              <w:rPr>
                <w:rFonts w:eastAsia="宋体"/>
                <w:bCs/>
                <w:color w:val="000000"/>
                <w:sz w:val="24"/>
                <w:szCs w:val="24"/>
              </w:rPr>
              <w:t>0.8</w:t>
            </w:r>
            <w:r w:rsidRPr="00F009FD">
              <w:rPr>
                <w:rFonts w:eastAsia="宋体"/>
                <w:bCs/>
                <w:color w:val="000000"/>
                <w:sz w:val="24"/>
                <w:szCs w:val="24"/>
              </w:rPr>
              <w:t>分）</w:t>
            </w:r>
          </w:p>
        </w:tc>
        <w:tc>
          <w:tcPr>
            <w:tcW w:w="850" w:type="dxa"/>
            <w:vAlign w:val="center"/>
          </w:tcPr>
          <w:p w:rsidR="00F009FD" w:rsidRPr="00F009FD" w:rsidRDefault="00F009FD" w:rsidP="00F009FD">
            <w:pPr>
              <w:spacing w:line="320" w:lineRule="exact"/>
              <w:jc w:val="center"/>
              <w:rPr>
                <w:rFonts w:eastAsia="宋体"/>
                <w:bCs/>
                <w:color w:val="000000"/>
                <w:sz w:val="24"/>
                <w:szCs w:val="24"/>
              </w:rPr>
            </w:pPr>
          </w:p>
        </w:tc>
      </w:tr>
      <w:tr w:rsidR="00F009FD" w:rsidRPr="00F009FD" w:rsidTr="00D9588F">
        <w:trPr>
          <w:trHeight w:val="794"/>
          <w:tblHeader/>
        </w:trPr>
        <w:tc>
          <w:tcPr>
            <w:tcW w:w="1526" w:type="dxa"/>
            <w:vAlign w:val="center"/>
          </w:tcPr>
          <w:p w:rsidR="00F009FD" w:rsidRPr="00F009FD" w:rsidRDefault="00F009FD" w:rsidP="00F009FD">
            <w:pPr>
              <w:spacing w:line="400" w:lineRule="exact"/>
              <w:rPr>
                <w:rFonts w:eastAsia="黑体"/>
                <w:color w:val="000000"/>
                <w:sz w:val="24"/>
                <w:szCs w:val="24"/>
              </w:rPr>
            </w:pPr>
            <w:r w:rsidRPr="00F009FD">
              <w:rPr>
                <w:rFonts w:eastAsia="黑体"/>
                <w:color w:val="000000"/>
                <w:sz w:val="24"/>
                <w:szCs w:val="24"/>
              </w:rPr>
              <w:t>一级指标</w:t>
            </w:r>
          </w:p>
        </w:tc>
        <w:tc>
          <w:tcPr>
            <w:tcW w:w="1417" w:type="dxa"/>
            <w:vAlign w:val="center"/>
          </w:tcPr>
          <w:p w:rsidR="00F009FD" w:rsidRPr="00F009FD" w:rsidRDefault="00F009FD" w:rsidP="00F009FD">
            <w:pPr>
              <w:spacing w:line="300" w:lineRule="exact"/>
              <w:jc w:val="center"/>
              <w:rPr>
                <w:rFonts w:eastAsia="黑体"/>
                <w:color w:val="000000"/>
                <w:sz w:val="24"/>
                <w:szCs w:val="24"/>
              </w:rPr>
            </w:pPr>
            <w:r w:rsidRPr="00F009FD">
              <w:rPr>
                <w:rFonts w:eastAsia="黑体"/>
                <w:color w:val="000000"/>
                <w:sz w:val="24"/>
                <w:szCs w:val="24"/>
              </w:rPr>
              <w:t>二级指标</w:t>
            </w:r>
          </w:p>
        </w:tc>
        <w:tc>
          <w:tcPr>
            <w:tcW w:w="3828" w:type="dxa"/>
            <w:vAlign w:val="center"/>
          </w:tcPr>
          <w:p w:rsidR="00F009FD" w:rsidRPr="00F009FD" w:rsidRDefault="00F009FD" w:rsidP="00F009FD">
            <w:pPr>
              <w:spacing w:line="300" w:lineRule="exact"/>
              <w:jc w:val="center"/>
              <w:rPr>
                <w:rFonts w:eastAsia="黑体"/>
                <w:color w:val="000000"/>
                <w:sz w:val="24"/>
                <w:szCs w:val="24"/>
              </w:rPr>
            </w:pPr>
            <w:r w:rsidRPr="00F009FD">
              <w:rPr>
                <w:rFonts w:eastAsia="黑体"/>
                <w:color w:val="000000"/>
                <w:sz w:val="24"/>
                <w:szCs w:val="24"/>
              </w:rPr>
              <w:t>三级指标</w:t>
            </w:r>
          </w:p>
        </w:tc>
        <w:tc>
          <w:tcPr>
            <w:tcW w:w="7229" w:type="dxa"/>
            <w:gridSpan w:val="2"/>
            <w:vAlign w:val="center"/>
          </w:tcPr>
          <w:p w:rsidR="00F009FD" w:rsidRPr="00F009FD" w:rsidRDefault="00F009FD" w:rsidP="00F009FD">
            <w:pPr>
              <w:spacing w:line="300" w:lineRule="exact"/>
              <w:jc w:val="center"/>
              <w:rPr>
                <w:rFonts w:eastAsia="黑体"/>
                <w:color w:val="000000"/>
                <w:sz w:val="24"/>
                <w:szCs w:val="24"/>
              </w:rPr>
            </w:pPr>
            <w:r w:rsidRPr="00F009FD">
              <w:rPr>
                <w:rFonts w:eastAsia="黑体"/>
                <w:color w:val="000000"/>
                <w:sz w:val="24"/>
                <w:szCs w:val="24"/>
              </w:rPr>
              <w:t>工作要求及分值构成</w:t>
            </w:r>
          </w:p>
        </w:tc>
        <w:tc>
          <w:tcPr>
            <w:tcW w:w="850" w:type="dxa"/>
            <w:vAlign w:val="center"/>
          </w:tcPr>
          <w:p w:rsidR="00F009FD" w:rsidRPr="00F009FD" w:rsidRDefault="00F009FD" w:rsidP="00F009FD">
            <w:pPr>
              <w:spacing w:line="300" w:lineRule="exact"/>
              <w:jc w:val="center"/>
              <w:rPr>
                <w:rFonts w:eastAsia="黑体"/>
                <w:color w:val="000000"/>
                <w:sz w:val="24"/>
                <w:szCs w:val="24"/>
              </w:rPr>
            </w:pPr>
            <w:r w:rsidRPr="00F009FD">
              <w:rPr>
                <w:rFonts w:eastAsia="黑体"/>
                <w:color w:val="000000"/>
                <w:sz w:val="24"/>
                <w:szCs w:val="24"/>
              </w:rPr>
              <w:t>备注</w:t>
            </w:r>
          </w:p>
        </w:tc>
      </w:tr>
      <w:tr w:rsidR="00F009FD" w:rsidRPr="00F009FD" w:rsidTr="00D9588F">
        <w:trPr>
          <w:trHeight w:val="794"/>
          <w:tblHeader/>
        </w:trPr>
        <w:tc>
          <w:tcPr>
            <w:tcW w:w="1526" w:type="dxa"/>
            <w:vMerge w:val="restart"/>
            <w:vAlign w:val="center"/>
          </w:tcPr>
          <w:p w:rsidR="00F009FD" w:rsidRPr="00F009FD" w:rsidRDefault="00F009FD" w:rsidP="00F009FD">
            <w:pPr>
              <w:spacing w:line="400" w:lineRule="exact"/>
              <w:rPr>
                <w:rFonts w:eastAsia="宋体"/>
                <w:color w:val="000000"/>
                <w:sz w:val="24"/>
                <w:szCs w:val="24"/>
              </w:rPr>
            </w:pPr>
            <w:r w:rsidRPr="00F009FD">
              <w:rPr>
                <w:rFonts w:eastAsia="宋体"/>
                <w:bCs/>
                <w:color w:val="000000"/>
                <w:sz w:val="24"/>
                <w:szCs w:val="24"/>
              </w:rPr>
              <w:lastRenderedPageBreak/>
              <w:t>一、全面推行行政执法公示制度（</w:t>
            </w:r>
            <w:r w:rsidRPr="00F009FD">
              <w:rPr>
                <w:rFonts w:eastAsia="宋体"/>
                <w:bCs/>
                <w:color w:val="000000"/>
                <w:sz w:val="24"/>
                <w:szCs w:val="24"/>
              </w:rPr>
              <w:t>24</w:t>
            </w:r>
            <w:r w:rsidRPr="00F009FD">
              <w:rPr>
                <w:rFonts w:eastAsia="宋体"/>
                <w:bCs/>
                <w:color w:val="000000"/>
                <w:sz w:val="24"/>
                <w:szCs w:val="24"/>
              </w:rPr>
              <w:t>分）</w:t>
            </w:r>
          </w:p>
        </w:tc>
        <w:tc>
          <w:tcPr>
            <w:tcW w:w="1417" w:type="dxa"/>
            <w:vMerge w:val="restart"/>
            <w:vAlign w:val="center"/>
          </w:tcPr>
          <w:p w:rsidR="00F009FD" w:rsidRPr="00F009FD" w:rsidRDefault="00F009FD" w:rsidP="00F009FD">
            <w:pPr>
              <w:spacing w:line="400" w:lineRule="exact"/>
              <w:rPr>
                <w:rFonts w:eastAsia="宋体"/>
                <w:color w:val="000000"/>
                <w:sz w:val="24"/>
                <w:szCs w:val="24"/>
              </w:rPr>
            </w:pPr>
            <w:r w:rsidRPr="00F009FD">
              <w:rPr>
                <w:rFonts w:eastAsia="宋体"/>
                <w:bCs/>
                <w:color w:val="000000"/>
                <w:sz w:val="24"/>
                <w:szCs w:val="24"/>
              </w:rPr>
              <w:t>（一）强化事前公开（</w:t>
            </w:r>
            <w:r w:rsidRPr="00F009FD">
              <w:rPr>
                <w:rFonts w:eastAsia="宋体"/>
                <w:bCs/>
                <w:color w:val="000000"/>
                <w:sz w:val="24"/>
                <w:szCs w:val="24"/>
              </w:rPr>
              <w:t>8</w:t>
            </w:r>
            <w:r w:rsidRPr="00F009FD">
              <w:rPr>
                <w:rFonts w:eastAsia="宋体"/>
                <w:bCs/>
                <w:color w:val="000000"/>
                <w:sz w:val="24"/>
                <w:szCs w:val="24"/>
              </w:rPr>
              <w:t>分）</w:t>
            </w:r>
          </w:p>
        </w:tc>
        <w:tc>
          <w:tcPr>
            <w:tcW w:w="3828" w:type="dxa"/>
            <w:vAlign w:val="center"/>
          </w:tcPr>
          <w:p w:rsidR="00F009FD" w:rsidRPr="00F009FD" w:rsidRDefault="00F009FD" w:rsidP="00F009FD">
            <w:pPr>
              <w:spacing w:line="440" w:lineRule="exact"/>
              <w:rPr>
                <w:rFonts w:eastAsia="宋体"/>
                <w:bCs/>
                <w:color w:val="000000"/>
                <w:sz w:val="24"/>
                <w:szCs w:val="24"/>
              </w:rPr>
            </w:pPr>
            <w:r w:rsidRPr="00F009FD">
              <w:rPr>
                <w:rFonts w:eastAsia="宋体"/>
                <w:bCs/>
                <w:color w:val="000000"/>
                <w:sz w:val="24"/>
                <w:szCs w:val="24"/>
              </w:rPr>
              <w:t>3</w:t>
            </w:r>
            <w:r w:rsidRPr="00F009FD">
              <w:rPr>
                <w:rFonts w:eastAsia="宋体"/>
                <w:bCs/>
                <w:color w:val="000000"/>
                <w:sz w:val="24"/>
                <w:szCs w:val="24"/>
              </w:rPr>
              <w:t>．编制并公开服务指南、执法流程图，明确执法事项名称、受理机构、审批机构、受理条件、办理时限等内容。（</w:t>
            </w:r>
            <w:r w:rsidRPr="00F009FD">
              <w:rPr>
                <w:rFonts w:eastAsia="宋体"/>
                <w:bCs/>
                <w:color w:val="000000"/>
                <w:sz w:val="24"/>
                <w:szCs w:val="24"/>
              </w:rPr>
              <w:t>2</w:t>
            </w:r>
            <w:r w:rsidRPr="00F009FD">
              <w:rPr>
                <w:rFonts w:eastAsia="宋体"/>
                <w:bCs/>
                <w:color w:val="000000"/>
                <w:sz w:val="24"/>
                <w:szCs w:val="24"/>
              </w:rPr>
              <w:t>分）</w:t>
            </w:r>
          </w:p>
        </w:tc>
        <w:tc>
          <w:tcPr>
            <w:tcW w:w="7229" w:type="dxa"/>
            <w:gridSpan w:val="2"/>
            <w:vAlign w:val="center"/>
          </w:tcPr>
          <w:p w:rsidR="00F009FD" w:rsidRPr="00F009FD" w:rsidRDefault="00F009FD" w:rsidP="00F009FD">
            <w:pPr>
              <w:spacing w:line="300" w:lineRule="exact"/>
              <w:rPr>
                <w:rFonts w:eastAsia="宋体"/>
                <w:bCs/>
                <w:color w:val="000000"/>
                <w:sz w:val="24"/>
                <w:szCs w:val="24"/>
              </w:rPr>
            </w:pPr>
            <w:r w:rsidRPr="00F009FD">
              <w:rPr>
                <w:rFonts w:eastAsia="宋体"/>
                <w:bCs/>
                <w:color w:val="000000"/>
                <w:sz w:val="24"/>
                <w:szCs w:val="24"/>
              </w:rPr>
              <w:t>（</w:t>
            </w:r>
            <w:r w:rsidRPr="00F009FD">
              <w:rPr>
                <w:rFonts w:eastAsia="宋体"/>
                <w:bCs/>
                <w:color w:val="000000"/>
                <w:sz w:val="24"/>
                <w:szCs w:val="24"/>
              </w:rPr>
              <w:t>11</w:t>
            </w:r>
            <w:r w:rsidRPr="00F009FD">
              <w:rPr>
                <w:rFonts w:eastAsia="宋体"/>
                <w:bCs/>
                <w:color w:val="000000"/>
                <w:sz w:val="24"/>
                <w:szCs w:val="24"/>
              </w:rPr>
              <w:t>）编制服务指南、执法流程图。（</w:t>
            </w:r>
            <w:r w:rsidRPr="00F009FD">
              <w:rPr>
                <w:rFonts w:eastAsia="宋体"/>
                <w:bCs/>
                <w:color w:val="000000"/>
                <w:sz w:val="24"/>
                <w:szCs w:val="24"/>
              </w:rPr>
              <w:t>0.5</w:t>
            </w:r>
            <w:r w:rsidRPr="00F009FD">
              <w:rPr>
                <w:rFonts w:eastAsia="宋体"/>
                <w:bCs/>
                <w:color w:val="000000"/>
                <w:sz w:val="24"/>
                <w:szCs w:val="24"/>
              </w:rPr>
              <w:t>分）</w:t>
            </w:r>
          </w:p>
          <w:p w:rsidR="00F009FD" w:rsidRPr="00F009FD" w:rsidRDefault="00F009FD" w:rsidP="00F009FD">
            <w:pPr>
              <w:spacing w:line="300" w:lineRule="exact"/>
              <w:rPr>
                <w:rFonts w:eastAsia="宋体"/>
                <w:bCs/>
                <w:color w:val="000000"/>
                <w:sz w:val="24"/>
                <w:szCs w:val="24"/>
              </w:rPr>
            </w:pPr>
            <w:r w:rsidRPr="00F009FD">
              <w:rPr>
                <w:rFonts w:eastAsia="宋体"/>
                <w:bCs/>
                <w:color w:val="000000"/>
                <w:sz w:val="24"/>
                <w:szCs w:val="24"/>
              </w:rPr>
              <w:t>（</w:t>
            </w:r>
            <w:r w:rsidRPr="00F009FD">
              <w:rPr>
                <w:rFonts w:eastAsia="宋体"/>
                <w:bCs/>
                <w:color w:val="000000"/>
                <w:sz w:val="24"/>
                <w:szCs w:val="24"/>
              </w:rPr>
              <w:t>12</w:t>
            </w:r>
            <w:r w:rsidRPr="00F009FD">
              <w:rPr>
                <w:rFonts w:eastAsia="宋体"/>
                <w:bCs/>
                <w:color w:val="000000"/>
                <w:sz w:val="24"/>
                <w:szCs w:val="24"/>
              </w:rPr>
              <w:t>）公开服务指南、执法流程图。（</w:t>
            </w:r>
            <w:r w:rsidRPr="00F009FD">
              <w:rPr>
                <w:rFonts w:eastAsia="宋体"/>
                <w:bCs/>
                <w:color w:val="000000"/>
                <w:sz w:val="24"/>
                <w:szCs w:val="24"/>
              </w:rPr>
              <w:t>0.5</w:t>
            </w:r>
            <w:r w:rsidRPr="00F009FD">
              <w:rPr>
                <w:rFonts w:eastAsia="宋体"/>
                <w:bCs/>
                <w:color w:val="000000"/>
                <w:sz w:val="24"/>
                <w:szCs w:val="24"/>
              </w:rPr>
              <w:t>分）</w:t>
            </w:r>
          </w:p>
          <w:p w:rsidR="00F009FD" w:rsidRPr="00F009FD" w:rsidRDefault="00F009FD" w:rsidP="00F009FD">
            <w:pPr>
              <w:spacing w:line="300" w:lineRule="exact"/>
              <w:rPr>
                <w:rFonts w:eastAsia="宋体"/>
                <w:bCs/>
                <w:color w:val="000000"/>
                <w:sz w:val="24"/>
                <w:szCs w:val="24"/>
              </w:rPr>
            </w:pPr>
            <w:r w:rsidRPr="00F009FD">
              <w:rPr>
                <w:rFonts w:eastAsia="宋体"/>
                <w:bCs/>
                <w:color w:val="000000"/>
                <w:sz w:val="24"/>
                <w:szCs w:val="24"/>
              </w:rPr>
              <w:t>（</w:t>
            </w:r>
            <w:r w:rsidRPr="00F009FD">
              <w:rPr>
                <w:rFonts w:eastAsia="宋体"/>
                <w:bCs/>
                <w:color w:val="000000"/>
                <w:sz w:val="24"/>
                <w:szCs w:val="24"/>
              </w:rPr>
              <w:t>13</w:t>
            </w:r>
            <w:r w:rsidRPr="00F009FD">
              <w:rPr>
                <w:rFonts w:eastAsia="宋体"/>
                <w:bCs/>
                <w:color w:val="000000"/>
                <w:sz w:val="24"/>
                <w:szCs w:val="24"/>
              </w:rPr>
              <w:t>）执法事项的名称与法律规定保持一致。（</w:t>
            </w:r>
            <w:r w:rsidRPr="00F009FD">
              <w:rPr>
                <w:rFonts w:eastAsia="宋体"/>
                <w:bCs/>
                <w:color w:val="000000"/>
                <w:sz w:val="24"/>
                <w:szCs w:val="24"/>
              </w:rPr>
              <w:t>0.2</w:t>
            </w:r>
            <w:r w:rsidRPr="00F009FD">
              <w:rPr>
                <w:rFonts w:eastAsia="宋体"/>
                <w:bCs/>
                <w:color w:val="000000"/>
                <w:sz w:val="24"/>
                <w:szCs w:val="24"/>
              </w:rPr>
              <w:t>分）</w:t>
            </w:r>
          </w:p>
          <w:p w:rsidR="00F009FD" w:rsidRPr="00F009FD" w:rsidRDefault="00F009FD" w:rsidP="00F009FD">
            <w:pPr>
              <w:spacing w:line="300" w:lineRule="exact"/>
              <w:rPr>
                <w:rFonts w:eastAsia="宋体"/>
                <w:bCs/>
                <w:color w:val="000000"/>
                <w:sz w:val="24"/>
                <w:szCs w:val="24"/>
              </w:rPr>
            </w:pPr>
            <w:r w:rsidRPr="00F009FD">
              <w:rPr>
                <w:rFonts w:eastAsia="宋体"/>
                <w:bCs/>
                <w:color w:val="000000"/>
                <w:sz w:val="24"/>
                <w:szCs w:val="24"/>
              </w:rPr>
              <w:t>（</w:t>
            </w:r>
            <w:r w:rsidRPr="00F009FD">
              <w:rPr>
                <w:rFonts w:eastAsia="宋体"/>
                <w:bCs/>
                <w:color w:val="000000"/>
                <w:sz w:val="24"/>
                <w:szCs w:val="24"/>
              </w:rPr>
              <w:t>14</w:t>
            </w:r>
            <w:r w:rsidRPr="00F009FD">
              <w:rPr>
                <w:rFonts w:eastAsia="宋体"/>
                <w:bCs/>
                <w:color w:val="000000"/>
                <w:sz w:val="24"/>
                <w:szCs w:val="24"/>
              </w:rPr>
              <w:t>）受理、审批机构结合本地三定方案确定。（</w:t>
            </w:r>
            <w:r w:rsidRPr="00F009FD">
              <w:rPr>
                <w:rFonts w:eastAsia="宋体"/>
                <w:bCs/>
                <w:color w:val="000000"/>
                <w:sz w:val="24"/>
                <w:szCs w:val="24"/>
              </w:rPr>
              <w:t>0.1</w:t>
            </w:r>
            <w:r w:rsidRPr="00F009FD">
              <w:rPr>
                <w:rFonts w:eastAsia="宋体"/>
                <w:bCs/>
                <w:color w:val="000000"/>
                <w:sz w:val="24"/>
                <w:szCs w:val="24"/>
              </w:rPr>
              <w:t>分）</w:t>
            </w:r>
          </w:p>
          <w:p w:rsidR="00F009FD" w:rsidRPr="00F009FD" w:rsidRDefault="00F009FD" w:rsidP="00F009FD">
            <w:pPr>
              <w:spacing w:line="300" w:lineRule="exact"/>
              <w:rPr>
                <w:rFonts w:eastAsia="宋体"/>
                <w:bCs/>
                <w:color w:val="000000"/>
                <w:sz w:val="24"/>
                <w:szCs w:val="24"/>
              </w:rPr>
            </w:pPr>
            <w:r w:rsidRPr="00F009FD">
              <w:rPr>
                <w:rFonts w:eastAsia="宋体"/>
                <w:bCs/>
                <w:color w:val="000000"/>
                <w:sz w:val="24"/>
                <w:szCs w:val="24"/>
              </w:rPr>
              <w:t>（</w:t>
            </w:r>
            <w:r w:rsidRPr="00F009FD">
              <w:rPr>
                <w:rFonts w:eastAsia="宋体"/>
                <w:bCs/>
                <w:color w:val="000000"/>
                <w:sz w:val="24"/>
                <w:szCs w:val="24"/>
              </w:rPr>
              <w:t>15</w:t>
            </w:r>
            <w:r w:rsidRPr="00F009FD">
              <w:rPr>
                <w:rFonts w:eastAsia="宋体"/>
                <w:bCs/>
                <w:color w:val="000000"/>
                <w:sz w:val="24"/>
                <w:szCs w:val="24"/>
              </w:rPr>
              <w:t>）受理条件严格依法确定，不增加或删改。（</w:t>
            </w:r>
            <w:r w:rsidRPr="00F009FD">
              <w:rPr>
                <w:rFonts w:eastAsia="宋体"/>
                <w:bCs/>
                <w:color w:val="000000"/>
                <w:sz w:val="24"/>
                <w:szCs w:val="24"/>
              </w:rPr>
              <w:t>0.2</w:t>
            </w:r>
            <w:r w:rsidRPr="00F009FD">
              <w:rPr>
                <w:rFonts w:eastAsia="宋体"/>
                <w:bCs/>
                <w:color w:val="000000"/>
                <w:sz w:val="24"/>
                <w:szCs w:val="24"/>
              </w:rPr>
              <w:t>分）</w:t>
            </w:r>
          </w:p>
          <w:p w:rsidR="00F009FD" w:rsidRPr="00F009FD" w:rsidRDefault="00F009FD" w:rsidP="00F009FD">
            <w:pPr>
              <w:spacing w:line="300" w:lineRule="exact"/>
              <w:rPr>
                <w:rFonts w:eastAsia="宋体"/>
                <w:bCs/>
                <w:color w:val="000000"/>
                <w:sz w:val="24"/>
                <w:szCs w:val="24"/>
              </w:rPr>
            </w:pPr>
            <w:r w:rsidRPr="00F009FD">
              <w:rPr>
                <w:rFonts w:eastAsia="宋体"/>
                <w:bCs/>
                <w:color w:val="000000"/>
                <w:sz w:val="24"/>
                <w:szCs w:val="24"/>
              </w:rPr>
              <w:t>（</w:t>
            </w:r>
            <w:r w:rsidRPr="00F009FD">
              <w:rPr>
                <w:rFonts w:eastAsia="宋体"/>
                <w:bCs/>
                <w:color w:val="000000"/>
                <w:sz w:val="24"/>
                <w:szCs w:val="24"/>
              </w:rPr>
              <w:t>16</w:t>
            </w:r>
            <w:r w:rsidRPr="00F009FD">
              <w:rPr>
                <w:rFonts w:eastAsia="宋体"/>
                <w:bCs/>
                <w:color w:val="000000"/>
                <w:sz w:val="24"/>
                <w:szCs w:val="24"/>
              </w:rPr>
              <w:t>）办理时限法律有规定的，从其规定，没有规定的，根据事态紧急程度合理确定。（</w:t>
            </w:r>
            <w:r w:rsidRPr="00F009FD">
              <w:rPr>
                <w:rFonts w:eastAsia="宋体"/>
                <w:bCs/>
                <w:color w:val="000000"/>
                <w:sz w:val="24"/>
                <w:szCs w:val="24"/>
              </w:rPr>
              <w:t>0.2</w:t>
            </w:r>
            <w:r w:rsidRPr="00F009FD">
              <w:rPr>
                <w:rFonts w:eastAsia="宋体"/>
                <w:bCs/>
                <w:color w:val="000000"/>
                <w:sz w:val="24"/>
                <w:szCs w:val="24"/>
              </w:rPr>
              <w:t>分）</w:t>
            </w:r>
          </w:p>
          <w:p w:rsidR="00F009FD" w:rsidRPr="00F009FD" w:rsidRDefault="00F009FD" w:rsidP="00F009FD">
            <w:pPr>
              <w:spacing w:line="300" w:lineRule="exact"/>
              <w:rPr>
                <w:rFonts w:eastAsia="宋体"/>
                <w:bCs/>
                <w:color w:val="000000"/>
                <w:sz w:val="24"/>
                <w:szCs w:val="24"/>
              </w:rPr>
            </w:pPr>
            <w:r w:rsidRPr="00F009FD">
              <w:rPr>
                <w:rFonts w:eastAsia="宋体"/>
                <w:bCs/>
                <w:color w:val="000000"/>
                <w:sz w:val="24"/>
                <w:szCs w:val="24"/>
              </w:rPr>
              <w:t>（</w:t>
            </w:r>
            <w:r w:rsidRPr="00F009FD">
              <w:rPr>
                <w:rFonts w:eastAsia="宋体"/>
                <w:bCs/>
                <w:color w:val="000000"/>
                <w:sz w:val="24"/>
                <w:szCs w:val="24"/>
              </w:rPr>
              <w:t>17</w:t>
            </w:r>
            <w:r w:rsidRPr="00F009FD">
              <w:rPr>
                <w:rFonts w:eastAsia="宋体"/>
                <w:bCs/>
                <w:color w:val="000000"/>
                <w:sz w:val="24"/>
                <w:szCs w:val="24"/>
              </w:rPr>
              <w:t>）区分一般行政执法流程、简易行政执法流程。（</w:t>
            </w:r>
            <w:r w:rsidRPr="00F009FD">
              <w:rPr>
                <w:rFonts w:eastAsia="宋体"/>
                <w:bCs/>
                <w:color w:val="000000"/>
                <w:sz w:val="24"/>
                <w:szCs w:val="24"/>
              </w:rPr>
              <w:t>0.1</w:t>
            </w:r>
            <w:r w:rsidRPr="00F009FD">
              <w:rPr>
                <w:rFonts w:eastAsia="宋体"/>
                <w:bCs/>
                <w:color w:val="000000"/>
                <w:sz w:val="24"/>
                <w:szCs w:val="24"/>
              </w:rPr>
              <w:t>分）</w:t>
            </w:r>
          </w:p>
          <w:p w:rsidR="00F009FD" w:rsidRPr="00F009FD" w:rsidRDefault="00F009FD" w:rsidP="00F009FD">
            <w:pPr>
              <w:spacing w:line="300" w:lineRule="exact"/>
              <w:rPr>
                <w:rFonts w:eastAsia="宋体"/>
                <w:bCs/>
                <w:color w:val="000000"/>
                <w:sz w:val="24"/>
                <w:szCs w:val="24"/>
              </w:rPr>
            </w:pPr>
            <w:r w:rsidRPr="00F009FD">
              <w:rPr>
                <w:rFonts w:eastAsia="宋体"/>
                <w:bCs/>
                <w:color w:val="000000"/>
                <w:sz w:val="24"/>
                <w:szCs w:val="24"/>
              </w:rPr>
              <w:t>（</w:t>
            </w:r>
            <w:r w:rsidRPr="00F009FD">
              <w:rPr>
                <w:rFonts w:eastAsia="宋体"/>
                <w:bCs/>
                <w:color w:val="000000"/>
                <w:sz w:val="24"/>
                <w:szCs w:val="24"/>
              </w:rPr>
              <w:t>18</w:t>
            </w:r>
            <w:r w:rsidRPr="00F009FD">
              <w:rPr>
                <w:rFonts w:eastAsia="宋体"/>
                <w:bCs/>
                <w:color w:val="000000"/>
                <w:sz w:val="24"/>
                <w:szCs w:val="24"/>
              </w:rPr>
              <w:t>）按照透明、高效、便民原则绘制执法流程图，明确每个环节的承办机构、办理要求、办理时限等</w:t>
            </w:r>
            <w:r w:rsidRPr="00F009FD">
              <w:rPr>
                <w:rFonts w:eastAsia="宋体"/>
                <w:color w:val="000000"/>
                <w:sz w:val="24"/>
                <w:szCs w:val="24"/>
              </w:rPr>
              <w:t>。</w:t>
            </w:r>
            <w:r w:rsidRPr="00F009FD">
              <w:rPr>
                <w:rFonts w:eastAsia="宋体"/>
                <w:bCs/>
                <w:color w:val="000000"/>
                <w:sz w:val="24"/>
                <w:szCs w:val="24"/>
              </w:rPr>
              <w:t>（</w:t>
            </w:r>
            <w:r w:rsidRPr="00F009FD">
              <w:rPr>
                <w:rFonts w:eastAsia="宋体"/>
                <w:bCs/>
                <w:color w:val="000000"/>
                <w:sz w:val="24"/>
                <w:szCs w:val="24"/>
              </w:rPr>
              <w:t>0.2</w:t>
            </w:r>
            <w:r w:rsidRPr="00F009FD">
              <w:rPr>
                <w:rFonts w:eastAsia="宋体"/>
                <w:bCs/>
                <w:color w:val="000000"/>
                <w:sz w:val="24"/>
                <w:szCs w:val="24"/>
              </w:rPr>
              <w:t>分）</w:t>
            </w:r>
          </w:p>
        </w:tc>
        <w:tc>
          <w:tcPr>
            <w:tcW w:w="850" w:type="dxa"/>
            <w:vAlign w:val="center"/>
          </w:tcPr>
          <w:p w:rsidR="00F009FD" w:rsidRPr="00F009FD" w:rsidRDefault="00F009FD" w:rsidP="00F009FD">
            <w:pPr>
              <w:spacing w:line="300" w:lineRule="exact"/>
              <w:jc w:val="center"/>
              <w:rPr>
                <w:rFonts w:eastAsia="宋体"/>
                <w:bCs/>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line="400" w:lineRule="exact"/>
              <w:rPr>
                <w:rFonts w:eastAsia="宋体"/>
                <w:bCs/>
                <w:color w:val="000000"/>
                <w:sz w:val="24"/>
                <w:szCs w:val="24"/>
              </w:rPr>
            </w:pPr>
          </w:p>
        </w:tc>
        <w:tc>
          <w:tcPr>
            <w:tcW w:w="1417" w:type="dxa"/>
            <w:vMerge/>
            <w:vAlign w:val="center"/>
          </w:tcPr>
          <w:p w:rsidR="00F009FD" w:rsidRPr="00F009FD" w:rsidRDefault="00F009FD" w:rsidP="00F009FD">
            <w:pPr>
              <w:spacing w:line="400" w:lineRule="exact"/>
              <w:rPr>
                <w:rFonts w:eastAsia="宋体"/>
                <w:bCs/>
                <w:color w:val="000000"/>
                <w:sz w:val="24"/>
                <w:szCs w:val="24"/>
              </w:rPr>
            </w:pPr>
          </w:p>
        </w:tc>
        <w:tc>
          <w:tcPr>
            <w:tcW w:w="3828" w:type="dxa"/>
            <w:vAlign w:val="center"/>
          </w:tcPr>
          <w:p w:rsidR="00F009FD" w:rsidRPr="00F009FD" w:rsidRDefault="00F009FD" w:rsidP="00F009FD">
            <w:pPr>
              <w:spacing w:line="300" w:lineRule="exact"/>
              <w:rPr>
                <w:rFonts w:eastAsia="宋体"/>
                <w:bCs/>
                <w:color w:val="000000"/>
                <w:sz w:val="24"/>
                <w:szCs w:val="24"/>
              </w:rPr>
            </w:pPr>
            <w:r w:rsidRPr="00F009FD">
              <w:rPr>
                <w:rFonts w:eastAsia="宋体"/>
                <w:bCs/>
                <w:color w:val="000000"/>
                <w:sz w:val="24"/>
                <w:szCs w:val="24"/>
              </w:rPr>
              <w:t>4</w:t>
            </w:r>
            <w:r w:rsidRPr="00F009FD">
              <w:rPr>
                <w:rFonts w:eastAsia="宋体"/>
                <w:bCs/>
                <w:color w:val="000000"/>
                <w:sz w:val="24"/>
                <w:szCs w:val="24"/>
              </w:rPr>
              <w:t>．公开的信息要简明扼要、通俗易懂。（</w:t>
            </w:r>
            <w:r w:rsidRPr="00F009FD">
              <w:rPr>
                <w:rFonts w:eastAsia="宋体"/>
                <w:bCs/>
                <w:color w:val="000000"/>
                <w:sz w:val="24"/>
                <w:szCs w:val="24"/>
              </w:rPr>
              <w:t>1</w:t>
            </w:r>
            <w:r w:rsidRPr="00F009FD">
              <w:rPr>
                <w:rFonts w:eastAsia="宋体"/>
                <w:bCs/>
                <w:color w:val="000000"/>
                <w:sz w:val="24"/>
                <w:szCs w:val="24"/>
              </w:rPr>
              <w:t>分）</w:t>
            </w:r>
          </w:p>
        </w:tc>
        <w:tc>
          <w:tcPr>
            <w:tcW w:w="7229" w:type="dxa"/>
            <w:gridSpan w:val="2"/>
            <w:vAlign w:val="center"/>
          </w:tcPr>
          <w:p w:rsidR="00F009FD" w:rsidRPr="00F009FD" w:rsidRDefault="00F009FD" w:rsidP="00F009FD">
            <w:pPr>
              <w:spacing w:line="300" w:lineRule="exact"/>
              <w:rPr>
                <w:rFonts w:eastAsia="宋体"/>
                <w:color w:val="000000"/>
                <w:sz w:val="24"/>
                <w:szCs w:val="24"/>
              </w:rPr>
            </w:pPr>
            <w:r w:rsidRPr="00F009FD">
              <w:rPr>
                <w:rFonts w:eastAsia="宋体"/>
                <w:color w:val="000000"/>
                <w:sz w:val="24"/>
                <w:szCs w:val="24"/>
              </w:rPr>
              <w:t>（</w:t>
            </w:r>
            <w:r w:rsidRPr="00F009FD">
              <w:rPr>
                <w:rFonts w:eastAsia="宋体"/>
                <w:color w:val="000000"/>
                <w:sz w:val="24"/>
                <w:szCs w:val="24"/>
              </w:rPr>
              <w:t>19</w:t>
            </w:r>
            <w:r w:rsidRPr="00F009FD">
              <w:rPr>
                <w:rFonts w:eastAsia="宋体"/>
                <w:color w:val="000000"/>
                <w:sz w:val="24"/>
                <w:szCs w:val="24"/>
              </w:rPr>
              <w:t>）信息与法律规定保持一致。（</w:t>
            </w:r>
            <w:r w:rsidRPr="00F009FD">
              <w:rPr>
                <w:rFonts w:eastAsia="宋体"/>
                <w:color w:val="000000"/>
                <w:sz w:val="24"/>
                <w:szCs w:val="24"/>
              </w:rPr>
              <w:t>0.5</w:t>
            </w:r>
            <w:r w:rsidRPr="00F009FD">
              <w:rPr>
                <w:rFonts w:eastAsia="宋体"/>
                <w:color w:val="000000"/>
                <w:sz w:val="24"/>
                <w:szCs w:val="24"/>
              </w:rPr>
              <w:t>分）</w:t>
            </w:r>
          </w:p>
          <w:p w:rsidR="00F009FD" w:rsidRPr="00F009FD" w:rsidRDefault="00F009FD" w:rsidP="00F009FD">
            <w:pPr>
              <w:spacing w:line="300" w:lineRule="exact"/>
              <w:rPr>
                <w:rFonts w:eastAsia="宋体"/>
                <w:bCs/>
                <w:color w:val="000000"/>
                <w:sz w:val="24"/>
                <w:szCs w:val="24"/>
              </w:rPr>
            </w:pPr>
            <w:r w:rsidRPr="00F009FD">
              <w:rPr>
                <w:rFonts w:eastAsia="宋体"/>
                <w:color w:val="000000"/>
                <w:sz w:val="24"/>
                <w:szCs w:val="24"/>
              </w:rPr>
              <w:t>（</w:t>
            </w:r>
            <w:r w:rsidRPr="00F009FD">
              <w:rPr>
                <w:rFonts w:eastAsia="宋体"/>
                <w:color w:val="000000"/>
                <w:sz w:val="24"/>
                <w:szCs w:val="24"/>
              </w:rPr>
              <w:t>20</w:t>
            </w:r>
            <w:r w:rsidRPr="00F009FD">
              <w:rPr>
                <w:rFonts w:eastAsia="宋体"/>
                <w:color w:val="000000"/>
                <w:sz w:val="24"/>
                <w:szCs w:val="24"/>
              </w:rPr>
              <w:t>）术语使用通俗语言标注。（</w:t>
            </w:r>
            <w:r w:rsidRPr="00F009FD">
              <w:rPr>
                <w:rFonts w:eastAsia="宋体"/>
                <w:color w:val="000000"/>
                <w:sz w:val="24"/>
                <w:szCs w:val="24"/>
              </w:rPr>
              <w:t>0.5</w:t>
            </w:r>
            <w:r w:rsidRPr="00F009FD">
              <w:rPr>
                <w:rFonts w:eastAsia="宋体"/>
                <w:color w:val="000000"/>
                <w:sz w:val="24"/>
                <w:szCs w:val="24"/>
              </w:rPr>
              <w:t>分）</w:t>
            </w:r>
          </w:p>
        </w:tc>
        <w:tc>
          <w:tcPr>
            <w:tcW w:w="850" w:type="dxa"/>
            <w:vAlign w:val="center"/>
          </w:tcPr>
          <w:p w:rsidR="00F009FD" w:rsidRPr="00F009FD" w:rsidRDefault="00F009FD" w:rsidP="00F009FD">
            <w:pPr>
              <w:spacing w:line="300" w:lineRule="exact"/>
              <w:jc w:val="center"/>
              <w:rPr>
                <w:rFonts w:eastAsia="宋体"/>
                <w:bCs/>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line="400" w:lineRule="exact"/>
              <w:rPr>
                <w:rFonts w:eastAsia="宋体"/>
                <w:bCs/>
                <w:color w:val="000000"/>
                <w:sz w:val="24"/>
                <w:szCs w:val="24"/>
              </w:rPr>
            </w:pPr>
          </w:p>
        </w:tc>
        <w:tc>
          <w:tcPr>
            <w:tcW w:w="1417" w:type="dxa"/>
            <w:vMerge/>
            <w:vAlign w:val="center"/>
          </w:tcPr>
          <w:p w:rsidR="00F009FD" w:rsidRPr="00F009FD" w:rsidRDefault="00F009FD" w:rsidP="00F009FD">
            <w:pPr>
              <w:spacing w:line="400" w:lineRule="exact"/>
              <w:rPr>
                <w:rFonts w:eastAsia="宋体"/>
                <w:bCs/>
                <w:color w:val="000000"/>
                <w:sz w:val="24"/>
                <w:szCs w:val="24"/>
              </w:rPr>
            </w:pPr>
          </w:p>
        </w:tc>
        <w:tc>
          <w:tcPr>
            <w:tcW w:w="3828" w:type="dxa"/>
            <w:vAlign w:val="center"/>
          </w:tcPr>
          <w:p w:rsidR="00F009FD" w:rsidRPr="00F009FD" w:rsidRDefault="00F009FD" w:rsidP="00F009FD">
            <w:pPr>
              <w:spacing w:line="360" w:lineRule="exact"/>
              <w:rPr>
                <w:rFonts w:eastAsia="宋体"/>
                <w:bCs/>
                <w:color w:val="000000"/>
                <w:sz w:val="24"/>
                <w:szCs w:val="24"/>
              </w:rPr>
            </w:pPr>
            <w:r w:rsidRPr="00F009FD">
              <w:rPr>
                <w:rFonts w:eastAsia="宋体"/>
                <w:bCs/>
                <w:color w:val="000000"/>
                <w:sz w:val="24"/>
                <w:szCs w:val="24"/>
              </w:rPr>
              <w:t>5</w:t>
            </w:r>
            <w:r w:rsidRPr="00F009FD">
              <w:rPr>
                <w:rFonts w:eastAsia="宋体"/>
                <w:bCs/>
                <w:color w:val="000000"/>
                <w:sz w:val="24"/>
                <w:szCs w:val="24"/>
              </w:rPr>
              <w:t>．根据法律法规及机构职能变化情况及时进行调整。（</w:t>
            </w:r>
            <w:r w:rsidRPr="00F009FD">
              <w:rPr>
                <w:rFonts w:eastAsia="宋体"/>
                <w:bCs/>
                <w:color w:val="000000"/>
                <w:sz w:val="24"/>
                <w:szCs w:val="24"/>
              </w:rPr>
              <w:t>1</w:t>
            </w:r>
            <w:r w:rsidRPr="00F009FD">
              <w:rPr>
                <w:rFonts w:eastAsia="宋体"/>
                <w:bCs/>
                <w:color w:val="000000"/>
                <w:sz w:val="24"/>
                <w:szCs w:val="24"/>
              </w:rPr>
              <w:t>分）</w:t>
            </w:r>
          </w:p>
        </w:tc>
        <w:tc>
          <w:tcPr>
            <w:tcW w:w="7229" w:type="dxa"/>
            <w:gridSpan w:val="2"/>
            <w:vAlign w:val="center"/>
          </w:tcPr>
          <w:p w:rsidR="00F009FD" w:rsidRPr="00F009FD" w:rsidRDefault="00F009FD" w:rsidP="00F009FD">
            <w:pPr>
              <w:spacing w:line="300" w:lineRule="exact"/>
              <w:rPr>
                <w:rFonts w:eastAsia="宋体"/>
                <w:color w:val="000000"/>
                <w:sz w:val="24"/>
                <w:szCs w:val="24"/>
              </w:rPr>
            </w:pPr>
            <w:r w:rsidRPr="00F009FD">
              <w:rPr>
                <w:rFonts w:eastAsia="宋体"/>
                <w:color w:val="000000"/>
                <w:sz w:val="24"/>
                <w:szCs w:val="24"/>
              </w:rPr>
              <w:t>（</w:t>
            </w:r>
            <w:r w:rsidRPr="00F009FD">
              <w:rPr>
                <w:rFonts w:eastAsia="宋体"/>
                <w:color w:val="000000"/>
                <w:sz w:val="24"/>
                <w:szCs w:val="24"/>
              </w:rPr>
              <w:t>21</w:t>
            </w:r>
            <w:r w:rsidRPr="00F009FD">
              <w:rPr>
                <w:rFonts w:eastAsia="宋体"/>
                <w:color w:val="000000"/>
                <w:sz w:val="24"/>
                <w:szCs w:val="24"/>
              </w:rPr>
              <w:t>）法律法规规章立改废释生效起</w:t>
            </w:r>
            <w:r w:rsidRPr="00F009FD">
              <w:rPr>
                <w:rFonts w:eastAsia="宋体"/>
                <w:color w:val="000000"/>
                <w:sz w:val="24"/>
                <w:szCs w:val="24"/>
              </w:rPr>
              <w:t>10</w:t>
            </w:r>
            <w:r w:rsidRPr="00F009FD">
              <w:rPr>
                <w:rFonts w:eastAsia="宋体"/>
                <w:color w:val="000000"/>
                <w:sz w:val="24"/>
                <w:szCs w:val="24"/>
              </w:rPr>
              <w:t>个工作日内，对执法公示信息进行调整。（</w:t>
            </w:r>
            <w:r w:rsidRPr="00F009FD">
              <w:rPr>
                <w:rFonts w:eastAsia="宋体"/>
                <w:color w:val="000000"/>
                <w:sz w:val="24"/>
                <w:szCs w:val="24"/>
              </w:rPr>
              <w:t>0.5</w:t>
            </w:r>
            <w:r w:rsidRPr="00F009FD">
              <w:rPr>
                <w:rFonts w:eastAsia="宋体"/>
                <w:color w:val="000000"/>
                <w:sz w:val="24"/>
                <w:szCs w:val="24"/>
              </w:rPr>
              <w:t>分）</w:t>
            </w:r>
          </w:p>
          <w:p w:rsidR="00F009FD" w:rsidRPr="00F009FD" w:rsidRDefault="00F009FD" w:rsidP="00F009FD">
            <w:pPr>
              <w:spacing w:line="300" w:lineRule="exact"/>
              <w:rPr>
                <w:rFonts w:eastAsia="宋体"/>
                <w:bCs/>
                <w:color w:val="000000"/>
                <w:sz w:val="24"/>
                <w:szCs w:val="24"/>
              </w:rPr>
            </w:pPr>
            <w:r w:rsidRPr="00F009FD">
              <w:rPr>
                <w:rFonts w:eastAsia="宋体"/>
                <w:color w:val="000000"/>
                <w:sz w:val="24"/>
                <w:szCs w:val="24"/>
              </w:rPr>
              <w:t>（</w:t>
            </w:r>
            <w:r w:rsidRPr="00F009FD">
              <w:rPr>
                <w:rFonts w:eastAsia="宋体"/>
                <w:color w:val="000000"/>
                <w:sz w:val="24"/>
                <w:szCs w:val="24"/>
              </w:rPr>
              <w:t>22</w:t>
            </w:r>
            <w:r w:rsidRPr="00F009FD">
              <w:rPr>
                <w:rFonts w:eastAsia="宋体"/>
                <w:color w:val="000000"/>
                <w:sz w:val="24"/>
                <w:szCs w:val="24"/>
              </w:rPr>
              <w:t>）机构职能、执法职权发生变化起</w:t>
            </w:r>
            <w:r w:rsidRPr="00F009FD">
              <w:rPr>
                <w:rFonts w:eastAsia="宋体"/>
                <w:color w:val="000000"/>
                <w:sz w:val="24"/>
                <w:szCs w:val="24"/>
              </w:rPr>
              <w:t>20</w:t>
            </w:r>
            <w:r w:rsidRPr="00F009FD">
              <w:rPr>
                <w:rFonts w:eastAsia="宋体"/>
                <w:color w:val="000000"/>
                <w:sz w:val="24"/>
                <w:szCs w:val="24"/>
              </w:rPr>
              <w:t>个工作日内，对执法公示信息进行调整。（</w:t>
            </w:r>
            <w:r w:rsidRPr="00F009FD">
              <w:rPr>
                <w:rFonts w:eastAsia="宋体"/>
                <w:color w:val="000000"/>
                <w:sz w:val="24"/>
                <w:szCs w:val="24"/>
              </w:rPr>
              <w:t>0.5</w:t>
            </w:r>
            <w:r w:rsidRPr="00F009FD">
              <w:rPr>
                <w:rFonts w:eastAsia="宋体"/>
                <w:color w:val="000000"/>
                <w:sz w:val="24"/>
                <w:szCs w:val="24"/>
              </w:rPr>
              <w:t>分）</w:t>
            </w:r>
          </w:p>
        </w:tc>
        <w:tc>
          <w:tcPr>
            <w:tcW w:w="850" w:type="dxa"/>
            <w:vAlign w:val="center"/>
          </w:tcPr>
          <w:p w:rsidR="00F009FD" w:rsidRPr="00F009FD" w:rsidRDefault="00F009FD" w:rsidP="00F009FD">
            <w:pPr>
              <w:spacing w:line="300" w:lineRule="exact"/>
              <w:jc w:val="center"/>
              <w:rPr>
                <w:rFonts w:eastAsia="宋体"/>
                <w:bCs/>
                <w:color w:val="000000"/>
                <w:sz w:val="24"/>
                <w:szCs w:val="24"/>
              </w:rPr>
            </w:pPr>
          </w:p>
        </w:tc>
      </w:tr>
      <w:tr w:rsidR="00F009FD" w:rsidRPr="00F009FD" w:rsidTr="00D9588F">
        <w:trPr>
          <w:trHeight w:val="794"/>
          <w:tblHeader/>
        </w:trPr>
        <w:tc>
          <w:tcPr>
            <w:tcW w:w="1526" w:type="dxa"/>
            <w:vMerge/>
          </w:tcPr>
          <w:p w:rsidR="00F009FD" w:rsidRPr="00F009FD" w:rsidRDefault="00F009FD" w:rsidP="00F009FD">
            <w:pPr>
              <w:spacing w:line="400" w:lineRule="exact"/>
              <w:rPr>
                <w:rFonts w:eastAsia="宋体"/>
                <w:bCs/>
                <w:color w:val="000000"/>
                <w:sz w:val="24"/>
                <w:szCs w:val="24"/>
              </w:rPr>
            </w:pPr>
          </w:p>
        </w:tc>
        <w:tc>
          <w:tcPr>
            <w:tcW w:w="1417" w:type="dxa"/>
            <w:vMerge w:val="restart"/>
            <w:vAlign w:val="center"/>
          </w:tcPr>
          <w:p w:rsidR="00F009FD" w:rsidRPr="00F009FD" w:rsidRDefault="00F009FD" w:rsidP="00F009FD">
            <w:pPr>
              <w:spacing w:line="400" w:lineRule="exact"/>
              <w:rPr>
                <w:rFonts w:eastAsia="宋体"/>
                <w:color w:val="000000"/>
                <w:sz w:val="24"/>
                <w:szCs w:val="24"/>
              </w:rPr>
            </w:pPr>
            <w:r w:rsidRPr="00F009FD">
              <w:rPr>
                <w:rFonts w:eastAsia="宋体"/>
                <w:bCs/>
                <w:color w:val="000000"/>
                <w:sz w:val="24"/>
                <w:szCs w:val="24"/>
              </w:rPr>
              <w:t>（二）规范事中公示（</w:t>
            </w:r>
            <w:r w:rsidRPr="00F009FD">
              <w:rPr>
                <w:rFonts w:eastAsia="宋体"/>
                <w:bCs/>
                <w:color w:val="000000"/>
                <w:sz w:val="24"/>
                <w:szCs w:val="24"/>
              </w:rPr>
              <w:t>8</w:t>
            </w:r>
            <w:r w:rsidRPr="00F009FD">
              <w:rPr>
                <w:rFonts w:eastAsia="宋体"/>
                <w:bCs/>
                <w:color w:val="000000"/>
                <w:sz w:val="24"/>
                <w:szCs w:val="24"/>
              </w:rPr>
              <w:t>分）</w:t>
            </w:r>
          </w:p>
        </w:tc>
        <w:tc>
          <w:tcPr>
            <w:tcW w:w="3828" w:type="dxa"/>
            <w:vAlign w:val="center"/>
          </w:tcPr>
          <w:p w:rsidR="00F009FD" w:rsidRPr="00F009FD" w:rsidRDefault="00F009FD" w:rsidP="00F009FD">
            <w:pPr>
              <w:spacing w:line="300" w:lineRule="exact"/>
              <w:rPr>
                <w:rFonts w:eastAsia="宋体"/>
                <w:color w:val="000000"/>
                <w:sz w:val="24"/>
                <w:szCs w:val="24"/>
              </w:rPr>
            </w:pPr>
            <w:r w:rsidRPr="00F009FD">
              <w:rPr>
                <w:rFonts w:eastAsia="宋体"/>
                <w:bCs/>
                <w:color w:val="000000"/>
                <w:sz w:val="24"/>
                <w:szCs w:val="24"/>
              </w:rPr>
              <w:t>1</w:t>
            </w:r>
            <w:r w:rsidRPr="00F009FD">
              <w:rPr>
                <w:rFonts w:eastAsia="宋体"/>
                <w:bCs/>
                <w:color w:val="000000"/>
                <w:sz w:val="24"/>
                <w:szCs w:val="24"/>
              </w:rPr>
              <w:t>．执法人员在进行监督检查、调查取证、采取强制措施和强制执行、送达执法文书等执法活动时必须主动出示执法证件，向当事人和相关人员表明身份，鼓励以佩戴执法证件的方式全程公示执法身份。（</w:t>
            </w:r>
            <w:r w:rsidRPr="00F009FD">
              <w:rPr>
                <w:rFonts w:eastAsia="宋体"/>
                <w:bCs/>
                <w:color w:val="000000"/>
                <w:sz w:val="24"/>
                <w:szCs w:val="24"/>
              </w:rPr>
              <w:t>2</w:t>
            </w:r>
            <w:r w:rsidRPr="00F009FD">
              <w:rPr>
                <w:rFonts w:eastAsia="宋体"/>
                <w:bCs/>
                <w:color w:val="000000"/>
                <w:sz w:val="24"/>
                <w:szCs w:val="24"/>
              </w:rPr>
              <w:t>分）</w:t>
            </w:r>
          </w:p>
        </w:tc>
        <w:tc>
          <w:tcPr>
            <w:tcW w:w="7229" w:type="dxa"/>
            <w:gridSpan w:val="2"/>
            <w:vAlign w:val="center"/>
          </w:tcPr>
          <w:p w:rsidR="00F009FD" w:rsidRPr="00F009FD" w:rsidRDefault="00F009FD" w:rsidP="00F009FD">
            <w:pPr>
              <w:rPr>
                <w:rFonts w:eastAsia="宋体"/>
                <w:color w:val="000000"/>
                <w:sz w:val="24"/>
                <w:szCs w:val="24"/>
              </w:rPr>
            </w:pPr>
            <w:r w:rsidRPr="00F009FD">
              <w:rPr>
                <w:rFonts w:eastAsia="宋体"/>
                <w:color w:val="000000"/>
                <w:sz w:val="24"/>
                <w:szCs w:val="24"/>
              </w:rPr>
              <w:t>（</w:t>
            </w:r>
            <w:r w:rsidRPr="00F009FD">
              <w:rPr>
                <w:rFonts w:eastAsia="宋体"/>
                <w:color w:val="000000"/>
                <w:sz w:val="24"/>
                <w:szCs w:val="24"/>
              </w:rPr>
              <w:t>23</w:t>
            </w:r>
            <w:r w:rsidRPr="00F009FD">
              <w:rPr>
                <w:rFonts w:eastAsia="宋体"/>
                <w:color w:val="000000"/>
                <w:sz w:val="24"/>
                <w:szCs w:val="24"/>
              </w:rPr>
              <w:t>）主动出示执法证件、表明身份。（</w:t>
            </w:r>
            <w:r w:rsidRPr="00F009FD">
              <w:rPr>
                <w:rFonts w:eastAsia="宋体"/>
                <w:color w:val="000000"/>
                <w:sz w:val="24"/>
                <w:szCs w:val="24"/>
              </w:rPr>
              <w:t>1</w:t>
            </w:r>
            <w:r w:rsidRPr="00F009FD">
              <w:rPr>
                <w:rFonts w:eastAsia="宋体"/>
                <w:color w:val="000000"/>
                <w:sz w:val="24"/>
                <w:szCs w:val="24"/>
              </w:rPr>
              <w:t>分）</w:t>
            </w:r>
          </w:p>
          <w:p w:rsidR="00F009FD" w:rsidRPr="00F009FD" w:rsidRDefault="00F009FD" w:rsidP="00F009FD">
            <w:pPr>
              <w:rPr>
                <w:rFonts w:eastAsia="宋体"/>
                <w:bCs/>
                <w:color w:val="000000"/>
                <w:sz w:val="24"/>
                <w:szCs w:val="24"/>
              </w:rPr>
            </w:pPr>
            <w:r w:rsidRPr="00F009FD">
              <w:rPr>
                <w:rFonts w:eastAsia="宋体"/>
                <w:color w:val="000000"/>
                <w:sz w:val="24"/>
                <w:szCs w:val="24"/>
              </w:rPr>
              <w:t>（</w:t>
            </w:r>
            <w:r w:rsidRPr="00F009FD">
              <w:rPr>
                <w:rFonts w:eastAsia="宋体"/>
                <w:color w:val="000000"/>
                <w:sz w:val="24"/>
                <w:szCs w:val="24"/>
              </w:rPr>
              <w:t>24</w:t>
            </w:r>
            <w:r w:rsidRPr="00F009FD">
              <w:rPr>
                <w:rFonts w:eastAsia="宋体"/>
                <w:color w:val="000000"/>
                <w:sz w:val="24"/>
                <w:szCs w:val="24"/>
              </w:rPr>
              <w:t>）全程佩戴执法证件执法。</w:t>
            </w:r>
            <w:r w:rsidRPr="00F009FD">
              <w:rPr>
                <w:rFonts w:eastAsia="宋体"/>
                <w:bCs/>
                <w:color w:val="000000"/>
                <w:sz w:val="24"/>
                <w:szCs w:val="24"/>
              </w:rPr>
              <w:t>（</w:t>
            </w:r>
            <w:r w:rsidRPr="00F009FD">
              <w:rPr>
                <w:rFonts w:eastAsia="宋体"/>
                <w:bCs/>
                <w:color w:val="000000"/>
                <w:sz w:val="24"/>
                <w:szCs w:val="24"/>
              </w:rPr>
              <w:t>1</w:t>
            </w:r>
            <w:r w:rsidRPr="00F009FD">
              <w:rPr>
                <w:rFonts w:eastAsia="宋体"/>
                <w:bCs/>
                <w:color w:val="000000"/>
                <w:sz w:val="24"/>
                <w:szCs w:val="24"/>
              </w:rPr>
              <w:t>分）</w:t>
            </w:r>
          </w:p>
        </w:tc>
        <w:tc>
          <w:tcPr>
            <w:tcW w:w="850" w:type="dxa"/>
            <w:vAlign w:val="center"/>
          </w:tcPr>
          <w:p w:rsidR="00F009FD" w:rsidRPr="00F009FD" w:rsidRDefault="00F009FD" w:rsidP="00F009FD">
            <w:pPr>
              <w:spacing w:line="300" w:lineRule="exact"/>
              <w:jc w:val="center"/>
              <w:rPr>
                <w:rFonts w:eastAsia="宋体"/>
                <w:bCs/>
                <w:color w:val="000000"/>
                <w:sz w:val="24"/>
                <w:szCs w:val="24"/>
              </w:rPr>
            </w:pPr>
          </w:p>
        </w:tc>
      </w:tr>
      <w:tr w:rsidR="00F009FD" w:rsidRPr="00F009FD" w:rsidTr="00D9588F">
        <w:trPr>
          <w:trHeight w:val="794"/>
          <w:tblHeader/>
        </w:trPr>
        <w:tc>
          <w:tcPr>
            <w:tcW w:w="1526" w:type="dxa"/>
            <w:vMerge/>
          </w:tcPr>
          <w:p w:rsidR="00F009FD" w:rsidRPr="00F009FD" w:rsidRDefault="00F009FD" w:rsidP="00F009FD">
            <w:pPr>
              <w:spacing w:line="300" w:lineRule="exact"/>
              <w:rPr>
                <w:rFonts w:eastAsia="宋体"/>
                <w:color w:val="000000"/>
                <w:sz w:val="24"/>
                <w:szCs w:val="24"/>
              </w:rPr>
            </w:pPr>
          </w:p>
        </w:tc>
        <w:tc>
          <w:tcPr>
            <w:tcW w:w="1417" w:type="dxa"/>
            <w:vMerge/>
            <w:vAlign w:val="center"/>
          </w:tcPr>
          <w:p w:rsidR="00F009FD" w:rsidRPr="00F009FD" w:rsidRDefault="00F009FD" w:rsidP="00F009FD">
            <w:pPr>
              <w:spacing w:line="300" w:lineRule="exact"/>
              <w:rPr>
                <w:rFonts w:eastAsia="宋体"/>
                <w:color w:val="000000"/>
                <w:sz w:val="24"/>
                <w:szCs w:val="24"/>
              </w:rPr>
            </w:pPr>
          </w:p>
        </w:tc>
        <w:tc>
          <w:tcPr>
            <w:tcW w:w="3828" w:type="dxa"/>
            <w:vAlign w:val="center"/>
          </w:tcPr>
          <w:p w:rsidR="00F009FD" w:rsidRPr="00F009FD" w:rsidRDefault="00F009FD" w:rsidP="00F009FD">
            <w:pPr>
              <w:spacing w:line="300" w:lineRule="exact"/>
              <w:rPr>
                <w:rFonts w:eastAsia="宋体"/>
                <w:color w:val="000000"/>
                <w:sz w:val="24"/>
                <w:szCs w:val="24"/>
              </w:rPr>
            </w:pPr>
            <w:r w:rsidRPr="00F009FD">
              <w:rPr>
                <w:rFonts w:eastAsia="宋体"/>
                <w:color w:val="000000"/>
                <w:sz w:val="24"/>
                <w:szCs w:val="24"/>
              </w:rPr>
              <w:t>2</w:t>
            </w:r>
            <w:r w:rsidRPr="00F009FD">
              <w:rPr>
                <w:rFonts w:eastAsia="宋体"/>
                <w:color w:val="000000"/>
                <w:sz w:val="24"/>
                <w:szCs w:val="24"/>
              </w:rPr>
              <w:t>．出具行政执法文书主动告知当事人执法事由、执法依据、权利义务等内容。（</w:t>
            </w:r>
            <w:r w:rsidRPr="00F009FD">
              <w:rPr>
                <w:rFonts w:eastAsia="宋体"/>
                <w:color w:val="000000"/>
                <w:sz w:val="24"/>
                <w:szCs w:val="24"/>
              </w:rPr>
              <w:t>2</w:t>
            </w:r>
            <w:r w:rsidRPr="00F009FD">
              <w:rPr>
                <w:rFonts w:eastAsia="宋体"/>
                <w:color w:val="000000"/>
                <w:sz w:val="24"/>
                <w:szCs w:val="24"/>
              </w:rPr>
              <w:t>分）</w:t>
            </w:r>
          </w:p>
        </w:tc>
        <w:tc>
          <w:tcPr>
            <w:tcW w:w="7229" w:type="dxa"/>
            <w:gridSpan w:val="2"/>
            <w:vAlign w:val="center"/>
          </w:tcPr>
          <w:p w:rsidR="00F009FD" w:rsidRPr="00F009FD" w:rsidRDefault="00F009FD" w:rsidP="00F009FD">
            <w:pPr>
              <w:spacing w:line="360" w:lineRule="exact"/>
              <w:rPr>
                <w:rFonts w:eastAsia="宋体"/>
                <w:color w:val="000000"/>
                <w:sz w:val="24"/>
                <w:szCs w:val="24"/>
              </w:rPr>
            </w:pPr>
            <w:r w:rsidRPr="00F009FD">
              <w:rPr>
                <w:rFonts w:eastAsia="宋体"/>
                <w:color w:val="000000"/>
                <w:sz w:val="24"/>
                <w:szCs w:val="24"/>
              </w:rPr>
              <w:t>（</w:t>
            </w:r>
            <w:r w:rsidRPr="00F009FD">
              <w:rPr>
                <w:rFonts w:eastAsia="宋体"/>
                <w:color w:val="000000"/>
                <w:sz w:val="24"/>
                <w:szCs w:val="24"/>
              </w:rPr>
              <w:t>25</w:t>
            </w:r>
            <w:r w:rsidRPr="00F009FD">
              <w:rPr>
                <w:rFonts w:eastAsia="宋体"/>
                <w:color w:val="000000"/>
                <w:sz w:val="24"/>
                <w:szCs w:val="24"/>
              </w:rPr>
              <w:t>）按照规定时点出具行政执法文书。（</w:t>
            </w:r>
            <w:r w:rsidRPr="00F009FD">
              <w:rPr>
                <w:rFonts w:eastAsia="宋体"/>
                <w:color w:val="000000"/>
                <w:sz w:val="24"/>
                <w:szCs w:val="24"/>
              </w:rPr>
              <w:t>1</w:t>
            </w:r>
            <w:r w:rsidRPr="00F009FD">
              <w:rPr>
                <w:rFonts w:eastAsia="宋体"/>
                <w:color w:val="000000"/>
                <w:sz w:val="24"/>
                <w:szCs w:val="24"/>
              </w:rPr>
              <w:t>分）</w:t>
            </w:r>
          </w:p>
          <w:p w:rsidR="00F009FD" w:rsidRPr="00F009FD" w:rsidRDefault="00F009FD" w:rsidP="00F009FD">
            <w:pPr>
              <w:spacing w:line="360" w:lineRule="exact"/>
              <w:rPr>
                <w:rFonts w:eastAsia="宋体"/>
                <w:color w:val="000000"/>
                <w:sz w:val="24"/>
                <w:szCs w:val="24"/>
              </w:rPr>
            </w:pPr>
            <w:r w:rsidRPr="00F009FD">
              <w:rPr>
                <w:rFonts w:eastAsia="宋体"/>
                <w:color w:val="000000"/>
                <w:sz w:val="24"/>
                <w:szCs w:val="24"/>
              </w:rPr>
              <w:t>（</w:t>
            </w:r>
            <w:r w:rsidRPr="00F009FD">
              <w:rPr>
                <w:rFonts w:eastAsia="宋体"/>
                <w:color w:val="000000"/>
                <w:sz w:val="24"/>
                <w:szCs w:val="24"/>
              </w:rPr>
              <w:t>26</w:t>
            </w:r>
            <w:r w:rsidRPr="00F009FD">
              <w:rPr>
                <w:rFonts w:eastAsia="宋体"/>
                <w:color w:val="000000"/>
                <w:sz w:val="24"/>
                <w:szCs w:val="24"/>
              </w:rPr>
              <w:t>）执法文书形式、内容符合法律规定。（</w:t>
            </w:r>
            <w:r w:rsidRPr="00F009FD">
              <w:rPr>
                <w:rFonts w:eastAsia="宋体"/>
                <w:color w:val="000000"/>
                <w:sz w:val="24"/>
                <w:szCs w:val="24"/>
              </w:rPr>
              <w:t>1</w:t>
            </w:r>
            <w:r w:rsidRPr="00F009FD">
              <w:rPr>
                <w:rFonts w:eastAsia="宋体"/>
                <w:color w:val="000000"/>
                <w:sz w:val="24"/>
                <w:szCs w:val="24"/>
              </w:rPr>
              <w:t>分）</w:t>
            </w:r>
          </w:p>
        </w:tc>
        <w:tc>
          <w:tcPr>
            <w:tcW w:w="850" w:type="dxa"/>
            <w:vAlign w:val="center"/>
          </w:tcPr>
          <w:p w:rsidR="00F009FD" w:rsidRPr="00F009FD" w:rsidRDefault="00F009FD" w:rsidP="00F009FD">
            <w:pPr>
              <w:spacing w:line="300" w:lineRule="exact"/>
              <w:jc w:val="center"/>
              <w:rPr>
                <w:rFonts w:eastAsia="宋体"/>
                <w:color w:val="000000"/>
                <w:sz w:val="24"/>
                <w:szCs w:val="24"/>
              </w:rPr>
            </w:pPr>
          </w:p>
        </w:tc>
      </w:tr>
      <w:tr w:rsidR="00F009FD" w:rsidRPr="00F009FD" w:rsidTr="00D9588F">
        <w:trPr>
          <w:trHeight w:val="794"/>
          <w:tblHeader/>
        </w:trPr>
        <w:tc>
          <w:tcPr>
            <w:tcW w:w="1526" w:type="dxa"/>
            <w:vAlign w:val="center"/>
          </w:tcPr>
          <w:p w:rsidR="00F009FD" w:rsidRPr="00F009FD" w:rsidRDefault="00F009FD" w:rsidP="00F009FD">
            <w:pPr>
              <w:spacing w:line="400" w:lineRule="exact"/>
              <w:rPr>
                <w:rFonts w:eastAsia="黑体"/>
                <w:color w:val="000000"/>
                <w:sz w:val="24"/>
                <w:szCs w:val="24"/>
              </w:rPr>
            </w:pPr>
            <w:r w:rsidRPr="00F009FD">
              <w:rPr>
                <w:rFonts w:eastAsia="黑体"/>
                <w:color w:val="000000"/>
                <w:sz w:val="24"/>
                <w:szCs w:val="24"/>
              </w:rPr>
              <w:lastRenderedPageBreak/>
              <w:t>一级指标</w:t>
            </w:r>
          </w:p>
        </w:tc>
        <w:tc>
          <w:tcPr>
            <w:tcW w:w="1417" w:type="dxa"/>
            <w:vAlign w:val="center"/>
          </w:tcPr>
          <w:p w:rsidR="00F009FD" w:rsidRPr="00F009FD" w:rsidRDefault="00F009FD" w:rsidP="00F009FD">
            <w:pPr>
              <w:spacing w:line="330" w:lineRule="exact"/>
              <w:jc w:val="center"/>
              <w:rPr>
                <w:rFonts w:eastAsia="黑体"/>
                <w:color w:val="000000"/>
                <w:sz w:val="24"/>
                <w:szCs w:val="24"/>
              </w:rPr>
            </w:pPr>
            <w:r w:rsidRPr="00F009FD">
              <w:rPr>
                <w:rFonts w:eastAsia="黑体"/>
                <w:color w:val="000000"/>
                <w:sz w:val="24"/>
                <w:szCs w:val="24"/>
              </w:rPr>
              <w:t>二级指标</w:t>
            </w:r>
          </w:p>
        </w:tc>
        <w:tc>
          <w:tcPr>
            <w:tcW w:w="3969" w:type="dxa"/>
            <w:gridSpan w:val="2"/>
            <w:vAlign w:val="center"/>
          </w:tcPr>
          <w:p w:rsidR="00F009FD" w:rsidRPr="00F009FD" w:rsidRDefault="00F009FD" w:rsidP="00F009FD">
            <w:pPr>
              <w:spacing w:line="330" w:lineRule="exact"/>
              <w:jc w:val="center"/>
              <w:rPr>
                <w:rFonts w:eastAsia="黑体"/>
                <w:color w:val="000000"/>
                <w:sz w:val="24"/>
                <w:szCs w:val="24"/>
              </w:rPr>
            </w:pPr>
            <w:r w:rsidRPr="00F009FD">
              <w:rPr>
                <w:rFonts w:eastAsia="黑体"/>
                <w:color w:val="000000"/>
                <w:sz w:val="24"/>
                <w:szCs w:val="24"/>
              </w:rPr>
              <w:t>三级指标</w:t>
            </w:r>
          </w:p>
        </w:tc>
        <w:tc>
          <w:tcPr>
            <w:tcW w:w="7088" w:type="dxa"/>
            <w:vAlign w:val="center"/>
          </w:tcPr>
          <w:p w:rsidR="00F009FD" w:rsidRPr="00F009FD" w:rsidRDefault="00F009FD" w:rsidP="00F009FD">
            <w:pPr>
              <w:spacing w:line="330" w:lineRule="exact"/>
              <w:jc w:val="center"/>
              <w:rPr>
                <w:rFonts w:eastAsia="黑体"/>
                <w:color w:val="000000"/>
                <w:sz w:val="24"/>
                <w:szCs w:val="24"/>
              </w:rPr>
            </w:pPr>
            <w:r w:rsidRPr="00F009FD">
              <w:rPr>
                <w:rFonts w:eastAsia="黑体"/>
                <w:color w:val="000000"/>
                <w:sz w:val="24"/>
                <w:szCs w:val="24"/>
              </w:rPr>
              <w:t>工作要求及分值构成</w:t>
            </w:r>
          </w:p>
        </w:tc>
        <w:tc>
          <w:tcPr>
            <w:tcW w:w="850" w:type="dxa"/>
            <w:vAlign w:val="center"/>
          </w:tcPr>
          <w:p w:rsidR="00F009FD" w:rsidRPr="00F009FD" w:rsidRDefault="00F009FD" w:rsidP="00F009FD">
            <w:pPr>
              <w:spacing w:line="330" w:lineRule="exact"/>
              <w:jc w:val="center"/>
              <w:rPr>
                <w:rFonts w:eastAsia="黑体"/>
                <w:color w:val="000000"/>
                <w:sz w:val="24"/>
                <w:szCs w:val="24"/>
              </w:rPr>
            </w:pPr>
            <w:r w:rsidRPr="00F009FD">
              <w:rPr>
                <w:rFonts w:eastAsia="黑体"/>
                <w:color w:val="000000"/>
                <w:sz w:val="24"/>
                <w:szCs w:val="24"/>
              </w:rPr>
              <w:t>备注</w:t>
            </w:r>
          </w:p>
        </w:tc>
      </w:tr>
      <w:tr w:rsidR="00F009FD" w:rsidRPr="00F009FD" w:rsidTr="00D9588F">
        <w:trPr>
          <w:trHeight w:val="794"/>
          <w:tblHeader/>
        </w:trPr>
        <w:tc>
          <w:tcPr>
            <w:tcW w:w="1526" w:type="dxa"/>
            <w:vMerge w:val="restart"/>
            <w:vAlign w:val="center"/>
          </w:tcPr>
          <w:p w:rsidR="00F009FD" w:rsidRPr="00F009FD" w:rsidRDefault="00F009FD" w:rsidP="00F009FD">
            <w:pPr>
              <w:spacing w:line="330" w:lineRule="exact"/>
              <w:rPr>
                <w:rFonts w:eastAsia="宋体"/>
                <w:bCs/>
                <w:color w:val="000000"/>
                <w:sz w:val="24"/>
                <w:szCs w:val="24"/>
              </w:rPr>
            </w:pPr>
            <w:r w:rsidRPr="00F009FD">
              <w:rPr>
                <w:rFonts w:eastAsia="宋体"/>
                <w:bCs/>
                <w:color w:val="000000"/>
                <w:sz w:val="24"/>
                <w:szCs w:val="24"/>
              </w:rPr>
              <w:t>一、全面推行行政执法公示制度（</w:t>
            </w:r>
            <w:r w:rsidRPr="00F009FD">
              <w:rPr>
                <w:rFonts w:eastAsia="宋体"/>
                <w:bCs/>
                <w:color w:val="000000"/>
                <w:sz w:val="24"/>
                <w:szCs w:val="24"/>
              </w:rPr>
              <w:t>24</w:t>
            </w:r>
            <w:r w:rsidRPr="00F009FD">
              <w:rPr>
                <w:rFonts w:eastAsia="宋体"/>
                <w:bCs/>
                <w:color w:val="000000"/>
                <w:sz w:val="24"/>
                <w:szCs w:val="24"/>
              </w:rPr>
              <w:t>分）</w:t>
            </w:r>
          </w:p>
        </w:tc>
        <w:tc>
          <w:tcPr>
            <w:tcW w:w="1417" w:type="dxa"/>
            <w:vMerge w:val="restart"/>
            <w:vAlign w:val="center"/>
          </w:tcPr>
          <w:p w:rsidR="00F009FD" w:rsidRPr="00F009FD" w:rsidRDefault="00F009FD" w:rsidP="00F009FD">
            <w:pPr>
              <w:spacing w:line="330" w:lineRule="exact"/>
              <w:rPr>
                <w:rFonts w:eastAsia="宋体"/>
                <w:color w:val="000000"/>
                <w:sz w:val="24"/>
                <w:szCs w:val="24"/>
              </w:rPr>
            </w:pPr>
            <w:r w:rsidRPr="00F009FD">
              <w:rPr>
                <w:rFonts w:eastAsia="宋体"/>
                <w:bCs/>
                <w:color w:val="000000"/>
                <w:sz w:val="24"/>
                <w:szCs w:val="24"/>
              </w:rPr>
              <w:t>（二）规范事中公示（</w:t>
            </w:r>
            <w:r w:rsidRPr="00F009FD">
              <w:rPr>
                <w:rFonts w:eastAsia="宋体"/>
                <w:bCs/>
                <w:color w:val="000000"/>
                <w:sz w:val="24"/>
                <w:szCs w:val="24"/>
              </w:rPr>
              <w:t>8</w:t>
            </w:r>
            <w:r w:rsidRPr="00F009FD">
              <w:rPr>
                <w:rFonts w:eastAsia="宋体"/>
                <w:bCs/>
                <w:color w:val="000000"/>
                <w:sz w:val="24"/>
                <w:szCs w:val="24"/>
              </w:rPr>
              <w:t>分）</w:t>
            </w:r>
          </w:p>
        </w:tc>
        <w:tc>
          <w:tcPr>
            <w:tcW w:w="3969" w:type="dxa"/>
            <w:gridSpan w:val="2"/>
            <w:vAlign w:val="center"/>
          </w:tcPr>
          <w:p w:rsidR="00F009FD" w:rsidRPr="00F009FD" w:rsidRDefault="00F009FD" w:rsidP="00F009FD">
            <w:pPr>
              <w:spacing w:line="330" w:lineRule="exact"/>
              <w:rPr>
                <w:rFonts w:eastAsia="宋体"/>
                <w:color w:val="000000"/>
                <w:sz w:val="24"/>
                <w:szCs w:val="24"/>
              </w:rPr>
            </w:pPr>
            <w:r w:rsidRPr="00F009FD">
              <w:rPr>
                <w:rFonts w:eastAsia="宋体"/>
                <w:color w:val="000000"/>
                <w:sz w:val="24"/>
                <w:szCs w:val="24"/>
              </w:rPr>
              <w:t>3</w:t>
            </w:r>
            <w:r w:rsidRPr="00F009FD">
              <w:rPr>
                <w:rFonts w:eastAsia="宋体"/>
                <w:color w:val="000000"/>
                <w:sz w:val="24"/>
                <w:szCs w:val="24"/>
              </w:rPr>
              <w:t>．国家规定统一着执法服装、执法标识的，执法时要按规定着装、佩戴标识。（</w:t>
            </w:r>
            <w:r w:rsidRPr="00F009FD">
              <w:rPr>
                <w:rFonts w:eastAsia="宋体"/>
                <w:color w:val="000000"/>
                <w:sz w:val="24"/>
                <w:szCs w:val="24"/>
              </w:rPr>
              <w:t>2</w:t>
            </w:r>
            <w:r w:rsidRPr="00F009FD">
              <w:rPr>
                <w:rFonts w:eastAsia="宋体"/>
                <w:color w:val="000000"/>
                <w:sz w:val="24"/>
                <w:szCs w:val="24"/>
              </w:rPr>
              <w:t>分）</w:t>
            </w:r>
          </w:p>
        </w:tc>
        <w:tc>
          <w:tcPr>
            <w:tcW w:w="7088" w:type="dxa"/>
            <w:vAlign w:val="center"/>
          </w:tcPr>
          <w:p w:rsidR="00F009FD" w:rsidRPr="00F009FD" w:rsidRDefault="00F009FD" w:rsidP="00F009FD">
            <w:pPr>
              <w:spacing w:line="330" w:lineRule="exact"/>
              <w:rPr>
                <w:rFonts w:eastAsia="宋体"/>
                <w:color w:val="000000"/>
                <w:sz w:val="24"/>
                <w:szCs w:val="24"/>
              </w:rPr>
            </w:pPr>
            <w:r w:rsidRPr="00F009FD">
              <w:rPr>
                <w:rFonts w:eastAsia="宋体"/>
                <w:color w:val="000000"/>
                <w:sz w:val="24"/>
                <w:szCs w:val="24"/>
              </w:rPr>
              <w:t>（</w:t>
            </w:r>
            <w:r w:rsidRPr="00F009FD">
              <w:rPr>
                <w:rFonts w:eastAsia="宋体"/>
                <w:color w:val="000000"/>
                <w:sz w:val="24"/>
                <w:szCs w:val="24"/>
              </w:rPr>
              <w:t>27</w:t>
            </w:r>
            <w:r w:rsidRPr="00F009FD">
              <w:rPr>
                <w:rFonts w:eastAsia="宋体"/>
                <w:color w:val="000000"/>
                <w:sz w:val="24"/>
                <w:szCs w:val="24"/>
              </w:rPr>
              <w:t>）着制式服装、标识执法。（</w:t>
            </w:r>
            <w:r w:rsidRPr="00F009FD">
              <w:rPr>
                <w:rFonts w:eastAsia="宋体"/>
                <w:color w:val="000000"/>
                <w:sz w:val="24"/>
                <w:szCs w:val="24"/>
              </w:rPr>
              <w:t>1</w:t>
            </w:r>
            <w:r w:rsidRPr="00F009FD">
              <w:rPr>
                <w:rFonts w:eastAsia="宋体"/>
                <w:color w:val="000000"/>
                <w:sz w:val="24"/>
                <w:szCs w:val="24"/>
              </w:rPr>
              <w:t>分）</w:t>
            </w:r>
          </w:p>
          <w:p w:rsidR="00F009FD" w:rsidRPr="00F009FD" w:rsidRDefault="00F009FD" w:rsidP="00F009FD">
            <w:pPr>
              <w:spacing w:line="330" w:lineRule="exact"/>
              <w:rPr>
                <w:rFonts w:eastAsia="宋体"/>
                <w:color w:val="000000"/>
                <w:sz w:val="24"/>
                <w:szCs w:val="24"/>
              </w:rPr>
            </w:pPr>
            <w:r w:rsidRPr="00F009FD">
              <w:rPr>
                <w:rFonts w:eastAsia="宋体"/>
                <w:color w:val="000000"/>
                <w:sz w:val="24"/>
                <w:szCs w:val="24"/>
              </w:rPr>
              <w:t>（</w:t>
            </w:r>
            <w:r w:rsidRPr="00F009FD">
              <w:rPr>
                <w:rFonts w:eastAsia="宋体"/>
                <w:color w:val="000000"/>
                <w:sz w:val="24"/>
                <w:szCs w:val="24"/>
              </w:rPr>
              <w:t>28</w:t>
            </w:r>
            <w:r w:rsidRPr="00F009FD">
              <w:rPr>
                <w:rFonts w:eastAsia="宋体"/>
                <w:color w:val="000000"/>
                <w:sz w:val="24"/>
                <w:szCs w:val="24"/>
              </w:rPr>
              <w:t>）着装、标识规范、庄严。（</w:t>
            </w:r>
            <w:r w:rsidRPr="00F009FD">
              <w:rPr>
                <w:rFonts w:eastAsia="宋体"/>
                <w:color w:val="000000"/>
                <w:sz w:val="24"/>
                <w:szCs w:val="24"/>
              </w:rPr>
              <w:t>1</w:t>
            </w:r>
            <w:r w:rsidRPr="00F009FD">
              <w:rPr>
                <w:rFonts w:eastAsia="宋体"/>
                <w:color w:val="000000"/>
                <w:sz w:val="24"/>
                <w:szCs w:val="24"/>
              </w:rPr>
              <w:t>分）</w:t>
            </w:r>
          </w:p>
        </w:tc>
        <w:tc>
          <w:tcPr>
            <w:tcW w:w="850" w:type="dxa"/>
            <w:vAlign w:val="center"/>
          </w:tcPr>
          <w:p w:rsidR="00F009FD" w:rsidRPr="00F009FD" w:rsidRDefault="00F009FD" w:rsidP="00F009FD">
            <w:pPr>
              <w:spacing w:line="330" w:lineRule="exact"/>
              <w:jc w:val="center"/>
              <w:rPr>
                <w:rFonts w:eastAsia="宋体"/>
                <w:color w:val="000000"/>
                <w:sz w:val="24"/>
                <w:szCs w:val="24"/>
              </w:rPr>
            </w:pPr>
          </w:p>
        </w:tc>
      </w:tr>
      <w:tr w:rsidR="00F009FD" w:rsidRPr="00F009FD" w:rsidTr="00D9588F">
        <w:trPr>
          <w:trHeight w:val="794"/>
          <w:tblHeader/>
        </w:trPr>
        <w:tc>
          <w:tcPr>
            <w:tcW w:w="1526" w:type="dxa"/>
            <w:vMerge/>
          </w:tcPr>
          <w:p w:rsidR="00F009FD" w:rsidRPr="00F009FD" w:rsidRDefault="00F009FD" w:rsidP="00F009FD">
            <w:pPr>
              <w:spacing w:line="330" w:lineRule="exact"/>
              <w:rPr>
                <w:rFonts w:eastAsia="宋体"/>
                <w:color w:val="000000"/>
                <w:sz w:val="24"/>
                <w:szCs w:val="24"/>
              </w:rPr>
            </w:pPr>
          </w:p>
        </w:tc>
        <w:tc>
          <w:tcPr>
            <w:tcW w:w="1417" w:type="dxa"/>
            <w:vMerge/>
            <w:vAlign w:val="center"/>
          </w:tcPr>
          <w:p w:rsidR="00F009FD" w:rsidRPr="00F009FD" w:rsidRDefault="00F009FD" w:rsidP="00F009FD">
            <w:pPr>
              <w:spacing w:line="330" w:lineRule="exact"/>
              <w:rPr>
                <w:rFonts w:eastAsia="宋体"/>
                <w:color w:val="000000"/>
                <w:sz w:val="24"/>
                <w:szCs w:val="24"/>
              </w:rPr>
            </w:pPr>
          </w:p>
        </w:tc>
        <w:tc>
          <w:tcPr>
            <w:tcW w:w="3969" w:type="dxa"/>
            <w:gridSpan w:val="2"/>
            <w:vAlign w:val="center"/>
          </w:tcPr>
          <w:p w:rsidR="00F009FD" w:rsidRPr="00F009FD" w:rsidRDefault="00F009FD" w:rsidP="00F009FD">
            <w:pPr>
              <w:spacing w:line="480" w:lineRule="exact"/>
              <w:rPr>
                <w:rFonts w:eastAsia="宋体"/>
                <w:color w:val="000000"/>
                <w:sz w:val="24"/>
                <w:szCs w:val="24"/>
              </w:rPr>
            </w:pPr>
            <w:r w:rsidRPr="00F009FD">
              <w:rPr>
                <w:rFonts w:eastAsia="宋体"/>
                <w:color w:val="000000"/>
                <w:sz w:val="24"/>
                <w:szCs w:val="24"/>
              </w:rPr>
              <w:t>4</w:t>
            </w:r>
            <w:r w:rsidRPr="00F009FD">
              <w:rPr>
                <w:rFonts w:eastAsia="宋体"/>
                <w:color w:val="000000"/>
                <w:sz w:val="24"/>
                <w:szCs w:val="24"/>
              </w:rPr>
              <w:t>．政务服务窗口设置岗位信息公示牌，明示工作人员岗位职责、申请材料示范文本、办理进度查询、咨询服务、投诉举报等信息。（</w:t>
            </w:r>
            <w:r w:rsidRPr="00F009FD">
              <w:rPr>
                <w:rFonts w:eastAsia="宋体"/>
                <w:color w:val="000000"/>
                <w:sz w:val="24"/>
                <w:szCs w:val="24"/>
              </w:rPr>
              <w:t>2</w:t>
            </w:r>
            <w:r w:rsidRPr="00F009FD">
              <w:rPr>
                <w:rFonts w:eastAsia="宋体"/>
                <w:color w:val="000000"/>
                <w:sz w:val="24"/>
                <w:szCs w:val="24"/>
              </w:rPr>
              <w:t>分）</w:t>
            </w:r>
          </w:p>
        </w:tc>
        <w:tc>
          <w:tcPr>
            <w:tcW w:w="7088" w:type="dxa"/>
            <w:vAlign w:val="center"/>
          </w:tcPr>
          <w:p w:rsidR="00F009FD" w:rsidRPr="00F009FD" w:rsidRDefault="00F009FD" w:rsidP="00F009FD">
            <w:pPr>
              <w:spacing w:line="330" w:lineRule="exact"/>
              <w:rPr>
                <w:rFonts w:eastAsia="宋体"/>
                <w:color w:val="000000"/>
                <w:sz w:val="24"/>
                <w:szCs w:val="24"/>
              </w:rPr>
            </w:pPr>
            <w:r w:rsidRPr="00F009FD">
              <w:rPr>
                <w:rFonts w:eastAsia="宋体"/>
                <w:color w:val="000000"/>
                <w:sz w:val="24"/>
                <w:szCs w:val="24"/>
              </w:rPr>
              <w:t>（</w:t>
            </w:r>
            <w:r w:rsidRPr="00F009FD">
              <w:rPr>
                <w:rFonts w:eastAsia="宋体"/>
                <w:color w:val="000000"/>
                <w:sz w:val="24"/>
                <w:szCs w:val="24"/>
              </w:rPr>
              <w:t>29</w:t>
            </w:r>
            <w:r w:rsidRPr="00F009FD">
              <w:rPr>
                <w:rFonts w:eastAsia="宋体"/>
                <w:color w:val="000000"/>
                <w:sz w:val="24"/>
                <w:szCs w:val="24"/>
              </w:rPr>
              <w:t>）政务服务窗口设置工作人员信息公示牌。（</w:t>
            </w:r>
            <w:r w:rsidRPr="00F009FD">
              <w:rPr>
                <w:rFonts w:eastAsia="宋体"/>
                <w:color w:val="000000"/>
                <w:sz w:val="24"/>
                <w:szCs w:val="24"/>
              </w:rPr>
              <w:t>0.5</w:t>
            </w:r>
            <w:r w:rsidRPr="00F009FD">
              <w:rPr>
                <w:rFonts w:eastAsia="宋体"/>
                <w:color w:val="000000"/>
                <w:sz w:val="24"/>
                <w:szCs w:val="24"/>
              </w:rPr>
              <w:t>分）</w:t>
            </w:r>
          </w:p>
          <w:p w:rsidR="00F009FD" w:rsidRPr="00F009FD" w:rsidRDefault="00F009FD" w:rsidP="00F009FD">
            <w:pPr>
              <w:spacing w:line="330" w:lineRule="exact"/>
              <w:rPr>
                <w:rFonts w:eastAsia="宋体"/>
                <w:color w:val="000000"/>
                <w:sz w:val="24"/>
                <w:szCs w:val="24"/>
              </w:rPr>
            </w:pPr>
            <w:r w:rsidRPr="00F009FD">
              <w:rPr>
                <w:rFonts w:eastAsia="宋体"/>
                <w:color w:val="000000"/>
                <w:sz w:val="24"/>
                <w:szCs w:val="24"/>
              </w:rPr>
              <w:t>（</w:t>
            </w:r>
            <w:r w:rsidRPr="00F009FD">
              <w:rPr>
                <w:rFonts w:eastAsia="宋体"/>
                <w:color w:val="000000"/>
                <w:sz w:val="24"/>
                <w:szCs w:val="24"/>
              </w:rPr>
              <w:t>30</w:t>
            </w:r>
            <w:r w:rsidRPr="00F009FD">
              <w:rPr>
                <w:rFonts w:eastAsia="宋体"/>
                <w:color w:val="000000"/>
                <w:sz w:val="24"/>
                <w:szCs w:val="24"/>
              </w:rPr>
              <w:t>）公示牌标明工作人员的姓名、岗位、工作内容、责任范围等信息。（</w:t>
            </w:r>
            <w:r w:rsidRPr="00F009FD">
              <w:rPr>
                <w:rFonts w:eastAsia="宋体"/>
                <w:color w:val="000000"/>
                <w:sz w:val="24"/>
                <w:szCs w:val="24"/>
              </w:rPr>
              <w:t>0.3</w:t>
            </w:r>
            <w:r w:rsidRPr="00F009FD">
              <w:rPr>
                <w:rFonts w:eastAsia="宋体"/>
                <w:color w:val="000000"/>
                <w:sz w:val="24"/>
                <w:szCs w:val="24"/>
              </w:rPr>
              <w:t>分）</w:t>
            </w:r>
          </w:p>
          <w:p w:rsidR="00F009FD" w:rsidRPr="00F009FD" w:rsidRDefault="00F009FD" w:rsidP="00F009FD">
            <w:pPr>
              <w:spacing w:line="330" w:lineRule="exact"/>
              <w:rPr>
                <w:rFonts w:eastAsia="宋体"/>
                <w:color w:val="000000"/>
                <w:sz w:val="24"/>
                <w:szCs w:val="24"/>
              </w:rPr>
            </w:pPr>
            <w:r w:rsidRPr="00F009FD">
              <w:rPr>
                <w:rFonts w:eastAsia="宋体"/>
                <w:color w:val="000000"/>
                <w:sz w:val="24"/>
                <w:szCs w:val="24"/>
              </w:rPr>
              <w:t>（</w:t>
            </w:r>
            <w:r w:rsidRPr="00F009FD">
              <w:rPr>
                <w:rFonts w:eastAsia="宋体"/>
                <w:color w:val="000000"/>
                <w:sz w:val="24"/>
                <w:szCs w:val="24"/>
              </w:rPr>
              <w:t>31</w:t>
            </w:r>
            <w:r w:rsidRPr="00F009FD">
              <w:rPr>
                <w:rFonts w:eastAsia="宋体"/>
                <w:color w:val="000000"/>
                <w:sz w:val="24"/>
                <w:szCs w:val="24"/>
              </w:rPr>
              <w:t>）公示牌信息规范、真实。（</w:t>
            </w:r>
            <w:r w:rsidRPr="00F009FD">
              <w:rPr>
                <w:rFonts w:eastAsia="宋体"/>
                <w:color w:val="000000"/>
                <w:sz w:val="24"/>
                <w:szCs w:val="24"/>
              </w:rPr>
              <w:t>0.2</w:t>
            </w:r>
            <w:r w:rsidRPr="00F009FD">
              <w:rPr>
                <w:rFonts w:eastAsia="宋体"/>
                <w:color w:val="000000"/>
                <w:sz w:val="24"/>
                <w:szCs w:val="24"/>
              </w:rPr>
              <w:t>分）</w:t>
            </w:r>
          </w:p>
          <w:p w:rsidR="00F009FD" w:rsidRPr="00F009FD" w:rsidRDefault="00F009FD" w:rsidP="00F009FD">
            <w:pPr>
              <w:spacing w:line="330" w:lineRule="exact"/>
              <w:rPr>
                <w:rFonts w:eastAsia="宋体"/>
                <w:color w:val="000000"/>
                <w:sz w:val="24"/>
                <w:szCs w:val="24"/>
              </w:rPr>
            </w:pPr>
            <w:r w:rsidRPr="00F009FD">
              <w:rPr>
                <w:rFonts w:eastAsia="宋体"/>
                <w:color w:val="000000"/>
                <w:sz w:val="24"/>
                <w:szCs w:val="24"/>
              </w:rPr>
              <w:t>（</w:t>
            </w:r>
            <w:r w:rsidRPr="00F009FD">
              <w:rPr>
                <w:rFonts w:eastAsia="宋体"/>
                <w:color w:val="000000"/>
                <w:sz w:val="24"/>
                <w:szCs w:val="24"/>
              </w:rPr>
              <w:t>32</w:t>
            </w:r>
            <w:r w:rsidRPr="00F009FD">
              <w:rPr>
                <w:rFonts w:eastAsia="宋体"/>
                <w:color w:val="000000"/>
                <w:sz w:val="24"/>
                <w:szCs w:val="24"/>
              </w:rPr>
              <w:t>）政务服务大厅放置申请材料示范文本。（</w:t>
            </w:r>
            <w:r w:rsidRPr="00F009FD">
              <w:rPr>
                <w:rFonts w:eastAsia="宋体"/>
                <w:color w:val="000000"/>
                <w:sz w:val="24"/>
                <w:szCs w:val="24"/>
              </w:rPr>
              <w:t>0.2</w:t>
            </w:r>
            <w:r w:rsidRPr="00F009FD">
              <w:rPr>
                <w:rFonts w:eastAsia="宋体"/>
                <w:color w:val="000000"/>
                <w:sz w:val="24"/>
                <w:szCs w:val="24"/>
              </w:rPr>
              <w:t>分）</w:t>
            </w:r>
          </w:p>
          <w:p w:rsidR="00F009FD" w:rsidRPr="00F009FD" w:rsidRDefault="00F009FD" w:rsidP="00F009FD">
            <w:pPr>
              <w:spacing w:line="330" w:lineRule="exact"/>
              <w:rPr>
                <w:rFonts w:eastAsia="宋体"/>
                <w:color w:val="000000"/>
                <w:sz w:val="24"/>
                <w:szCs w:val="24"/>
              </w:rPr>
            </w:pPr>
            <w:r w:rsidRPr="00F009FD">
              <w:rPr>
                <w:rFonts w:eastAsia="宋体"/>
                <w:color w:val="000000"/>
                <w:sz w:val="24"/>
                <w:szCs w:val="24"/>
              </w:rPr>
              <w:t>（</w:t>
            </w:r>
            <w:r w:rsidRPr="00F009FD">
              <w:rPr>
                <w:rFonts w:eastAsia="宋体"/>
                <w:color w:val="000000"/>
                <w:sz w:val="24"/>
                <w:szCs w:val="24"/>
              </w:rPr>
              <w:t>33</w:t>
            </w:r>
            <w:r w:rsidRPr="00F009FD">
              <w:rPr>
                <w:rFonts w:eastAsia="宋体"/>
                <w:color w:val="000000"/>
                <w:sz w:val="24"/>
                <w:szCs w:val="24"/>
              </w:rPr>
              <w:t>）设有统一的咨询服务窗口。（</w:t>
            </w:r>
            <w:r w:rsidRPr="00F009FD">
              <w:rPr>
                <w:rFonts w:eastAsia="宋体"/>
                <w:color w:val="000000"/>
                <w:sz w:val="24"/>
                <w:szCs w:val="24"/>
              </w:rPr>
              <w:t>0.2</w:t>
            </w:r>
            <w:r w:rsidRPr="00F009FD">
              <w:rPr>
                <w:rFonts w:eastAsia="宋体"/>
                <w:color w:val="000000"/>
                <w:sz w:val="24"/>
                <w:szCs w:val="24"/>
              </w:rPr>
              <w:t>分）</w:t>
            </w:r>
          </w:p>
          <w:p w:rsidR="00F009FD" w:rsidRPr="00F009FD" w:rsidRDefault="00F009FD" w:rsidP="00F009FD">
            <w:pPr>
              <w:spacing w:line="330" w:lineRule="exact"/>
              <w:rPr>
                <w:rFonts w:eastAsia="宋体"/>
                <w:color w:val="000000"/>
                <w:sz w:val="24"/>
                <w:szCs w:val="24"/>
              </w:rPr>
            </w:pPr>
            <w:r w:rsidRPr="00F009FD">
              <w:rPr>
                <w:rFonts w:eastAsia="宋体"/>
                <w:color w:val="000000"/>
                <w:sz w:val="24"/>
                <w:szCs w:val="24"/>
              </w:rPr>
              <w:t>（</w:t>
            </w:r>
            <w:r w:rsidRPr="00F009FD">
              <w:rPr>
                <w:rFonts w:eastAsia="宋体"/>
                <w:color w:val="000000"/>
                <w:sz w:val="24"/>
                <w:szCs w:val="24"/>
              </w:rPr>
              <w:t>34</w:t>
            </w:r>
            <w:r w:rsidRPr="00F009FD">
              <w:rPr>
                <w:rFonts w:eastAsia="宋体"/>
                <w:color w:val="000000"/>
                <w:sz w:val="24"/>
                <w:szCs w:val="24"/>
              </w:rPr>
              <w:t>）可以查询办理进度。（</w:t>
            </w:r>
            <w:r w:rsidRPr="00F009FD">
              <w:rPr>
                <w:rFonts w:eastAsia="宋体"/>
                <w:color w:val="000000"/>
                <w:sz w:val="24"/>
                <w:szCs w:val="24"/>
              </w:rPr>
              <w:t>0.2</w:t>
            </w:r>
            <w:r w:rsidRPr="00F009FD">
              <w:rPr>
                <w:rFonts w:eastAsia="宋体"/>
                <w:color w:val="000000"/>
                <w:sz w:val="24"/>
                <w:szCs w:val="24"/>
              </w:rPr>
              <w:t>分）</w:t>
            </w:r>
          </w:p>
          <w:p w:rsidR="00F009FD" w:rsidRPr="00F009FD" w:rsidRDefault="00F009FD" w:rsidP="00F009FD">
            <w:pPr>
              <w:spacing w:line="330" w:lineRule="exact"/>
              <w:rPr>
                <w:rFonts w:eastAsia="宋体"/>
                <w:color w:val="000000"/>
                <w:sz w:val="24"/>
                <w:szCs w:val="24"/>
              </w:rPr>
            </w:pPr>
            <w:r w:rsidRPr="00F009FD">
              <w:rPr>
                <w:rFonts w:eastAsia="宋体"/>
                <w:color w:val="000000"/>
                <w:sz w:val="24"/>
                <w:szCs w:val="24"/>
              </w:rPr>
              <w:t>（</w:t>
            </w:r>
            <w:r w:rsidRPr="00F009FD">
              <w:rPr>
                <w:rFonts w:eastAsia="宋体"/>
                <w:color w:val="000000"/>
                <w:sz w:val="24"/>
                <w:szCs w:val="24"/>
              </w:rPr>
              <w:t>35</w:t>
            </w:r>
            <w:r w:rsidRPr="00F009FD">
              <w:rPr>
                <w:rFonts w:eastAsia="宋体"/>
                <w:color w:val="000000"/>
                <w:sz w:val="24"/>
                <w:szCs w:val="24"/>
              </w:rPr>
              <w:t>）投诉举报方式明确、明显、畅通。（</w:t>
            </w:r>
            <w:r w:rsidRPr="00F009FD">
              <w:rPr>
                <w:rFonts w:eastAsia="宋体"/>
                <w:color w:val="000000"/>
                <w:sz w:val="24"/>
                <w:szCs w:val="24"/>
              </w:rPr>
              <w:t>0.4</w:t>
            </w:r>
            <w:r w:rsidRPr="00F009FD">
              <w:rPr>
                <w:rFonts w:eastAsia="宋体"/>
                <w:color w:val="000000"/>
                <w:sz w:val="24"/>
                <w:szCs w:val="24"/>
              </w:rPr>
              <w:t>分）</w:t>
            </w:r>
          </w:p>
        </w:tc>
        <w:tc>
          <w:tcPr>
            <w:tcW w:w="850" w:type="dxa"/>
            <w:vAlign w:val="center"/>
          </w:tcPr>
          <w:p w:rsidR="00F009FD" w:rsidRPr="00F009FD" w:rsidRDefault="00F009FD" w:rsidP="00F009FD">
            <w:pPr>
              <w:spacing w:line="330" w:lineRule="exact"/>
              <w:jc w:val="center"/>
              <w:rPr>
                <w:rFonts w:eastAsia="宋体"/>
                <w:color w:val="000000"/>
                <w:sz w:val="24"/>
                <w:szCs w:val="24"/>
              </w:rPr>
            </w:pPr>
          </w:p>
        </w:tc>
      </w:tr>
      <w:tr w:rsidR="00F009FD" w:rsidRPr="00F009FD" w:rsidTr="00D9588F">
        <w:trPr>
          <w:trHeight w:val="794"/>
          <w:tblHeader/>
        </w:trPr>
        <w:tc>
          <w:tcPr>
            <w:tcW w:w="1526" w:type="dxa"/>
            <w:vMerge/>
          </w:tcPr>
          <w:p w:rsidR="00F009FD" w:rsidRPr="00F009FD" w:rsidRDefault="00F009FD" w:rsidP="00F009FD">
            <w:pPr>
              <w:spacing w:line="330" w:lineRule="exact"/>
              <w:rPr>
                <w:rFonts w:eastAsia="宋体"/>
                <w:color w:val="000000"/>
                <w:sz w:val="24"/>
                <w:szCs w:val="24"/>
              </w:rPr>
            </w:pPr>
          </w:p>
        </w:tc>
        <w:tc>
          <w:tcPr>
            <w:tcW w:w="1417" w:type="dxa"/>
            <w:vMerge w:val="restart"/>
            <w:vAlign w:val="center"/>
          </w:tcPr>
          <w:p w:rsidR="00F009FD" w:rsidRPr="00F009FD" w:rsidRDefault="00F009FD" w:rsidP="00F009FD">
            <w:pPr>
              <w:spacing w:line="330" w:lineRule="exact"/>
              <w:rPr>
                <w:rFonts w:eastAsia="宋体"/>
                <w:color w:val="000000"/>
                <w:sz w:val="24"/>
                <w:szCs w:val="24"/>
              </w:rPr>
            </w:pPr>
            <w:r w:rsidRPr="00F009FD">
              <w:rPr>
                <w:rFonts w:eastAsia="宋体"/>
                <w:color w:val="000000"/>
                <w:sz w:val="24"/>
                <w:szCs w:val="24"/>
              </w:rPr>
              <w:t>（三）加强事后公开（</w:t>
            </w:r>
            <w:r w:rsidRPr="00F009FD">
              <w:rPr>
                <w:rFonts w:eastAsia="宋体"/>
                <w:color w:val="000000"/>
                <w:sz w:val="24"/>
                <w:szCs w:val="24"/>
              </w:rPr>
              <w:t>8</w:t>
            </w:r>
            <w:r w:rsidRPr="00F009FD">
              <w:rPr>
                <w:rFonts w:eastAsia="宋体"/>
                <w:color w:val="000000"/>
                <w:sz w:val="24"/>
                <w:szCs w:val="24"/>
              </w:rPr>
              <w:t>分）</w:t>
            </w:r>
          </w:p>
        </w:tc>
        <w:tc>
          <w:tcPr>
            <w:tcW w:w="3969" w:type="dxa"/>
            <w:gridSpan w:val="2"/>
            <w:vAlign w:val="center"/>
          </w:tcPr>
          <w:p w:rsidR="00F009FD" w:rsidRPr="00F009FD" w:rsidRDefault="00F009FD" w:rsidP="00F009FD">
            <w:pPr>
              <w:spacing w:line="330" w:lineRule="exact"/>
              <w:rPr>
                <w:rFonts w:eastAsia="宋体"/>
                <w:color w:val="000000"/>
                <w:sz w:val="24"/>
                <w:szCs w:val="24"/>
              </w:rPr>
            </w:pPr>
            <w:r w:rsidRPr="00F009FD">
              <w:rPr>
                <w:rFonts w:eastAsia="宋体"/>
                <w:color w:val="000000"/>
                <w:sz w:val="24"/>
                <w:szCs w:val="24"/>
              </w:rPr>
              <w:t>1</w:t>
            </w:r>
            <w:r w:rsidRPr="00F009FD">
              <w:rPr>
                <w:rFonts w:eastAsia="宋体"/>
                <w:color w:val="000000"/>
                <w:sz w:val="24"/>
                <w:szCs w:val="24"/>
              </w:rPr>
              <w:t>．执法决定作出之日起</w:t>
            </w:r>
            <w:r w:rsidRPr="00F009FD">
              <w:rPr>
                <w:rFonts w:eastAsia="宋体"/>
                <w:color w:val="000000"/>
                <w:sz w:val="24"/>
                <w:szCs w:val="24"/>
              </w:rPr>
              <w:t>20</w:t>
            </w:r>
            <w:r w:rsidRPr="00F009FD">
              <w:rPr>
                <w:rFonts w:eastAsia="宋体"/>
                <w:color w:val="000000"/>
                <w:sz w:val="24"/>
                <w:szCs w:val="24"/>
              </w:rPr>
              <w:t>个工作日内向社会公布执法机关、执法对象、执法类别、执法结论等信息，接受社会监督，行政许可、行政处罚的执法决定信息在执法决定作出之日起</w:t>
            </w:r>
            <w:r w:rsidRPr="00F009FD">
              <w:rPr>
                <w:rFonts w:eastAsia="宋体"/>
                <w:color w:val="000000"/>
                <w:sz w:val="24"/>
                <w:szCs w:val="24"/>
              </w:rPr>
              <w:t>7</w:t>
            </w:r>
            <w:r w:rsidRPr="00F009FD">
              <w:rPr>
                <w:rFonts w:eastAsia="宋体"/>
                <w:color w:val="000000"/>
                <w:sz w:val="24"/>
                <w:szCs w:val="24"/>
              </w:rPr>
              <w:t>个工作日内公开，法律、行政法规另有规定的除外。（</w:t>
            </w:r>
            <w:r w:rsidRPr="00F009FD">
              <w:rPr>
                <w:rFonts w:eastAsia="宋体"/>
                <w:color w:val="000000"/>
                <w:sz w:val="24"/>
                <w:szCs w:val="24"/>
              </w:rPr>
              <w:t>3</w:t>
            </w:r>
            <w:r w:rsidRPr="00F009FD">
              <w:rPr>
                <w:rFonts w:eastAsia="宋体"/>
                <w:color w:val="000000"/>
                <w:sz w:val="24"/>
                <w:szCs w:val="24"/>
              </w:rPr>
              <w:t>分）</w:t>
            </w:r>
          </w:p>
        </w:tc>
        <w:tc>
          <w:tcPr>
            <w:tcW w:w="7088" w:type="dxa"/>
            <w:vAlign w:val="center"/>
          </w:tcPr>
          <w:p w:rsidR="00F009FD" w:rsidRPr="00F009FD" w:rsidRDefault="00F009FD" w:rsidP="00F009FD">
            <w:pPr>
              <w:spacing w:line="330" w:lineRule="exact"/>
              <w:rPr>
                <w:rFonts w:eastAsia="宋体"/>
                <w:color w:val="000000"/>
                <w:sz w:val="24"/>
                <w:szCs w:val="24"/>
              </w:rPr>
            </w:pPr>
            <w:r w:rsidRPr="00F009FD">
              <w:rPr>
                <w:rFonts w:eastAsia="宋体"/>
                <w:color w:val="000000"/>
                <w:sz w:val="24"/>
                <w:szCs w:val="24"/>
              </w:rPr>
              <w:t>（</w:t>
            </w:r>
            <w:r w:rsidRPr="00F009FD">
              <w:rPr>
                <w:rFonts w:eastAsia="宋体"/>
                <w:color w:val="000000"/>
                <w:sz w:val="24"/>
                <w:szCs w:val="24"/>
              </w:rPr>
              <w:t>36</w:t>
            </w:r>
            <w:r w:rsidRPr="00F009FD">
              <w:rPr>
                <w:rFonts w:eastAsia="宋体"/>
                <w:color w:val="000000"/>
                <w:sz w:val="24"/>
                <w:szCs w:val="24"/>
              </w:rPr>
              <w:t>）行政许可、处罚决定在决定作出之日起</w:t>
            </w:r>
            <w:r w:rsidRPr="00F009FD">
              <w:rPr>
                <w:rFonts w:eastAsia="宋体"/>
                <w:color w:val="000000"/>
                <w:sz w:val="24"/>
                <w:szCs w:val="24"/>
              </w:rPr>
              <w:t>7</w:t>
            </w:r>
            <w:r w:rsidRPr="00F009FD">
              <w:rPr>
                <w:rFonts w:eastAsia="宋体"/>
                <w:color w:val="000000"/>
                <w:sz w:val="24"/>
                <w:szCs w:val="24"/>
              </w:rPr>
              <w:t>个工作日内在网站向社会公开，或者依照法律、行政法规规定时限公开。（</w:t>
            </w:r>
            <w:r w:rsidRPr="00F009FD">
              <w:rPr>
                <w:rFonts w:eastAsia="宋体"/>
                <w:color w:val="000000"/>
                <w:sz w:val="24"/>
                <w:szCs w:val="24"/>
              </w:rPr>
              <w:t>1</w:t>
            </w:r>
            <w:r w:rsidRPr="00F009FD">
              <w:rPr>
                <w:rFonts w:eastAsia="宋体"/>
                <w:color w:val="000000"/>
                <w:sz w:val="24"/>
                <w:szCs w:val="24"/>
              </w:rPr>
              <w:t>分）</w:t>
            </w:r>
          </w:p>
          <w:p w:rsidR="00F009FD" w:rsidRPr="00F009FD" w:rsidRDefault="00F009FD" w:rsidP="00F009FD">
            <w:pPr>
              <w:spacing w:line="330" w:lineRule="exact"/>
              <w:rPr>
                <w:rFonts w:eastAsia="宋体"/>
                <w:color w:val="000000"/>
                <w:sz w:val="24"/>
                <w:szCs w:val="24"/>
              </w:rPr>
            </w:pPr>
            <w:r w:rsidRPr="00F009FD">
              <w:rPr>
                <w:rFonts w:eastAsia="宋体"/>
                <w:color w:val="000000"/>
                <w:sz w:val="24"/>
                <w:szCs w:val="24"/>
              </w:rPr>
              <w:t>（</w:t>
            </w:r>
            <w:r w:rsidRPr="00F009FD">
              <w:rPr>
                <w:rFonts w:eastAsia="宋体"/>
                <w:color w:val="000000"/>
                <w:sz w:val="24"/>
                <w:szCs w:val="24"/>
              </w:rPr>
              <w:t>37</w:t>
            </w:r>
            <w:r w:rsidRPr="00F009FD">
              <w:rPr>
                <w:rFonts w:eastAsia="宋体"/>
                <w:color w:val="000000"/>
                <w:sz w:val="24"/>
                <w:szCs w:val="24"/>
              </w:rPr>
              <w:t>）其他执法决定在决定作出之日起</w:t>
            </w:r>
            <w:r w:rsidRPr="00F009FD">
              <w:rPr>
                <w:rFonts w:eastAsia="宋体"/>
                <w:color w:val="000000"/>
                <w:sz w:val="24"/>
                <w:szCs w:val="24"/>
              </w:rPr>
              <w:t>20</w:t>
            </w:r>
            <w:r w:rsidRPr="00F009FD">
              <w:rPr>
                <w:rFonts w:eastAsia="宋体"/>
                <w:color w:val="000000"/>
                <w:sz w:val="24"/>
                <w:szCs w:val="24"/>
              </w:rPr>
              <w:t>个工作日内在网站向社会公开。（</w:t>
            </w:r>
            <w:r w:rsidRPr="00F009FD">
              <w:rPr>
                <w:rFonts w:eastAsia="宋体"/>
                <w:color w:val="000000"/>
                <w:sz w:val="24"/>
                <w:szCs w:val="24"/>
              </w:rPr>
              <w:t>1</w:t>
            </w:r>
            <w:r w:rsidRPr="00F009FD">
              <w:rPr>
                <w:rFonts w:eastAsia="宋体"/>
                <w:color w:val="000000"/>
                <w:sz w:val="24"/>
                <w:szCs w:val="24"/>
              </w:rPr>
              <w:t>分）</w:t>
            </w:r>
          </w:p>
          <w:p w:rsidR="00F009FD" w:rsidRPr="00F009FD" w:rsidRDefault="00F009FD" w:rsidP="00F009FD">
            <w:pPr>
              <w:spacing w:line="330" w:lineRule="exact"/>
              <w:rPr>
                <w:rFonts w:eastAsia="宋体"/>
                <w:color w:val="000000"/>
                <w:sz w:val="24"/>
                <w:szCs w:val="24"/>
              </w:rPr>
            </w:pPr>
            <w:r w:rsidRPr="00F009FD">
              <w:rPr>
                <w:rFonts w:eastAsia="宋体"/>
                <w:color w:val="000000"/>
                <w:sz w:val="24"/>
                <w:szCs w:val="24"/>
              </w:rPr>
              <w:t>（</w:t>
            </w:r>
            <w:r w:rsidRPr="00F009FD">
              <w:rPr>
                <w:rFonts w:eastAsia="宋体"/>
                <w:color w:val="000000"/>
                <w:sz w:val="24"/>
                <w:szCs w:val="24"/>
              </w:rPr>
              <w:t>38</w:t>
            </w:r>
            <w:r w:rsidRPr="00F009FD">
              <w:rPr>
                <w:rFonts w:eastAsia="宋体"/>
                <w:color w:val="000000"/>
                <w:sz w:val="24"/>
                <w:szCs w:val="24"/>
              </w:rPr>
              <w:t>）公开的执法决定信息内容包括执法机关、执法对象、执法类别、执法结论等。（</w:t>
            </w:r>
            <w:r w:rsidRPr="00F009FD">
              <w:rPr>
                <w:rFonts w:eastAsia="宋体"/>
                <w:color w:val="000000"/>
                <w:sz w:val="24"/>
                <w:szCs w:val="24"/>
              </w:rPr>
              <w:t>0.5</w:t>
            </w:r>
            <w:r w:rsidRPr="00F009FD">
              <w:rPr>
                <w:rFonts w:eastAsia="宋体"/>
                <w:color w:val="000000"/>
                <w:sz w:val="24"/>
                <w:szCs w:val="24"/>
              </w:rPr>
              <w:t>分）</w:t>
            </w:r>
          </w:p>
          <w:p w:rsidR="00F009FD" w:rsidRPr="00F009FD" w:rsidRDefault="00F009FD" w:rsidP="00F009FD">
            <w:pPr>
              <w:spacing w:line="330" w:lineRule="exact"/>
              <w:rPr>
                <w:rFonts w:eastAsia="宋体"/>
                <w:color w:val="000000"/>
                <w:sz w:val="24"/>
                <w:szCs w:val="24"/>
              </w:rPr>
            </w:pPr>
            <w:r w:rsidRPr="00F009FD">
              <w:rPr>
                <w:rFonts w:eastAsia="宋体"/>
                <w:color w:val="000000"/>
                <w:sz w:val="24"/>
                <w:szCs w:val="24"/>
              </w:rPr>
              <w:t>（</w:t>
            </w:r>
            <w:r w:rsidRPr="00F009FD">
              <w:rPr>
                <w:rFonts w:eastAsia="宋体"/>
                <w:color w:val="000000"/>
                <w:sz w:val="24"/>
                <w:szCs w:val="24"/>
              </w:rPr>
              <w:t>39</w:t>
            </w:r>
            <w:r w:rsidRPr="00F009FD">
              <w:rPr>
                <w:rFonts w:eastAsia="宋体"/>
                <w:color w:val="000000"/>
                <w:sz w:val="24"/>
                <w:szCs w:val="24"/>
              </w:rPr>
              <w:t>）无关信息、隐私信息、涉密信息、可能影响安全稳定和执法等信息依照规定不公开。（</w:t>
            </w:r>
            <w:r w:rsidRPr="00F009FD">
              <w:rPr>
                <w:rFonts w:eastAsia="宋体"/>
                <w:color w:val="000000"/>
                <w:sz w:val="24"/>
                <w:szCs w:val="24"/>
              </w:rPr>
              <w:t>0.5</w:t>
            </w:r>
            <w:r w:rsidRPr="00F009FD">
              <w:rPr>
                <w:rFonts w:eastAsia="宋体"/>
                <w:color w:val="000000"/>
                <w:sz w:val="24"/>
                <w:szCs w:val="24"/>
              </w:rPr>
              <w:t>分）</w:t>
            </w:r>
          </w:p>
        </w:tc>
        <w:tc>
          <w:tcPr>
            <w:tcW w:w="850" w:type="dxa"/>
            <w:vAlign w:val="center"/>
          </w:tcPr>
          <w:p w:rsidR="00F009FD" w:rsidRPr="00F009FD" w:rsidRDefault="00F009FD" w:rsidP="00F009FD">
            <w:pPr>
              <w:spacing w:line="330" w:lineRule="exact"/>
              <w:jc w:val="center"/>
              <w:rPr>
                <w:rFonts w:eastAsia="宋体"/>
                <w:color w:val="000000"/>
                <w:sz w:val="24"/>
                <w:szCs w:val="24"/>
              </w:rPr>
            </w:pPr>
          </w:p>
        </w:tc>
      </w:tr>
      <w:tr w:rsidR="00F009FD" w:rsidRPr="00F009FD" w:rsidTr="00D9588F">
        <w:trPr>
          <w:trHeight w:val="794"/>
          <w:tblHeader/>
        </w:trPr>
        <w:tc>
          <w:tcPr>
            <w:tcW w:w="1526" w:type="dxa"/>
            <w:vMerge/>
          </w:tcPr>
          <w:p w:rsidR="00F009FD" w:rsidRPr="00F009FD" w:rsidRDefault="00F009FD" w:rsidP="00F009FD">
            <w:pPr>
              <w:spacing w:line="330" w:lineRule="exact"/>
              <w:rPr>
                <w:rFonts w:eastAsia="宋体"/>
                <w:color w:val="000000"/>
                <w:sz w:val="24"/>
                <w:szCs w:val="24"/>
              </w:rPr>
            </w:pPr>
          </w:p>
        </w:tc>
        <w:tc>
          <w:tcPr>
            <w:tcW w:w="1417" w:type="dxa"/>
            <w:vMerge/>
            <w:vAlign w:val="center"/>
          </w:tcPr>
          <w:p w:rsidR="00F009FD" w:rsidRPr="00F009FD" w:rsidRDefault="00F009FD" w:rsidP="00F009FD">
            <w:pPr>
              <w:spacing w:line="330" w:lineRule="exact"/>
              <w:rPr>
                <w:rFonts w:eastAsia="宋体"/>
                <w:color w:val="000000"/>
                <w:sz w:val="24"/>
                <w:szCs w:val="24"/>
              </w:rPr>
            </w:pPr>
          </w:p>
        </w:tc>
        <w:tc>
          <w:tcPr>
            <w:tcW w:w="3969" w:type="dxa"/>
            <w:gridSpan w:val="2"/>
            <w:vAlign w:val="center"/>
          </w:tcPr>
          <w:p w:rsidR="00F009FD" w:rsidRPr="00F009FD" w:rsidRDefault="00F009FD" w:rsidP="00F009FD">
            <w:pPr>
              <w:spacing w:line="330" w:lineRule="exact"/>
              <w:rPr>
                <w:rFonts w:eastAsia="宋体"/>
                <w:color w:val="000000"/>
                <w:sz w:val="24"/>
                <w:szCs w:val="24"/>
              </w:rPr>
            </w:pPr>
            <w:r w:rsidRPr="00F009FD">
              <w:rPr>
                <w:rFonts w:eastAsia="宋体"/>
                <w:color w:val="000000"/>
                <w:sz w:val="24"/>
                <w:szCs w:val="24"/>
              </w:rPr>
              <w:t>2</w:t>
            </w:r>
            <w:r w:rsidRPr="00F009FD">
              <w:rPr>
                <w:rFonts w:eastAsia="宋体"/>
                <w:color w:val="000000"/>
                <w:sz w:val="24"/>
                <w:szCs w:val="24"/>
              </w:rPr>
              <w:t>．建立健全执法决定信息公开发布、撤销和更新机制，已公开的行政执法决定被依法撤销、确认违法或者要求重新作出的，及时从信息公示平台撤下原决定信息。（</w:t>
            </w:r>
            <w:r w:rsidRPr="00F009FD">
              <w:rPr>
                <w:rFonts w:eastAsia="宋体"/>
                <w:color w:val="000000"/>
                <w:sz w:val="24"/>
                <w:szCs w:val="24"/>
              </w:rPr>
              <w:t>2</w:t>
            </w:r>
            <w:r w:rsidRPr="00F009FD">
              <w:rPr>
                <w:rFonts w:eastAsia="宋体"/>
                <w:color w:val="000000"/>
                <w:sz w:val="24"/>
                <w:szCs w:val="24"/>
              </w:rPr>
              <w:t>分）</w:t>
            </w:r>
          </w:p>
        </w:tc>
        <w:tc>
          <w:tcPr>
            <w:tcW w:w="7088" w:type="dxa"/>
            <w:vAlign w:val="center"/>
          </w:tcPr>
          <w:p w:rsidR="00F009FD" w:rsidRPr="00F009FD" w:rsidRDefault="00F009FD" w:rsidP="00F009FD">
            <w:pPr>
              <w:spacing w:line="400" w:lineRule="exact"/>
              <w:rPr>
                <w:rFonts w:eastAsia="宋体"/>
                <w:color w:val="000000"/>
                <w:sz w:val="24"/>
                <w:szCs w:val="24"/>
              </w:rPr>
            </w:pPr>
            <w:r w:rsidRPr="00F009FD">
              <w:rPr>
                <w:rFonts w:eastAsia="宋体"/>
                <w:color w:val="000000"/>
                <w:sz w:val="24"/>
                <w:szCs w:val="24"/>
              </w:rPr>
              <w:t>（</w:t>
            </w:r>
            <w:r w:rsidRPr="00F009FD">
              <w:rPr>
                <w:rFonts w:eastAsia="宋体"/>
                <w:color w:val="000000"/>
                <w:sz w:val="24"/>
                <w:szCs w:val="24"/>
              </w:rPr>
              <w:t>40</w:t>
            </w:r>
            <w:r w:rsidRPr="00F009FD">
              <w:rPr>
                <w:rFonts w:eastAsia="宋体"/>
                <w:color w:val="000000"/>
                <w:sz w:val="24"/>
                <w:szCs w:val="24"/>
              </w:rPr>
              <w:t>）建立执法决定信息公开发布、撤销和更新机制。（</w:t>
            </w:r>
            <w:r w:rsidRPr="00F009FD">
              <w:rPr>
                <w:rFonts w:eastAsia="宋体"/>
                <w:color w:val="000000"/>
                <w:sz w:val="24"/>
                <w:szCs w:val="24"/>
              </w:rPr>
              <w:t>1</w:t>
            </w:r>
            <w:r w:rsidRPr="00F009FD">
              <w:rPr>
                <w:rFonts w:eastAsia="宋体"/>
                <w:color w:val="000000"/>
                <w:sz w:val="24"/>
                <w:szCs w:val="24"/>
              </w:rPr>
              <w:t>分）</w:t>
            </w:r>
          </w:p>
          <w:p w:rsidR="00F009FD" w:rsidRPr="00F009FD" w:rsidRDefault="00F009FD" w:rsidP="00F009FD">
            <w:pPr>
              <w:spacing w:line="400" w:lineRule="exact"/>
              <w:rPr>
                <w:rFonts w:eastAsia="宋体"/>
                <w:color w:val="000000"/>
                <w:sz w:val="24"/>
                <w:szCs w:val="24"/>
              </w:rPr>
            </w:pPr>
            <w:r w:rsidRPr="00F009FD">
              <w:rPr>
                <w:rFonts w:eastAsia="宋体"/>
                <w:color w:val="000000"/>
                <w:sz w:val="24"/>
                <w:szCs w:val="24"/>
              </w:rPr>
              <w:t>（</w:t>
            </w:r>
            <w:r w:rsidRPr="00F009FD">
              <w:rPr>
                <w:rFonts w:eastAsia="宋体"/>
                <w:color w:val="000000"/>
                <w:sz w:val="24"/>
                <w:szCs w:val="24"/>
              </w:rPr>
              <w:t>41</w:t>
            </w:r>
            <w:r w:rsidRPr="00F009FD">
              <w:rPr>
                <w:rFonts w:eastAsia="宋体"/>
                <w:color w:val="000000"/>
                <w:sz w:val="24"/>
                <w:szCs w:val="24"/>
              </w:rPr>
              <w:t>）决定依法被撤销、确认违法、要求重作的，</w:t>
            </w:r>
            <w:r w:rsidRPr="00F009FD">
              <w:rPr>
                <w:rFonts w:eastAsia="宋体"/>
                <w:color w:val="000000"/>
                <w:sz w:val="24"/>
                <w:szCs w:val="24"/>
              </w:rPr>
              <w:t>3</w:t>
            </w:r>
            <w:r w:rsidRPr="00F009FD">
              <w:rPr>
                <w:rFonts w:eastAsia="宋体"/>
                <w:color w:val="000000"/>
                <w:sz w:val="24"/>
                <w:szCs w:val="24"/>
              </w:rPr>
              <w:t>个工作日内撤下、注明或更换原决定信息。（</w:t>
            </w:r>
            <w:r w:rsidRPr="00F009FD">
              <w:rPr>
                <w:rFonts w:eastAsia="宋体"/>
                <w:color w:val="000000"/>
                <w:sz w:val="24"/>
                <w:szCs w:val="24"/>
              </w:rPr>
              <w:t>1</w:t>
            </w:r>
            <w:r w:rsidRPr="00F009FD">
              <w:rPr>
                <w:rFonts w:eastAsia="宋体"/>
                <w:color w:val="000000"/>
                <w:sz w:val="24"/>
                <w:szCs w:val="24"/>
              </w:rPr>
              <w:t>分）</w:t>
            </w:r>
          </w:p>
        </w:tc>
        <w:tc>
          <w:tcPr>
            <w:tcW w:w="850" w:type="dxa"/>
            <w:vAlign w:val="center"/>
          </w:tcPr>
          <w:p w:rsidR="00F009FD" w:rsidRPr="00F009FD" w:rsidRDefault="00F009FD" w:rsidP="00F009FD">
            <w:pPr>
              <w:spacing w:line="330" w:lineRule="exact"/>
              <w:jc w:val="center"/>
              <w:rPr>
                <w:rFonts w:eastAsia="宋体"/>
                <w:color w:val="000000"/>
                <w:sz w:val="24"/>
                <w:szCs w:val="24"/>
              </w:rPr>
            </w:pPr>
          </w:p>
        </w:tc>
      </w:tr>
      <w:tr w:rsidR="00F009FD" w:rsidRPr="00F009FD" w:rsidTr="00D9588F">
        <w:trPr>
          <w:trHeight w:val="794"/>
          <w:tblHeader/>
        </w:trPr>
        <w:tc>
          <w:tcPr>
            <w:tcW w:w="1526" w:type="dxa"/>
            <w:vAlign w:val="center"/>
          </w:tcPr>
          <w:p w:rsidR="00F009FD" w:rsidRPr="00F009FD" w:rsidRDefault="00F009FD" w:rsidP="00F009FD">
            <w:pPr>
              <w:spacing w:line="400" w:lineRule="exact"/>
              <w:rPr>
                <w:rFonts w:eastAsia="黑体"/>
                <w:color w:val="000000"/>
                <w:sz w:val="24"/>
                <w:szCs w:val="24"/>
              </w:rPr>
            </w:pPr>
            <w:r w:rsidRPr="00F009FD">
              <w:rPr>
                <w:rFonts w:eastAsia="黑体"/>
                <w:color w:val="000000"/>
                <w:sz w:val="24"/>
                <w:szCs w:val="24"/>
              </w:rPr>
              <w:t>一级指标</w:t>
            </w:r>
          </w:p>
        </w:tc>
        <w:tc>
          <w:tcPr>
            <w:tcW w:w="1417" w:type="dxa"/>
            <w:vAlign w:val="center"/>
          </w:tcPr>
          <w:p w:rsidR="00F009FD" w:rsidRPr="00F009FD" w:rsidRDefault="00F009FD" w:rsidP="00F009FD">
            <w:pPr>
              <w:spacing w:line="330" w:lineRule="exact"/>
              <w:jc w:val="center"/>
              <w:rPr>
                <w:rFonts w:eastAsia="黑体"/>
                <w:color w:val="000000"/>
                <w:sz w:val="24"/>
                <w:szCs w:val="24"/>
              </w:rPr>
            </w:pPr>
            <w:r w:rsidRPr="00F009FD">
              <w:rPr>
                <w:rFonts w:eastAsia="黑体"/>
                <w:color w:val="000000"/>
                <w:sz w:val="24"/>
                <w:szCs w:val="24"/>
              </w:rPr>
              <w:t>二级指标</w:t>
            </w:r>
          </w:p>
        </w:tc>
        <w:tc>
          <w:tcPr>
            <w:tcW w:w="3969" w:type="dxa"/>
            <w:gridSpan w:val="2"/>
            <w:vAlign w:val="center"/>
          </w:tcPr>
          <w:p w:rsidR="00F009FD" w:rsidRPr="00F009FD" w:rsidRDefault="00F009FD" w:rsidP="00F009FD">
            <w:pPr>
              <w:spacing w:line="330" w:lineRule="exact"/>
              <w:jc w:val="center"/>
              <w:rPr>
                <w:rFonts w:eastAsia="黑体"/>
                <w:color w:val="000000"/>
                <w:sz w:val="24"/>
                <w:szCs w:val="24"/>
              </w:rPr>
            </w:pPr>
            <w:r w:rsidRPr="00F009FD">
              <w:rPr>
                <w:rFonts w:eastAsia="黑体"/>
                <w:color w:val="000000"/>
                <w:sz w:val="24"/>
                <w:szCs w:val="24"/>
              </w:rPr>
              <w:t>三级指标</w:t>
            </w:r>
          </w:p>
        </w:tc>
        <w:tc>
          <w:tcPr>
            <w:tcW w:w="7088" w:type="dxa"/>
            <w:vAlign w:val="center"/>
          </w:tcPr>
          <w:p w:rsidR="00F009FD" w:rsidRPr="00F009FD" w:rsidRDefault="00F009FD" w:rsidP="00F009FD">
            <w:pPr>
              <w:spacing w:line="330" w:lineRule="exact"/>
              <w:jc w:val="center"/>
              <w:rPr>
                <w:rFonts w:eastAsia="黑体"/>
                <w:color w:val="000000"/>
                <w:sz w:val="24"/>
                <w:szCs w:val="24"/>
              </w:rPr>
            </w:pPr>
            <w:r w:rsidRPr="00F009FD">
              <w:rPr>
                <w:rFonts w:eastAsia="黑体"/>
                <w:color w:val="000000"/>
                <w:sz w:val="24"/>
                <w:szCs w:val="24"/>
              </w:rPr>
              <w:t>工作要求及分值构成</w:t>
            </w:r>
          </w:p>
        </w:tc>
        <w:tc>
          <w:tcPr>
            <w:tcW w:w="850" w:type="dxa"/>
            <w:vAlign w:val="center"/>
          </w:tcPr>
          <w:p w:rsidR="00F009FD" w:rsidRPr="00F009FD" w:rsidRDefault="00F009FD" w:rsidP="00F009FD">
            <w:pPr>
              <w:spacing w:line="330" w:lineRule="exact"/>
              <w:jc w:val="center"/>
              <w:rPr>
                <w:rFonts w:eastAsia="黑体"/>
                <w:color w:val="000000"/>
                <w:sz w:val="24"/>
                <w:szCs w:val="24"/>
              </w:rPr>
            </w:pPr>
            <w:r w:rsidRPr="00F009FD">
              <w:rPr>
                <w:rFonts w:eastAsia="黑体"/>
                <w:color w:val="000000"/>
                <w:sz w:val="24"/>
                <w:szCs w:val="24"/>
              </w:rPr>
              <w:t>备注</w:t>
            </w:r>
          </w:p>
        </w:tc>
      </w:tr>
      <w:tr w:rsidR="00F009FD" w:rsidRPr="00F009FD" w:rsidTr="00D9588F">
        <w:trPr>
          <w:trHeight w:val="794"/>
          <w:tblHeader/>
        </w:trPr>
        <w:tc>
          <w:tcPr>
            <w:tcW w:w="1526" w:type="dxa"/>
            <w:vAlign w:val="center"/>
          </w:tcPr>
          <w:p w:rsidR="00F009FD" w:rsidRPr="00F009FD" w:rsidRDefault="00F009FD" w:rsidP="00F009FD">
            <w:pPr>
              <w:spacing w:line="330" w:lineRule="exact"/>
              <w:rPr>
                <w:rFonts w:eastAsia="宋体"/>
                <w:color w:val="000000"/>
                <w:sz w:val="24"/>
                <w:szCs w:val="24"/>
              </w:rPr>
            </w:pPr>
            <w:r w:rsidRPr="00F009FD">
              <w:rPr>
                <w:rFonts w:eastAsia="宋体"/>
                <w:color w:val="000000"/>
                <w:sz w:val="24"/>
                <w:szCs w:val="24"/>
              </w:rPr>
              <w:t>一、全面推行行政执法公示制度（</w:t>
            </w:r>
            <w:r w:rsidRPr="00F009FD">
              <w:rPr>
                <w:rFonts w:eastAsia="宋体"/>
                <w:color w:val="000000"/>
                <w:sz w:val="24"/>
                <w:szCs w:val="24"/>
              </w:rPr>
              <w:t>24</w:t>
            </w:r>
            <w:r w:rsidRPr="00F009FD">
              <w:rPr>
                <w:rFonts w:eastAsia="宋体"/>
                <w:color w:val="000000"/>
                <w:sz w:val="24"/>
                <w:szCs w:val="24"/>
              </w:rPr>
              <w:t>分）</w:t>
            </w:r>
          </w:p>
        </w:tc>
        <w:tc>
          <w:tcPr>
            <w:tcW w:w="1417" w:type="dxa"/>
            <w:vAlign w:val="center"/>
          </w:tcPr>
          <w:p w:rsidR="00F009FD" w:rsidRPr="00F009FD" w:rsidRDefault="00F009FD" w:rsidP="00F009FD">
            <w:pPr>
              <w:spacing w:line="330" w:lineRule="exact"/>
              <w:rPr>
                <w:rFonts w:eastAsia="宋体"/>
                <w:color w:val="000000"/>
                <w:sz w:val="24"/>
                <w:szCs w:val="24"/>
              </w:rPr>
            </w:pPr>
            <w:r w:rsidRPr="00F009FD">
              <w:rPr>
                <w:rFonts w:eastAsia="宋体"/>
                <w:color w:val="000000"/>
                <w:sz w:val="24"/>
                <w:szCs w:val="24"/>
              </w:rPr>
              <w:t>（三）加强事后公开（</w:t>
            </w:r>
            <w:r w:rsidRPr="00F009FD">
              <w:rPr>
                <w:rFonts w:eastAsia="宋体"/>
                <w:color w:val="000000"/>
                <w:sz w:val="24"/>
                <w:szCs w:val="24"/>
              </w:rPr>
              <w:t>8</w:t>
            </w:r>
            <w:r w:rsidRPr="00F009FD">
              <w:rPr>
                <w:rFonts w:eastAsia="宋体"/>
                <w:color w:val="000000"/>
                <w:sz w:val="24"/>
                <w:szCs w:val="24"/>
              </w:rPr>
              <w:t>分）</w:t>
            </w:r>
          </w:p>
        </w:tc>
        <w:tc>
          <w:tcPr>
            <w:tcW w:w="3969" w:type="dxa"/>
            <w:gridSpan w:val="2"/>
            <w:vAlign w:val="center"/>
          </w:tcPr>
          <w:p w:rsidR="00F009FD" w:rsidRPr="00F009FD" w:rsidRDefault="00F009FD" w:rsidP="00F009FD">
            <w:pPr>
              <w:spacing w:line="330" w:lineRule="exact"/>
              <w:rPr>
                <w:rFonts w:eastAsia="宋体"/>
                <w:color w:val="000000"/>
                <w:sz w:val="24"/>
                <w:szCs w:val="24"/>
              </w:rPr>
            </w:pPr>
            <w:r w:rsidRPr="00F009FD">
              <w:rPr>
                <w:rFonts w:eastAsia="宋体"/>
                <w:color w:val="000000"/>
                <w:sz w:val="24"/>
                <w:szCs w:val="24"/>
              </w:rPr>
              <w:t>3</w:t>
            </w:r>
            <w:r w:rsidRPr="00F009FD">
              <w:rPr>
                <w:rFonts w:eastAsia="宋体"/>
                <w:color w:val="000000"/>
                <w:sz w:val="24"/>
                <w:szCs w:val="24"/>
              </w:rPr>
              <w:t>．建立行政执法统计年报制度，各级行政执法机关于每年</w:t>
            </w:r>
            <w:r w:rsidRPr="00F009FD">
              <w:rPr>
                <w:rFonts w:eastAsia="宋体"/>
                <w:color w:val="000000"/>
                <w:sz w:val="24"/>
                <w:szCs w:val="24"/>
              </w:rPr>
              <w:t>1</w:t>
            </w:r>
            <w:r w:rsidRPr="00F009FD">
              <w:rPr>
                <w:rFonts w:eastAsia="宋体"/>
                <w:color w:val="000000"/>
                <w:sz w:val="24"/>
                <w:szCs w:val="24"/>
              </w:rPr>
              <w:t>月</w:t>
            </w:r>
            <w:r w:rsidRPr="00F009FD">
              <w:rPr>
                <w:rFonts w:eastAsia="宋体"/>
                <w:color w:val="000000"/>
                <w:sz w:val="24"/>
                <w:szCs w:val="24"/>
              </w:rPr>
              <w:t>31</w:t>
            </w:r>
            <w:r w:rsidRPr="00F009FD">
              <w:rPr>
                <w:rFonts w:eastAsia="宋体"/>
                <w:color w:val="000000"/>
                <w:sz w:val="24"/>
                <w:szCs w:val="24"/>
              </w:rPr>
              <w:t>日前公开本机关上年度行政执法总体情况有关数据，并报本级政府和上级主管部门。各设区市政府、韩城市政府、杨凌示范区管委会于每年</w:t>
            </w:r>
            <w:r w:rsidRPr="00F009FD">
              <w:rPr>
                <w:rFonts w:eastAsia="宋体"/>
                <w:color w:val="000000"/>
                <w:sz w:val="24"/>
                <w:szCs w:val="24"/>
              </w:rPr>
              <w:t>2</w:t>
            </w:r>
            <w:r w:rsidRPr="00F009FD">
              <w:rPr>
                <w:rFonts w:eastAsia="宋体"/>
                <w:color w:val="000000"/>
                <w:sz w:val="24"/>
                <w:szCs w:val="24"/>
              </w:rPr>
              <w:t>月底前公开本地区上年度行政执法总体情况有关数据，并报省政府。（</w:t>
            </w:r>
            <w:r w:rsidRPr="00F009FD">
              <w:rPr>
                <w:rFonts w:eastAsia="宋体"/>
                <w:color w:val="000000"/>
                <w:sz w:val="24"/>
                <w:szCs w:val="24"/>
              </w:rPr>
              <w:t>3</w:t>
            </w:r>
            <w:r w:rsidRPr="00F009FD">
              <w:rPr>
                <w:rFonts w:eastAsia="宋体"/>
                <w:color w:val="000000"/>
                <w:sz w:val="24"/>
                <w:szCs w:val="24"/>
              </w:rPr>
              <w:t>分）</w:t>
            </w:r>
          </w:p>
        </w:tc>
        <w:tc>
          <w:tcPr>
            <w:tcW w:w="7088" w:type="dxa"/>
            <w:vAlign w:val="center"/>
          </w:tcPr>
          <w:p w:rsidR="00F009FD" w:rsidRPr="00F009FD" w:rsidRDefault="00F009FD" w:rsidP="00F009FD">
            <w:pPr>
              <w:spacing w:line="440" w:lineRule="exact"/>
              <w:rPr>
                <w:rFonts w:eastAsia="宋体"/>
                <w:color w:val="000000"/>
                <w:sz w:val="24"/>
                <w:szCs w:val="24"/>
              </w:rPr>
            </w:pPr>
            <w:r w:rsidRPr="00F009FD">
              <w:rPr>
                <w:rFonts w:eastAsia="宋体"/>
                <w:color w:val="000000"/>
                <w:sz w:val="24"/>
                <w:szCs w:val="24"/>
              </w:rPr>
              <w:t>（</w:t>
            </w:r>
            <w:r w:rsidRPr="00F009FD">
              <w:rPr>
                <w:rFonts w:eastAsia="宋体"/>
                <w:color w:val="000000"/>
                <w:sz w:val="24"/>
                <w:szCs w:val="24"/>
              </w:rPr>
              <w:t>42</w:t>
            </w:r>
            <w:r w:rsidRPr="00F009FD">
              <w:rPr>
                <w:rFonts w:eastAsia="宋体"/>
                <w:color w:val="000000"/>
                <w:sz w:val="24"/>
                <w:szCs w:val="24"/>
              </w:rPr>
              <w:t>）制定行政执法统计年报规定。（</w:t>
            </w:r>
            <w:r w:rsidRPr="00F009FD">
              <w:rPr>
                <w:rFonts w:eastAsia="宋体"/>
                <w:color w:val="000000"/>
                <w:sz w:val="24"/>
                <w:szCs w:val="24"/>
              </w:rPr>
              <w:t>0.5</w:t>
            </w:r>
            <w:r w:rsidRPr="00F009FD">
              <w:rPr>
                <w:rFonts w:eastAsia="宋体"/>
                <w:color w:val="000000"/>
                <w:sz w:val="24"/>
                <w:szCs w:val="24"/>
              </w:rPr>
              <w:t>分）</w:t>
            </w:r>
          </w:p>
          <w:p w:rsidR="00F009FD" w:rsidRPr="00F009FD" w:rsidRDefault="00F009FD" w:rsidP="00F009FD">
            <w:pPr>
              <w:spacing w:line="440" w:lineRule="exact"/>
              <w:rPr>
                <w:rFonts w:eastAsia="宋体"/>
                <w:color w:val="000000"/>
                <w:sz w:val="24"/>
                <w:szCs w:val="24"/>
              </w:rPr>
            </w:pPr>
            <w:r w:rsidRPr="00F009FD">
              <w:rPr>
                <w:rFonts w:eastAsia="宋体"/>
                <w:color w:val="000000"/>
                <w:sz w:val="24"/>
                <w:szCs w:val="24"/>
              </w:rPr>
              <w:t>（</w:t>
            </w:r>
            <w:r w:rsidRPr="00F009FD">
              <w:rPr>
                <w:rFonts w:eastAsia="宋体"/>
                <w:color w:val="000000"/>
                <w:sz w:val="24"/>
                <w:szCs w:val="24"/>
              </w:rPr>
              <w:t>43</w:t>
            </w:r>
            <w:r w:rsidRPr="00F009FD">
              <w:rPr>
                <w:rFonts w:eastAsia="宋体"/>
                <w:color w:val="000000"/>
                <w:sz w:val="24"/>
                <w:szCs w:val="24"/>
              </w:rPr>
              <w:t>）按时、按规定内容公开上年度行政执法总体情况有关数据。（</w:t>
            </w:r>
            <w:r w:rsidRPr="00F009FD">
              <w:rPr>
                <w:rFonts w:eastAsia="宋体"/>
                <w:color w:val="000000"/>
                <w:sz w:val="24"/>
                <w:szCs w:val="24"/>
              </w:rPr>
              <w:t>2</w:t>
            </w:r>
            <w:r w:rsidRPr="00F009FD">
              <w:rPr>
                <w:rFonts w:eastAsia="宋体"/>
                <w:color w:val="000000"/>
                <w:sz w:val="24"/>
                <w:szCs w:val="24"/>
              </w:rPr>
              <w:t>分）</w:t>
            </w:r>
          </w:p>
          <w:p w:rsidR="00F009FD" w:rsidRPr="00F009FD" w:rsidRDefault="00F009FD" w:rsidP="00F009FD">
            <w:pPr>
              <w:spacing w:line="440" w:lineRule="exact"/>
              <w:rPr>
                <w:rFonts w:eastAsia="宋体"/>
                <w:color w:val="000000"/>
                <w:sz w:val="24"/>
                <w:szCs w:val="24"/>
              </w:rPr>
            </w:pPr>
            <w:r w:rsidRPr="00F009FD">
              <w:rPr>
                <w:rFonts w:eastAsia="宋体"/>
                <w:color w:val="000000"/>
                <w:sz w:val="24"/>
                <w:szCs w:val="24"/>
              </w:rPr>
              <w:t>（</w:t>
            </w:r>
            <w:r w:rsidRPr="00F009FD">
              <w:rPr>
                <w:rFonts w:eastAsia="宋体"/>
                <w:color w:val="000000"/>
                <w:sz w:val="24"/>
                <w:szCs w:val="24"/>
              </w:rPr>
              <w:t>44</w:t>
            </w:r>
            <w:r w:rsidRPr="00F009FD">
              <w:rPr>
                <w:rFonts w:eastAsia="宋体"/>
                <w:color w:val="000000"/>
                <w:sz w:val="24"/>
                <w:szCs w:val="24"/>
              </w:rPr>
              <w:t>）自公开之日起</w:t>
            </w:r>
            <w:r w:rsidRPr="00F009FD">
              <w:rPr>
                <w:rFonts w:eastAsia="宋体"/>
                <w:color w:val="000000"/>
                <w:sz w:val="24"/>
                <w:szCs w:val="24"/>
              </w:rPr>
              <w:t>10</w:t>
            </w:r>
            <w:r w:rsidRPr="00F009FD">
              <w:rPr>
                <w:rFonts w:eastAsia="宋体"/>
                <w:color w:val="000000"/>
                <w:sz w:val="24"/>
                <w:szCs w:val="24"/>
              </w:rPr>
              <w:t>个工作日内向上级报送。（</w:t>
            </w:r>
            <w:r w:rsidRPr="00F009FD">
              <w:rPr>
                <w:rFonts w:eastAsia="宋体"/>
                <w:color w:val="000000"/>
                <w:sz w:val="24"/>
                <w:szCs w:val="24"/>
              </w:rPr>
              <w:t>0.5</w:t>
            </w:r>
            <w:r w:rsidRPr="00F009FD">
              <w:rPr>
                <w:rFonts w:eastAsia="宋体"/>
                <w:color w:val="000000"/>
                <w:sz w:val="24"/>
                <w:szCs w:val="24"/>
              </w:rPr>
              <w:t>分）</w:t>
            </w:r>
          </w:p>
        </w:tc>
        <w:tc>
          <w:tcPr>
            <w:tcW w:w="850" w:type="dxa"/>
            <w:vAlign w:val="center"/>
          </w:tcPr>
          <w:p w:rsidR="00F009FD" w:rsidRPr="00F009FD" w:rsidRDefault="00F009FD" w:rsidP="00F009FD">
            <w:pPr>
              <w:spacing w:line="330" w:lineRule="exact"/>
              <w:jc w:val="center"/>
              <w:rPr>
                <w:rFonts w:eastAsia="宋体"/>
                <w:color w:val="000000"/>
                <w:sz w:val="24"/>
                <w:szCs w:val="24"/>
              </w:rPr>
            </w:pPr>
          </w:p>
        </w:tc>
      </w:tr>
      <w:tr w:rsidR="00F009FD" w:rsidRPr="00F009FD" w:rsidTr="00D9588F">
        <w:trPr>
          <w:trHeight w:val="794"/>
          <w:tblHeader/>
        </w:trPr>
        <w:tc>
          <w:tcPr>
            <w:tcW w:w="1526" w:type="dxa"/>
            <w:vMerge w:val="restart"/>
            <w:vAlign w:val="center"/>
          </w:tcPr>
          <w:p w:rsidR="00F009FD" w:rsidRPr="00F009FD" w:rsidRDefault="00F009FD" w:rsidP="00F009FD">
            <w:pPr>
              <w:spacing w:line="330" w:lineRule="exact"/>
              <w:rPr>
                <w:rFonts w:eastAsia="宋体"/>
                <w:color w:val="000000"/>
                <w:sz w:val="24"/>
                <w:szCs w:val="24"/>
              </w:rPr>
            </w:pPr>
            <w:r w:rsidRPr="00F009FD">
              <w:rPr>
                <w:rFonts w:eastAsia="宋体"/>
                <w:bCs/>
                <w:sz w:val="24"/>
                <w:szCs w:val="24"/>
              </w:rPr>
              <w:t>二、全面推行执法全过程记录制度（</w:t>
            </w:r>
            <w:r w:rsidRPr="00F009FD">
              <w:rPr>
                <w:rFonts w:eastAsia="宋体"/>
                <w:bCs/>
                <w:sz w:val="24"/>
                <w:szCs w:val="24"/>
              </w:rPr>
              <w:t>25</w:t>
            </w:r>
            <w:r w:rsidRPr="00F009FD">
              <w:rPr>
                <w:rFonts w:eastAsia="宋体"/>
                <w:bCs/>
                <w:sz w:val="24"/>
                <w:szCs w:val="24"/>
              </w:rPr>
              <w:t>分）</w:t>
            </w:r>
          </w:p>
        </w:tc>
        <w:tc>
          <w:tcPr>
            <w:tcW w:w="1417" w:type="dxa"/>
            <w:vMerge w:val="restart"/>
            <w:vAlign w:val="center"/>
          </w:tcPr>
          <w:p w:rsidR="00F009FD" w:rsidRPr="00F009FD" w:rsidRDefault="00F009FD" w:rsidP="00F009FD">
            <w:pPr>
              <w:spacing w:line="330" w:lineRule="exact"/>
              <w:rPr>
                <w:rFonts w:eastAsia="宋体"/>
                <w:color w:val="000000"/>
                <w:sz w:val="24"/>
                <w:szCs w:val="24"/>
              </w:rPr>
            </w:pPr>
            <w:r w:rsidRPr="00F009FD">
              <w:rPr>
                <w:rFonts w:eastAsia="宋体"/>
                <w:color w:val="000000"/>
                <w:sz w:val="24"/>
                <w:szCs w:val="24"/>
              </w:rPr>
              <w:t>（一）完善文字记录（</w:t>
            </w:r>
            <w:r w:rsidRPr="00F009FD">
              <w:rPr>
                <w:rFonts w:eastAsia="宋体"/>
                <w:color w:val="000000"/>
                <w:sz w:val="24"/>
                <w:szCs w:val="24"/>
              </w:rPr>
              <w:t>7</w:t>
            </w:r>
            <w:r w:rsidRPr="00F009FD">
              <w:rPr>
                <w:rFonts w:eastAsia="宋体"/>
                <w:color w:val="000000"/>
                <w:sz w:val="24"/>
                <w:szCs w:val="24"/>
              </w:rPr>
              <w:t>分）</w:t>
            </w:r>
          </w:p>
        </w:tc>
        <w:tc>
          <w:tcPr>
            <w:tcW w:w="3969" w:type="dxa"/>
            <w:gridSpan w:val="2"/>
            <w:vAlign w:val="center"/>
          </w:tcPr>
          <w:p w:rsidR="00F009FD" w:rsidRPr="00F009FD" w:rsidRDefault="00F009FD" w:rsidP="00F009FD">
            <w:pPr>
              <w:spacing w:line="330" w:lineRule="exact"/>
              <w:rPr>
                <w:rFonts w:eastAsia="宋体"/>
                <w:sz w:val="24"/>
                <w:szCs w:val="24"/>
              </w:rPr>
            </w:pPr>
            <w:r w:rsidRPr="00F009FD">
              <w:rPr>
                <w:rFonts w:eastAsia="宋体"/>
                <w:bCs/>
                <w:sz w:val="24"/>
                <w:szCs w:val="24"/>
              </w:rPr>
              <w:t>1</w:t>
            </w:r>
            <w:r w:rsidRPr="00F009FD">
              <w:rPr>
                <w:rFonts w:eastAsia="宋体"/>
                <w:bCs/>
                <w:sz w:val="24"/>
                <w:szCs w:val="24"/>
              </w:rPr>
              <w:t>．参照有关部门制定的行政执法文书格式制作执法文书，制定执法规范用语和执法文书制作指引。（</w:t>
            </w:r>
            <w:r w:rsidRPr="00F009FD">
              <w:rPr>
                <w:rFonts w:eastAsia="宋体"/>
                <w:bCs/>
                <w:sz w:val="24"/>
                <w:szCs w:val="24"/>
              </w:rPr>
              <w:t>3</w:t>
            </w:r>
            <w:r w:rsidRPr="00F009FD">
              <w:rPr>
                <w:rFonts w:eastAsia="宋体"/>
                <w:bCs/>
                <w:sz w:val="24"/>
                <w:szCs w:val="24"/>
              </w:rPr>
              <w:t>分）</w:t>
            </w:r>
          </w:p>
        </w:tc>
        <w:tc>
          <w:tcPr>
            <w:tcW w:w="7088" w:type="dxa"/>
            <w:vAlign w:val="center"/>
          </w:tcPr>
          <w:p w:rsidR="00F009FD" w:rsidRPr="00F009FD" w:rsidRDefault="00F009FD" w:rsidP="00F009FD">
            <w:pPr>
              <w:spacing w:line="330" w:lineRule="exact"/>
              <w:rPr>
                <w:rFonts w:eastAsia="宋体"/>
                <w:sz w:val="24"/>
                <w:szCs w:val="24"/>
              </w:rPr>
            </w:pPr>
            <w:r w:rsidRPr="00F009FD">
              <w:rPr>
                <w:rFonts w:eastAsia="宋体"/>
                <w:sz w:val="24"/>
                <w:szCs w:val="24"/>
              </w:rPr>
              <w:t>（</w:t>
            </w:r>
            <w:r w:rsidRPr="00F009FD">
              <w:rPr>
                <w:rFonts w:eastAsia="宋体"/>
                <w:sz w:val="24"/>
                <w:szCs w:val="24"/>
              </w:rPr>
              <w:t>45</w:t>
            </w:r>
            <w:r w:rsidRPr="00F009FD">
              <w:rPr>
                <w:rFonts w:eastAsia="宋体"/>
                <w:sz w:val="24"/>
                <w:szCs w:val="24"/>
              </w:rPr>
              <w:t>）制定或使用上级机关制定的执法格式文书。（</w:t>
            </w:r>
            <w:r w:rsidRPr="00F009FD">
              <w:rPr>
                <w:rFonts w:eastAsia="宋体"/>
                <w:sz w:val="24"/>
                <w:szCs w:val="24"/>
              </w:rPr>
              <w:t>2</w:t>
            </w:r>
            <w:r w:rsidRPr="00F009FD">
              <w:rPr>
                <w:rFonts w:eastAsia="宋体"/>
                <w:sz w:val="24"/>
                <w:szCs w:val="24"/>
              </w:rPr>
              <w:t>分）</w:t>
            </w:r>
          </w:p>
          <w:p w:rsidR="00F009FD" w:rsidRPr="00F009FD" w:rsidRDefault="00F009FD" w:rsidP="00F009FD">
            <w:pPr>
              <w:spacing w:line="330" w:lineRule="exact"/>
              <w:rPr>
                <w:rFonts w:eastAsia="宋体"/>
                <w:sz w:val="24"/>
                <w:szCs w:val="24"/>
              </w:rPr>
            </w:pPr>
            <w:r w:rsidRPr="00F009FD">
              <w:rPr>
                <w:rFonts w:eastAsia="宋体"/>
                <w:sz w:val="24"/>
                <w:szCs w:val="24"/>
              </w:rPr>
              <w:t>（</w:t>
            </w:r>
            <w:r w:rsidRPr="00F009FD">
              <w:rPr>
                <w:rFonts w:eastAsia="宋体"/>
                <w:sz w:val="24"/>
                <w:szCs w:val="24"/>
              </w:rPr>
              <w:t>46</w:t>
            </w:r>
            <w:r w:rsidRPr="00F009FD">
              <w:rPr>
                <w:rFonts w:eastAsia="宋体"/>
                <w:sz w:val="24"/>
                <w:szCs w:val="24"/>
              </w:rPr>
              <w:t>）制定或使用上级机关制定的执法规范用语。（</w:t>
            </w:r>
            <w:r w:rsidRPr="00F009FD">
              <w:rPr>
                <w:rFonts w:eastAsia="宋体"/>
                <w:sz w:val="24"/>
                <w:szCs w:val="24"/>
              </w:rPr>
              <w:t>0.5</w:t>
            </w:r>
            <w:r w:rsidRPr="00F009FD">
              <w:rPr>
                <w:rFonts w:eastAsia="宋体"/>
                <w:sz w:val="24"/>
                <w:szCs w:val="24"/>
              </w:rPr>
              <w:t>分）</w:t>
            </w:r>
          </w:p>
          <w:p w:rsidR="00F009FD" w:rsidRPr="00F009FD" w:rsidRDefault="00F009FD" w:rsidP="00F009FD">
            <w:pPr>
              <w:spacing w:line="330" w:lineRule="exact"/>
              <w:rPr>
                <w:rFonts w:eastAsia="宋体"/>
                <w:sz w:val="24"/>
                <w:szCs w:val="24"/>
              </w:rPr>
            </w:pPr>
            <w:r w:rsidRPr="00F009FD">
              <w:rPr>
                <w:rFonts w:eastAsia="宋体"/>
                <w:sz w:val="24"/>
                <w:szCs w:val="24"/>
              </w:rPr>
              <w:t>（</w:t>
            </w:r>
            <w:r w:rsidRPr="00F009FD">
              <w:rPr>
                <w:rFonts w:eastAsia="宋体"/>
                <w:sz w:val="24"/>
                <w:szCs w:val="24"/>
              </w:rPr>
              <w:t>47</w:t>
            </w:r>
            <w:r w:rsidRPr="00F009FD">
              <w:rPr>
                <w:rFonts w:eastAsia="宋体"/>
                <w:sz w:val="24"/>
                <w:szCs w:val="24"/>
              </w:rPr>
              <w:t>）制定或使用上级机关制定的执法文书制作指引。（</w:t>
            </w:r>
            <w:r w:rsidRPr="00F009FD">
              <w:rPr>
                <w:rFonts w:eastAsia="宋体"/>
                <w:sz w:val="24"/>
                <w:szCs w:val="24"/>
              </w:rPr>
              <w:t>0.5</w:t>
            </w:r>
            <w:r w:rsidRPr="00F009FD">
              <w:rPr>
                <w:rFonts w:eastAsia="宋体"/>
                <w:sz w:val="24"/>
                <w:szCs w:val="24"/>
              </w:rPr>
              <w:t>分）</w:t>
            </w:r>
          </w:p>
        </w:tc>
        <w:tc>
          <w:tcPr>
            <w:tcW w:w="850" w:type="dxa"/>
            <w:vAlign w:val="center"/>
          </w:tcPr>
          <w:p w:rsidR="00F009FD" w:rsidRPr="00F009FD" w:rsidRDefault="00F009FD" w:rsidP="00F009FD">
            <w:pPr>
              <w:spacing w:line="330" w:lineRule="exact"/>
              <w:jc w:val="center"/>
              <w:rPr>
                <w:rFonts w:eastAsia="宋体"/>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line="330" w:lineRule="exact"/>
              <w:rPr>
                <w:rFonts w:eastAsia="宋体"/>
                <w:color w:val="000000"/>
                <w:sz w:val="24"/>
                <w:szCs w:val="24"/>
              </w:rPr>
            </w:pPr>
          </w:p>
        </w:tc>
        <w:tc>
          <w:tcPr>
            <w:tcW w:w="1417" w:type="dxa"/>
            <w:vMerge/>
            <w:vAlign w:val="center"/>
          </w:tcPr>
          <w:p w:rsidR="00F009FD" w:rsidRPr="00F009FD" w:rsidRDefault="00F009FD" w:rsidP="00F009FD">
            <w:pPr>
              <w:spacing w:line="330" w:lineRule="exact"/>
              <w:rPr>
                <w:rFonts w:eastAsia="宋体"/>
                <w:color w:val="000000"/>
                <w:sz w:val="24"/>
                <w:szCs w:val="24"/>
              </w:rPr>
            </w:pPr>
          </w:p>
        </w:tc>
        <w:tc>
          <w:tcPr>
            <w:tcW w:w="3969" w:type="dxa"/>
            <w:gridSpan w:val="2"/>
            <w:vAlign w:val="center"/>
          </w:tcPr>
          <w:p w:rsidR="00F009FD" w:rsidRPr="00F009FD" w:rsidRDefault="00F009FD" w:rsidP="00F009FD">
            <w:pPr>
              <w:spacing w:line="330" w:lineRule="exact"/>
              <w:rPr>
                <w:rFonts w:eastAsia="宋体"/>
                <w:color w:val="000000"/>
                <w:sz w:val="24"/>
                <w:szCs w:val="24"/>
              </w:rPr>
            </w:pPr>
            <w:r w:rsidRPr="00F009FD">
              <w:rPr>
                <w:rFonts w:eastAsia="宋体"/>
                <w:bCs/>
                <w:sz w:val="24"/>
                <w:szCs w:val="24"/>
              </w:rPr>
              <w:t>2</w:t>
            </w:r>
            <w:r w:rsidRPr="00F009FD">
              <w:rPr>
                <w:rFonts w:eastAsia="宋体"/>
                <w:bCs/>
                <w:sz w:val="24"/>
                <w:szCs w:val="24"/>
              </w:rPr>
              <w:t>．文字记录合法规范、客观全面、及时准确。（</w:t>
            </w:r>
            <w:r w:rsidRPr="00F009FD">
              <w:rPr>
                <w:rFonts w:eastAsia="宋体"/>
                <w:bCs/>
                <w:sz w:val="24"/>
                <w:szCs w:val="24"/>
              </w:rPr>
              <w:t>3</w:t>
            </w:r>
            <w:r w:rsidRPr="00F009FD">
              <w:rPr>
                <w:rFonts w:eastAsia="宋体"/>
                <w:bCs/>
                <w:sz w:val="24"/>
                <w:szCs w:val="24"/>
              </w:rPr>
              <w:t>分）</w:t>
            </w:r>
          </w:p>
        </w:tc>
        <w:tc>
          <w:tcPr>
            <w:tcW w:w="7088" w:type="dxa"/>
            <w:vAlign w:val="center"/>
          </w:tcPr>
          <w:p w:rsidR="00F009FD" w:rsidRPr="00F009FD" w:rsidRDefault="00F009FD" w:rsidP="00F009FD">
            <w:pPr>
              <w:spacing w:line="330" w:lineRule="exact"/>
              <w:rPr>
                <w:rFonts w:eastAsia="宋体"/>
                <w:sz w:val="24"/>
                <w:szCs w:val="24"/>
              </w:rPr>
            </w:pPr>
            <w:r w:rsidRPr="00F009FD">
              <w:rPr>
                <w:rFonts w:eastAsia="宋体"/>
                <w:sz w:val="24"/>
                <w:szCs w:val="24"/>
              </w:rPr>
              <w:t>（</w:t>
            </w:r>
            <w:r w:rsidRPr="00F009FD">
              <w:rPr>
                <w:rFonts w:eastAsia="宋体"/>
                <w:sz w:val="24"/>
                <w:szCs w:val="24"/>
              </w:rPr>
              <w:t>48</w:t>
            </w:r>
            <w:r w:rsidRPr="00F009FD">
              <w:rPr>
                <w:rFonts w:eastAsia="宋体"/>
                <w:sz w:val="24"/>
                <w:szCs w:val="24"/>
              </w:rPr>
              <w:t>）合法规范。（</w:t>
            </w:r>
            <w:r w:rsidRPr="00F009FD">
              <w:rPr>
                <w:rFonts w:eastAsia="宋体"/>
                <w:sz w:val="24"/>
                <w:szCs w:val="24"/>
              </w:rPr>
              <w:t>1</w:t>
            </w:r>
            <w:r w:rsidRPr="00F009FD">
              <w:rPr>
                <w:rFonts w:eastAsia="宋体"/>
                <w:sz w:val="24"/>
                <w:szCs w:val="24"/>
              </w:rPr>
              <w:t>分）</w:t>
            </w:r>
          </w:p>
          <w:p w:rsidR="00F009FD" w:rsidRPr="00F009FD" w:rsidRDefault="00F009FD" w:rsidP="00F009FD">
            <w:pPr>
              <w:spacing w:line="330" w:lineRule="exact"/>
              <w:rPr>
                <w:rFonts w:eastAsia="宋体"/>
                <w:sz w:val="24"/>
                <w:szCs w:val="24"/>
              </w:rPr>
            </w:pPr>
            <w:r w:rsidRPr="00F009FD">
              <w:rPr>
                <w:rFonts w:eastAsia="宋体"/>
                <w:sz w:val="24"/>
                <w:szCs w:val="24"/>
              </w:rPr>
              <w:t>（</w:t>
            </w:r>
            <w:r w:rsidRPr="00F009FD">
              <w:rPr>
                <w:rFonts w:eastAsia="宋体"/>
                <w:sz w:val="24"/>
                <w:szCs w:val="24"/>
              </w:rPr>
              <w:t>49</w:t>
            </w:r>
            <w:r w:rsidRPr="00F009FD">
              <w:rPr>
                <w:rFonts w:eastAsia="宋体"/>
                <w:sz w:val="24"/>
                <w:szCs w:val="24"/>
              </w:rPr>
              <w:t>）客观全面。（</w:t>
            </w:r>
            <w:r w:rsidRPr="00F009FD">
              <w:rPr>
                <w:rFonts w:eastAsia="宋体"/>
                <w:sz w:val="24"/>
                <w:szCs w:val="24"/>
              </w:rPr>
              <w:t>1</w:t>
            </w:r>
            <w:r w:rsidRPr="00F009FD">
              <w:rPr>
                <w:rFonts w:eastAsia="宋体"/>
                <w:sz w:val="24"/>
                <w:szCs w:val="24"/>
              </w:rPr>
              <w:t>分）</w:t>
            </w:r>
          </w:p>
          <w:p w:rsidR="00F009FD" w:rsidRPr="00F009FD" w:rsidRDefault="00F009FD" w:rsidP="00F009FD">
            <w:pPr>
              <w:spacing w:line="330" w:lineRule="exact"/>
              <w:rPr>
                <w:rFonts w:eastAsia="宋体"/>
                <w:color w:val="000000"/>
                <w:sz w:val="24"/>
                <w:szCs w:val="24"/>
              </w:rPr>
            </w:pPr>
            <w:r w:rsidRPr="00F009FD">
              <w:rPr>
                <w:rFonts w:eastAsia="宋体"/>
                <w:sz w:val="24"/>
                <w:szCs w:val="24"/>
              </w:rPr>
              <w:t>（</w:t>
            </w:r>
            <w:r w:rsidRPr="00F009FD">
              <w:rPr>
                <w:rFonts w:eastAsia="宋体"/>
                <w:sz w:val="24"/>
                <w:szCs w:val="24"/>
              </w:rPr>
              <w:t>50</w:t>
            </w:r>
            <w:r w:rsidRPr="00F009FD">
              <w:rPr>
                <w:rFonts w:eastAsia="宋体"/>
                <w:sz w:val="24"/>
                <w:szCs w:val="24"/>
              </w:rPr>
              <w:t>）及时准确。（</w:t>
            </w:r>
            <w:r w:rsidRPr="00F009FD">
              <w:rPr>
                <w:rFonts w:eastAsia="宋体"/>
                <w:sz w:val="24"/>
                <w:szCs w:val="24"/>
              </w:rPr>
              <w:t>1</w:t>
            </w:r>
            <w:r w:rsidRPr="00F009FD">
              <w:rPr>
                <w:rFonts w:eastAsia="宋体"/>
                <w:sz w:val="24"/>
                <w:szCs w:val="24"/>
              </w:rPr>
              <w:t>分）</w:t>
            </w:r>
          </w:p>
        </w:tc>
        <w:tc>
          <w:tcPr>
            <w:tcW w:w="850" w:type="dxa"/>
            <w:vAlign w:val="center"/>
          </w:tcPr>
          <w:p w:rsidR="00F009FD" w:rsidRPr="00F009FD" w:rsidRDefault="00F009FD" w:rsidP="00F009FD">
            <w:pPr>
              <w:spacing w:line="330" w:lineRule="exact"/>
              <w:jc w:val="center"/>
              <w:rPr>
                <w:rFonts w:eastAsia="宋体"/>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line="330" w:lineRule="exact"/>
              <w:rPr>
                <w:rFonts w:eastAsia="宋体"/>
                <w:color w:val="000000"/>
                <w:sz w:val="24"/>
                <w:szCs w:val="24"/>
              </w:rPr>
            </w:pPr>
          </w:p>
        </w:tc>
        <w:tc>
          <w:tcPr>
            <w:tcW w:w="1417" w:type="dxa"/>
            <w:vMerge/>
            <w:vAlign w:val="center"/>
          </w:tcPr>
          <w:p w:rsidR="00F009FD" w:rsidRPr="00F009FD" w:rsidRDefault="00F009FD" w:rsidP="00F009FD">
            <w:pPr>
              <w:spacing w:line="330" w:lineRule="exact"/>
              <w:rPr>
                <w:rFonts w:eastAsia="宋体"/>
                <w:color w:val="000000"/>
                <w:sz w:val="24"/>
                <w:szCs w:val="24"/>
              </w:rPr>
            </w:pPr>
          </w:p>
        </w:tc>
        <w:tc>
          <w:tcPr>
            <w:tcW w:w="3969" w:type="dxa"/>
            <w:gridSpan w:val="2"/>
            <w:vAlign w:val="center"/>
          </w:tcPr>
          <w:p w:rsidR="00F009FD" w:rsidRPr="00F009FD" w:rsidRDefault="00F009FD" w:rsidP="00F009FD">
            <w:pPr>
              <w:spacing w:line="330" w:lineRule="exact"/>
              <w:rPr>
                <w:rFonts w:eastAsia="宋体"/>
                <w:color w:val="000000"/>
                <w:sz w:val="24"/>
                <w:szCs w:val="24"/>
              </w:rPr>
            </w:pPr>
            <w:r w:rsidRPr="00F009FD">
              <w:rPr>
                <w:rFonts w:eastAsia="宋体"/>
                <w:bCs/>
                <w:sz w:val="24"/>
                <w:szCs w:val="24"/>
              </w:rPr>
              <w:t>3</w:t>
            </w:r>
            <w:r w:rsidRPr="00F009FD">
              <w:rPr>
                <w:rFonts w:eastAsia="宋体"/>
                <w:bCs/>
                <w:sz w:val="24"/>
                <w:szCs w:val="24"/>
              </w:rPr>
              <w:t>．完善执法格式文书。（</w:t>
            </w:r>
            <w:r w:rsidRPr="00F009FD">
              <w:rPr>
                <w:rFonts w:eastAsia="宋体"/>
                <w:bCs/>
                <w:sz w:val="24"/>
                <w:szCs w:val="24"/>
              </w:rPr>
              <w:t>1</w:t>
            </w:r>
            <w:r w:rsidRPr="00F009FD">
              <w:rPr>
                <w:rFonts w:eastAsia="宋体"/>
                <w:bCs/>
                <w:sz w:val="24"/>
                <w:szCs w:val="24"/>
              </w:rPr>
              <w:t>分）</w:t>
            </w:r>
          </w:p>
        </w:tc>
        <w:tc>
          <w:tcPr>
            <w:tcW w:w="7088" w:type="dxa"/>
            <w:vAlign w:val="center"/>
          </w:tcPr>
          <w:p w:rsidR="00F009FD" w:rsidRPr="00F009FD" w:rsidRDefault="00F009FD" w:rsidP="00F009FD">
            <w:pPr>
              <w:spacing w:line="330" w:lineRule="exact"/>
              <w:rPr>
                <w:rFonts w:eastAsia="宋体"/>
                <w:sz w:val="24"/>
                <w:szCs w:val="24"/>
              </w:rPr>
            </w:pPr>
            <w:r w:rsidRPr="00F009FD">
              <w:rPr>
                <w:rFonts w:eastAsia="宋体"/>
                <w:sz w:val="24"/>
                <w:szCs w:val="24"/>
              </w:rPr>
              <w:t>（</w:t>
            </w:r>
            <w:r w:rsidRPr="00F009FD">
              <w:rPr>
                <w:rFonts w:eastAsia="宋体"/>
                <w:sz w:val="24"/>
                <w:szCs w:val="24"/>
              </w:rPr>
              <w:t>51</w:t>
            </w:r>
            <w:r w:rsidRPr="00F009FD">
              <w:rPr>
                <w:rFonts w:eastAsia="宋体"/>
                <w:sz w:val="24"/>
                <w:szCs w:val="24"/>
              </w:rPr>
              <w:t>）对我省行政执</w:t>
            </w:r>
            <w:r w:rsidRPr="00F009FD">
              <w:rPr>
                <w:rFonts w:eastAsia="宋体" w:hAnsi="宋体"/>
                <w:sz w:val="24"/>
                <w:szCs w:val="24"/>
              </w:rPr>
              <w:t>法</w:t>
            </w:r>
            <w:r w:rsidRPr="00F009FD">
              <w:rPr>
                <w:rFonts w:eastAsia="宋体"/>
                <w:sz w:val="24"/>
                <w:szCs w:val="24"/>
              </w:rPr>
              <w:t>“</w:t>
            </w:r>
            <w:r w:rsidRPr="00F009FD">
              <w:rPr>
                <w:rFonts w:eastAsia="宋体" w:hAnsi="宋体"/>
                <w:sz w:val="24"/>
                <w:szCs w:val="24"/>
              </w:rPr>
              <w:t>三项制度</w:t>
            </w:r>
            <w:r w:rsidRPr="00F009FD">
              <w:rPr>
                <w:rFonts w:eastAsia="宋体"/>
                <w:sz w:val="24"/>
                <w:szCs w:val="24"/>
              </w:rPr>
              <w:t>”</w:t>
            </w:r>
            <w:r w:rsidRPr="00F009FD">
              <w:rPr>
                <w:rFonts w:eastAsia="宋体" w:hAnsi="宋体"/>
                <w:sz w:val="24"/>
                <w:szCs w:val="24"/>
              </w:rPr>
              <w:t>实施</w:t>
            </w:r>
            <w:r w:rsidRPr="00F009FD">
              <w:rPr>
                <w:rFonts w:eastAsia="宋体"/>
                <w:sz w:val="24"/>
                <w:szCs w:val="24"/>
              </w:rPr>
              <w:t>方案出台前（</w:t>
            </w:r>
            <w:r w:rsidRPr="00F009FD">
              <w:rPr>
                <w:rFonts w:eastAsia="宋体"/>
                <w:sz w:val="24"/>
                <w:szCs w:val="24"/>
              </w:rPr>
              <w:t>2019</w:t>
            </w:r>
            <w:r w:rsidRPr="00F009FD">
              <w:rPr>
                <w:rFonts w:eastAsia="宋体"/>
                <w:sz w:val="24"/>
                <w:szCs w:val="24"/>
              </w:rPr>
              <w:t>年</w:t>
            </w:r>
            <w:r w:rsidRPr="00F009FD">
              <w:rPr>
                <w:rFonts w:eastAsia="宋体"/>
                <w:sz w:val="24"/>
                <w:szCs w:val="24"/>
              </w:rPr>
              <w:t>3</w:t>
            </w:r>
            <w:r w:rsidRPr="00F009FD">
              <w:rPr>
                <w:rFonts w:eastAsia="宋体"/>
                <w:sz w:val="24"/>
                <w:szCs w:val="24"/>
              </w:rPr>
              <w:t>月</w:t>
            </w:r>
            <w:r w:rsidRPr="00F009FD">
              <w:rPr>
                <w:rFonts w:eastAsia="宋体"/>
                <w:sz w:val="24"/>
                <w:szCs w:val="24"/>
              </w:rPr>
              <w:t>27</w:t>
            </w:r>
            <w:r w:rsidRPr="00F009FD">
              <w:rPr>
                <w:rFonts w:eastAsia="宋体"/>
                <w:sz w:val="24"/>
                <w:szCs w:val="24"/>
              </w:rPr>
              <w:t>日）的执法格式文书，需要进行修订的，统一进行一次集中修订完善。（</w:t>
            </w:r>
            <w:r w:rsidRPr="00F009FD">
              <w:rPr>
                <w:rFonts w:eastAsia="宋体"/>
                <w:sz w:val="24"/>
                <w:szCs w:val="24"/>
              </w:rPr>
              <w:t>0.5</w:t>
            </w:r>
            <w:r w:rsidRPr="00F009FD">
              <w:rPr>
                <w:rFonts w:eastAsia="宋体"/>
                <w:sz w:val="24"/>
                <w:szCs w:val="24"/>
              </w:rPr>
              <w:t>分）</w:t>
            </w:r>
          </w:p>
          <w:p w:rsidR="00F009FD" w:rsidRPr="00F009FD" w:rsidRDefault="00F009FD" w:rsidP="00F009FD">
            <w:pPr>
              <w:spacing w:line="330" w:lineRule="exact"/>
              <w:rPr>
                <w:rFonts w:eastAsia="宋体"/>
                <w:color w:val="000000"/>
                <w:sz w:val="24"/>
                <w:szCs w:val="24"/>
              </w:rPr>
            </w:pPr>
            <w:r w:rsidRPr="00F009FD">
              <w:rPr>
                <w:rFonts w:eastAsia="宋体"/>
                <w:sz w:val="24"/>
                <w:szCs w:val="24"/>
              </w:rPr>
              <w:t>（</w:t>
            </w:r>
            <w:r w:rsidRPr="00F009FD">
              <w:rPr>
                <w:rFonts w:eastAsia="宋体"/>
                <w:sz w:val="24"/>
                <w:szCs w:val="24"/>
              </w:rPr>
              <w:t>52</w:t>
            </w:r>
            <w:r w:rsidRPr="00F009FD">
              <w:rPr>
                <w:rFonts w:eastAsia="宋体"/>
                <w:sz w:val="24"/>
                <w:szCs w:val="24"/>
              </w:rPr>
              <w:t>）法律法规规章立改废释生效起</w:t>
            </w:r>
            <w:r w:rsidRPr="00F009FD">
              <w:rPr>
                <w:rFonts w:eastAsia="宋体"/>
                <w:sz w:val="24"/>
                <w:szCs w:val="24"/>
              </w:rPr>
              <w:t>3</w:t>
            </w:r>
            <w:r w:rsidRPr="00F009FD">
              <w:rPr>
                <w:rFonts w:eastAsia="宋体"/>
                <w:sz w:val="24"/>
                <w:szCs w:val="24"/>
              </w:rPr>
              <w:t>个月内，对相关执法格式文书修订完善。（</w:t>
            </w:r>
            <w:r w:rsidRPr="00F009FD">
              <w:rPr>
                <w:rFonts w:eastAsia="宋体"/>
                <w:sz w:val="24"/>
                <w:szCs w:val="24"/>
              </w:rPr>
              <w:t>0.5</w:t>
            </w:r>
            <w:r w:rsidRPr="00F009FD">
              <w:rPr>
                <w:rFonts w:eastAsia="宋体"/>
                <w:sz w:val="24"/>
                <w:szCs w:val="24"/>
              </w:rPr>
              <w:t>分）</w:t>
            </w:r>
          </w:p>
        </w:tc>
        <w:tc>
          <w:tcPr>
            <w:tcW w:w="850" w:type="dxa"/>
            <w:vAlign w:val="center"/>
          </w:tcPr>
          <w:p w:rsidR="00F009FD" w:rsidRPr="00F009FD" w:rsidRDefault="00F009FD" w:rsidP="00F009FD">
            <w:pPr>
              <w:spacing w:line="330" w:lineRule="exact"/>
              <w:jc w:val="center"/>
              <w:rPr>
                <w:rFonts w:eastAsia="宋体"/>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line="330" w:lineRule="exact"/>
              <w:rPr>
                <w:rFonts w:eastAsia="宋体"/>
                <w:color w:val="000000"/>
                <w:sz w:val="24"/>
                <w:szCs w:val="24"/>
              </w:rPr>
            </w:pPr>
          </w:p>
        </w:tc>
        <w:tc>
          <w:tcPr>
            <w:tcW w:w="1417" w:type="dxa"/>
            <w:vAlign w:val="center"/>
          </w:tcPr>
          <w:p w:rsidR="00F009FD" w:rsidRPr="00F009FD" w:rsidRDefault="00F009FD" w:rsidP="00F009FD">
            <w:pPr>
              <w:spacing w:line="330" w:lineRule="exact"/>
              <w:rPr>
                <w:rFonts w:eastAsia="宋体"/>
                <w:color w:val="000000"/>
                <w:sz w:val="24"/>
                <w:szCs w:val="24"/>
              </w:rPr>
            </w:pPr>
            <w:r w:rsidRPr="00F009FD">
              <w:rPr>
                <w:rFonts w:eastAsia="宋体"/>
                <w:color w:val="000000"/>
                <w:sz w:val="24"/>
                <w:szCs w:val="24"/>
              </w:rPr>
              <w:t>（二）规范音像记录（</w:t>
            </w:r>
            <w:r w:rsidRPr="00F009FD">
              <w:rPr>
                <w:rFonts w:eastAsia="宋体"/>
                <w:color w:val="000000"/>
                <w:sz w:val="24"/>
                <w:szCs w:val="24"/>
              </w:rPr>
              <w:t>7</w:t>
            </w:r>
            <w:r w:rsidRPr="00F009FD">
              <w:rPr>
                <w:rFonts w:eastAsia="宋体"/>
                <w:color w:val="000000"/>
                <w:sz w:val="24"/>
                <w:szCs w:val="24"/>
              </w:rPr>
              <w:t>分</w:t>
            </w:r>
            <w:r w:rsidRPr="00F009FD">
              <w:rPr>
                <w:rFonts w:eastAsia="宋体"/>
                <w:bCs/>
                <w:sz w:val="24"/>
                <w:szCs w:val="24"/>
              </w:rPr>
              <w:t>）</w:t>
            </w:r>
          </w:p>
        </w:tc>
        <w:tc>
          <w:tcPr>
            <w:tcW w:w="3969" w:type="dxa"/>
            <w:gridSpan w:val="2"/>
            <w:vAlign w:val="center"/>
          </w:tcPr>
          <w:p w:rsidR="00F009FD" w:rsidRPr="00F009FD" w:rsidRDefault="00F009FD" w:rsidP="00F009FD">
            <w:pPr>
              <w:spacing w:line="330" w:lineRule="exact"/>
              <w:rPr>
                <w:rFonts w:eastAsia="宋体"/>
                <w:sz w:val="24"/>
                <w:szCs w:val="24"/>
              </w:rPr>
            </w:pPr>
            <w:r w:rsidRPr="00F009FD">
              <w:rPr>
                <w:rFonts w:eastAsia="宋体"/>
                <w:bCs/>
                <w:sz w:val="24"/>
                <w:szCs w:val="24"/>
              </w:rPr>
              <w:t>1</w:t>
            </w:r>
            <w:r w:rsidRPr="00F009FD">
              <w:rPr>
                <w:rFonts w:eastAsia="宋体"/>
                <w:bCs/>
                <w:sz w:val="24"/>
                <w:szCs w:val="24"/>
              </w:rPr>
              <w:t>．根据行政执法行为的不同类别、阶段、环节，采用相应音像记录形式，充分发挥音像记录直观有力的证据作用、规范执法的监督作用、依法履职的保障作用。（</w:t>
            </w:r>
            <w:r w:rsidRPr="00F009FD">
              <w:rPr>
                <w:rFonts w:eastAsia="宋体"/>
                <w:bCs/>
                <w:sz w:val="24"/>
                <w:szCs w:val="24"/>
              </w:rPr>
              <w:t>1</w:t>
            </w:r>
            <w:r w:rsidRPr="00F009FD">
              <w:rPr>
                <w:rFonts w:eastAsia="宋体"/>
                <w:bCs/>
                <w:sz w:val="24"/>
                <w:szCs w:val="24"/>
              </w:rPr>
              <w:t>分）</w:t>
            </w:r>
          </w:p>
        </w:tc>
        <w:tc>
          <w:tcPr>
            <w:tcW w:w="7088" w:type="dxa"/>
            <w:vAlign w:val="center"/>
          </w:tcPr>
          <w:p w:rsidR="00F009FD" w:rsidRPr="00F009FD" w:rsidRDefault="00F009FD" w:rsidP="00F009FD">
            <w:pPr>
              <w:spacing w:line="480" w:lineRule="exact"/>
              <w:rPr>
                <w:rFonts w:eastAsia="宋体"/>
                <w:sz w:val="24"/>
                <w:szCs w:val="24"/>
              </w:rPr>
            </w:pPr>
            <w:r w:rsidRPr="00F009FD">
              <w:rPr>
                <w:rFonts w:eastAsia="宋体"/>
                <w:sz w:val="24"/>
                <w:szCs w:val="24"/>
              </w:rPr>
              <w:t>（</w:t>
            </w:r>
            <w:r w:rsidRPr="00F009FD">
              <w:rPr>
                <w:rFonts w:eastAsia="宋体"/>
                <w:sz w:val="24"/>
                <w:szCs w:val="24"/>
              </w:rPr>
              <w:t>53</w:t>
            </w:r>
            <w:r w:rsidRPr="00F009FD">
              <w:rPr>
                <w:rFonts w:eastAsia="宋体"/>
                <w:sz w:val="24"/>
                <w:szCs w:val="24"/>
              </w:rPr>
              <w:t>）采用音像记录方式记录执法。（</w:t>
            </w:r>
            <w:r w:rsidRPr="00F009FD">
              <w:rPr>
                <w:rFonts w:eastAsia="宋体"/>
                <w:sz w:val="24"/>
                <w:szCs w:val="24"/>
              </w:rPr>
              <w:t>0.5</w:t>
            </w:r>
            <w:r w:rsidRPr="00F009FD">
              <w:rPr>
                <w:rFonts w:eastAsia="宋体"/>
                <w:sz w:val="24"/>
                <w:szCs w:val="24"/>
              </w:rPr>
              <w:t>分）</w:t>
            </w:r>
          </w:p>
          <w:p w:rsidR="00F009FD" w:rsidRPr="00F009FD" w:rsidRDefault="00F009FD" w:rsidP="00F009FD">
            <w:pPr>
              <w:spacing w:line="480" w:lineRule="exact"/>
              <w:rPr>
                <w:rFonts w:eastAsia="宋体"/>
                <w:sz w:val="24"/>
                <w:szCs w:val="24"/>
              </w:rPr>
            </w:pPr>
            <w:r w:rsidRPr="00F009FD">
              <w:rPr>
                <w:rFonts w:eastAsia="宋体"/>
                <w:sz w:val="24"/>
                <w:szCs w:val="24"/>
              </w:rPr>
              <w:t>（</w:t>
            </w:r>
            <w:r w:rsidRPr="00F009FD">
              <w:rPr>
                <w:rFonts w:eastAsia="宋体"/>
                <w:sz w:val="24"/>
                <w:szCs w:val="24"/>
              </w:rPr>
              <w:t>54</w:t>
            </w:r>
            <w:r w:rsidRPr="00F009FD">
              <w:rPr>
                <w:rFonts w:eastAsia="宋体"/>
                <w:sz w:val="24"/>
                <w:szCs w:val="24"/>
              </w:rPr>
              <w:t>）将音像记录作为执法证据使用。（</w:t>
            </w:r>
            <w:r w:rsidRPr="00F009FD">
              <w:rPr>
                <w:rFonts w:eastAsia="宋体"/>
                <w:sz w:val="24"/>
                <w:szCs w:val="24"/>
              </w:rPr>
              <w:t>0.5</w:t>
            </w:r>
            <w:r w:rsidRPr="00F009FD">
              <w:rPr>
                <w:rFonts w:eastAsia="宋体"/>
                <w:sz w:val="24"/>
                <w:szCs w:val="24"/>
              </w:rPr>
              <w:t>分）</w:t>
            </w:r>
          </w:p>
        </w:tc>
        <w:tc>
          <w:tcPr>
            <w:tcW w:w="850" w:type="dxa"/>
            <w:vAlign w:val="center"/>
          </w:tcPr>
          <w:p w:rsidR="00F009FD" w:rsidRPr="00F009FD" w:rsidRDefault="00F009FD" w:rsidP="00F009FD">
            <w:pPr>
              <w:spacing w:line="330" w:lineRule="exact"/>
              <w:jc w:val="center"/>
              <w:rPr>
                <w:rFonts w:eastAsia="宋体"/>
                <w:color w:val="000000"/>
                <w:sz w:val="24"/>
                <w:szCs w:val="24"/>
              </w:rPr>
            </w:pPr>
          </w:p>
        </w:tc>
      </w:tr>
      <w:tr w:rsidR="00F009FD" w:rsidRPr="00F009FD" w:rsidTr="00D9588F">
        <w:trPr>
          <w:trHeight w:val="794"/>
          <w:tblHeader/>
        </w:trPr>
        <w:tc>
          <w:tcPr>
            <w:tcW w:w="1526" w:type="dxa"/>
            <w:vAlign w:val="center"/>
          </w:tcPr>
          <w:p w:rsidR="00F009FD" w:rsidRPr="00F009FD" w:rsidRDefault="00F009FD" w:rsidP="00F009FD">
            <w:pPr>
              <w:spacing w:line="400" w:lineRule="exact"/>
              <w:rPr>
                <w:rFonts w:eastAsia="黑体"/>
                <w:color w:val="000000"/>
                <w:sz w:val="24"/>
                <w:szCs w:val="24"/>
              </w:rPr>
            </w:pPr>
            <w:r w:rsidRPr="00F009FD">
              <w:rPr>
                <w:rFonts w:eastAsia="黑体"/>
                <w:color w:val="000000"/>
                <w:sz w:val="24"/>
                <w:szCs w:val="24"/>
              </w:rPr>
              <w:t>一级指标</w:t>
            </w:r>
          </w:p>
        </w:tc>
        <w:tc>
          <w:tcPr>
            <w:tcW w:w="1417" w:type="dxa"/>
            <w:vAlign w:val="center"/>
          </w:tcPr>
          <w:p w:rsidR="00F009FD" w:rsidRPr="00F009FD" w:rsidRDefault="00F009FD" w:rsidP="00F009FD">
            <w:pPr>
              <w:spacing w:line="330" w:lineRule="exact"/>
              <w:jc w:val="center"/>
              <w:rPr>
                <w:rFonts w:eastAsia="黑体"/>
                <w:color w:val="000000"/>
                <w:sz w:val="24"/>
                <w:szCs w:val="24"/>
              </w:rPr>
            </w:pPr>
            <w:r w:rsidRPr="00F009FD">
              <w:rPr>
                <w:rFonts w:eastAsia="黑体"/>
                <w:color w:val="000000"/>
                <w:sz w:val="24"/>
                <w:szCs w:val="24"/>
              </w:rPr>
              <w:t>二级指标</w:t>
            </w:r>
          </w:p>
        </w:tc>
        <w:tc>
          <w:tcPr>
            <w:tcW w:w="3969" w:type="dxa"/>
            <w:gridSpan w:val="2"/>
            <w:vAlign w:val="center"/>
          </w:tcPr>
          <w:p w:rsidR="00F009FD" w:rsidRPr="00F009FD" w:rsidRDefault="00F009FD" w:rsidP="00F009FD">
            <w:pPr>
              <w:spacing w:line="330" w:lineRule="exact"/>
              <w:jc w:val="center"/>
              <w:rPr>
                <w:rFonts w:eastAsia="黑体"/>
                <w:color w:val="000000"/>
                <w:sz w:val="24"/>
                <w:szCs w:val="24"/>
              </w:rPr>
            </w:pPr>
            <w:r w:rsidRPr="00F009FD">
              <w:rPr>
                <w:rFonts w:eastAsia="黑体"/>
                <w:color w:val="000000"/>
                <w:sz w:val="24"/>
                <w:szCs w:val="24"/>
              </w:rPr>
              <w:t>三级指标</w:t>
            </w:r>
          </w:p>
        </w:tc>
        <w:tc>
          <w:tcPr>
            <w:tcW w:w="7088" w:type="dxa"/>
            <w:vAlign w:val="center"/>
          </w:tcPr>
          <w:p w:rsidR="00F009FD" w:rsidRPr="00F009FD" w:rsidRDefault="00F009FD" w:rsidP="00F009FD">
            <w:pPr>
              <w:spacing w:line="330" w:lineRule="exact"/>
              <w:jc w:val="center"/>
              <w:rPr>
                <w:rFonts w:eastAsia="黑体"/>
                <w:color w:val="000000"/>
                <w:sz w:val="24"/>
                <w:szCs w:val="24"/>
              </w:rPr>
            </w:pPr>
            <w:r w:rsidRPr="00F009FD">
              <w:rPr>
                <w:rFonts w:eastAsia="黑体"/>
                <w:color w:val="000000"/>
                <w:sz w:val="24"/>
                <w:szCs w:val="24"/>
              </w:rPr>
              <w:t>工作要求及分值构成</w:t>
            </w:r>
          </w:p>
        </w:tc>
        <w:tc>
          <w:tcPr>
            <w:tcW w:w="850" w:type="dxa"/>
            <w:vAlign w:val="center"/>
          </w:tcPr>
          <w:p w:rsidR="00F009FD" w:rsidRPr="00F009FD" w:rsidRDefault="00F009FD" w:rsidP="00F009FD">
            <w:pPr>
              <w:spacing w:line="330" w:lineRule="exact"/>
              <w:jc w:val="center"/>
              <w:rPr>
                <w:rFonts w:eastAsia="黑体"/>
                <w:color w:val="000000"/>
                <w:sz w:val="24"/>
                <w:szCs w:val="24"/>
              </w:rPr>
            </w:pPr>
            <w:r w:rsidRPr="00F009FD">
              <w:rPr>
                <w:rFonts w:eastAsia="黑体"/>
                <w:color w:val="000000"/>
                <w:sz w:val="24"/>
                <w:szCs w:val="24"/>
              </w:rPr>
              <w:t>备注</w:t>
            </w:r>
          </w:p>
        </w:tc>
      </w:tr>
      <w:tr w:rsidR="00F009FD" w:rsidRPr="00F009FD" w:rsidTr="00D9588F">
        <w:trPr>
          <w:trHeight w:val="794"/>
          <w:tblHeader/>
        </w:trPr>
        <w:tc>
          <w:tcPr>
            <w:tcW w:w="1526" w:type="dxa"/>
            <w:vMerge w:val="restart"/>
            <w:vAlign w:val="center"/>
          </w:tcPr>
          <w:p w:rsidR="00F009FD" w:rsidRPr="00F009FD" w:rsidRDefault="00F009FD" w:rsidP="00F009FD">
            <w:pPr>
              <w:spacing w:line="330" w:lineRule="exact"/>
              <w:rPr>
                <w:rFonts w:eastAsia="宋体"/>
                <w:color w:val="000000"/>
                <w:sz w:val="24"/>
                <w:szCs w:val="24"/>
              </w:rPr>
            </w:pPr>
            <w:r w:rsidRPr="00F009FD">
              <w:rPr>
                <w:rFonts w:eastAsia="宋体"/>
                <w:bCs/>
                <w:sz w:val="24"/>
                <w:szCs w:val="24"/>
              </w:rPr>
              <w:t>二、全面推行执法全过程记录制度（</w:t>
            </w:r>
            <w:r w:rsidRPr="00F009FD">
              <w:rPr>
                <w:rFonts w:eastAsia="宋体"/>
                <w:bCs/>
                <w:sz w:val="24"/>
                <w:szCs w:val="24"/>
              </w:rPr>
              <w:t>25</w:t>
            </w:r>
            <w:r w:rsidRPr="00F009FD">
              <w:rPr>
                <w:rFonts w:eastAsia="宋体"/>
                <w:bCs/>
                <w:sz w:val="24"/>
                <w:szCs w:val="24"/>
              </w:rPr>
              <w:t>分）</w:t>
            </w:r>
          </w:p>
        </w:tc>
        <w:tc>
          <w:tcPr>
            <w:tcW w:w="1417" w:type="dxa"/>
            <w:vMerge w:val="restart"/>
            <w:vAlign w:val="center"/>
          </w:tcPr>
          <w:p w:rsidR="00F009FD" w:rsidRPr="00F009FD" w:rsidRDefault="00F009FD" w:rsidP="00F009FD">
            <w:pPr>
              <w:spacing w:line="330" w:lineRule="exact"/>
              <w:rPr>
                <w:rFonts w:eastAsia="宋体"/>
                <w:color w:val="000000"/>
                <w:sz w:val="24"/>
                <w:szCs w:val="24"/>
              </w:rPr>
            </w:pPr>
            <w:r w:rsidRPr="00F009FD">
              <w:rPr>
                <w:rFonts w:eastAsia="宋体"/>
                <w:color w:val="000000"/>
                <w:sz w:val="24"/>
                <w:szCs w:val="24"/>
              </w:rPr>
              <w:t>（二）规范音像记录（</w:t>
            </w:r>
            <w:r w:rsidRPr="00F009FD">
              <w:rPr>
                <w:rFonts w:eastAsia="宋体"/>
                <w:color w:val="000000"/>
                <w:sz w:val="24"/>
                <w:szCs w:val="24"/>
              </w:rPr>
              <w:t>7</w:t>
            </w:r>
            <w:r w:rsidRPr="00F009FD">
              <w:rPr>
                <w:rFonts w:eastAsia="宋体"/>
                <w:color w:val="000000"/>
                <w:sz w:val="24"/>
                <w:szCs w:val="24"/>
              </w:rPr>
              <w:t>分）</w:t>
            </w:r>
          </w:p>
        </w:tc>
        <w:tc>
          <w:tcPr>
            <w:tcW w:w="3969" w:type="dxa"/>
            <w:gridSpan w:val="2"/>
            <w:vAlign w:val="center"/>
          </w:tcPr>
          <w:p w:rsidR="00F009FD" w:rsidRPr="00F009FD" w:rsidRDefault="00F009FD" w:rsidP="00F009FD">
            <w:pPr>
              <w:spacing w:line="330" w:lineRule="exact"/>
              <w:rPr>
                <w:rFonts w:eastAsia="宋体"/>
                <w:color w:val="000000"/>
                <w:sz w:val="24"/>
                <w:szCs w:val="24"/>
              </w:rPr>
            </w:pPr>
            <w:r w:rsidRPr="00F009FD">
              <w:rPr>
                <w:rFonts w:eastAsia="宋体"/>
                <w:bCs/>
                <w:sz w:val="24"/>
                <w:szCs w:val="24"/>
              </w:rPr>
              <w:t>2</w:t>
            </w:r>
            <w:r w:rsidRPr="00F009FD">
              <w:rPr>
                <w:rFonts w:eastAsia="宋体"/>
                <w:bCs/>
                <w:sz w:val="24"/>
                <w:szCs w:val="24"/>
              </w:rPr>
              <w:t>．做好音像记录与文字记录的衔接工作，充分考虑音像记录方式的必要性、适当性和实效性，对文字记录能够全面有效记录执法行为的，可以不进行音像记录。（</w:t>
            </w:r>
            <w:r w:rsidRPr="00F009FD">
              <w:rPr>
                <w:rFonts w:eastAsia="宋体"/>
                <w:bCs/>
                <w:sz w:val="24"/>
                <w:szCs w:val="24"/>
              </w:rPr>
              <w:t>1</w:t>
            </w:r>
            <w:r w:rsidRPr="00F009FD">
              <w:rPr>
                <w:rFonts w:eastAsia="宋体"/>
                <w:bCs/>
                <w:sz w:val="24"/>
                <w:szCs w:val="24"/>
              </w:rPr>
              <w:t>分）</w:t>
            </w:r>
          </w:p>
        </w:tc>
        <w:tc>
          <w:tcPr>
            <w:tcW w:w="7088" w:type="dxa"/>
            <w:vAlign w:val="center"/>
          </w:tcPr>
          <w:p w:rsidR="00F009FD" w:rsidRPr="00F009FD" w:rsidRDefault="00F009FD" w:rsidP="00F009FD">
            <w:pPr>
              <w:spacing w:line="500" w:lineRule="exact"/>
              <w:rPr>
                <w:rFonts w:eastAsia="宋体"/>
                <w:sz w:val="24"/>
                <w:szCs w:val="24"/>
              </w:rPr>
            </w:pPr>
            <w:r w:rsidRPr="00F009FD">
              <w:rPr>
                <w:rFonts w:eastAsia="宋体"/>
                <w:sz w:val="24"/>
                <w:szCs w:val="24"/>
              </w:rPr>
              <w:t>（</w:t>
            </w:r>
            <w:r w:rsidRPr="00F009FD">
              <w:rPr>
                <w:rFonts w:eastAsia="宋体"/>
                <w:sz w:val="24"/>
                <w:szCs w:val="24"/>
              </w:rPr>
              <w:t>55</w:t>
            </w:r>
            <w:r w:rsidRPr="00F009FD">
              <w:rPr>
                <w:rFonts w:eastAsia="宋体"/>
                <w:sz w:val="24"/>
                <w:szCs w:val="24"/>
              </w:rPr>
              <w:t>）制定音像记录与文字记录衔接规定。（</w:t>
            </w:r>
            <w:r w:rsidRPr="00F009FD">
              <w:rPr>
                <w:rFonts w:eastAsia="宋体"/>
                <w:sz w:val="24"/>
                <w:szCs w:val="24"/>
              </w:rPr>
              <w:t>0.5</w:t>
            </w:r>
            <w:r w:rsidRPr="00F009FD">
              <w:rPr>
                <w:rFonts w:eastAsia="宋体"/>
                <w:sz w:val="24"/>
                <w:szCs w:val="24"/>
              </w:rPr>
              <w:t>分）</w:t>
            </w:r>
          </w:p>
          <w:p w:rsidR="00F009FD" w:rsidRPr="00F009FD" w:rsidRDefault="00F009FD" w:rsidP="00F009FD">
            <w:pPr>
              <w:spacing w:line="500" w:lineRule="exact"/>
              <w:rPr>
                <w:rFonts w:eastAsia="宋体"/>
                <w:color w:val="000000"/>
                <w:sz w:val="24"/>
                <w:szCs w:val="24"/>
              </w:rPr>
            </w:pPr>
            <w:r w:rsidRPr="00F009FD">
              <w:rPr>
                <w:rFonts w:eastAsia="宋体"/>
                <w:sz w:val="24"/>
                <w:szCs w:val="24"/>
              </w:rPr>
              <w:t>（</w:t>
            </w:r>
            <w:r w:rsidRPr="00F009FD">
              <w:rPr>
                <w:rFonts w:eastAsia="宋体"/>
                <w:sz w:val="24"/>
                <w:szCs w:val="24"/>
              </w:rPr>
              <w:t>56</w:t>
            </w:r>
            <w:r w:rsidRPr="00F009FD">
              <w:rPr>
                <w:rFonts w:eastAsia="宋体"/>
                <w:sz w:val="24"/>
                <w:szCs w:val="24"/>
              </w:rPr>
              <w:t>）规定对音像记录与文字记录对象作出明确区分。（</w:t>
            </w:r>
            <w:r w:rsidRPr="00F009FD">
              <w:rPr>
                <w:rFonts w:eastAsia="宋体"/>
                <w:sz w:val="24"/>
                <w:szCs w:val="24"/>
              </w:rPr>
              <w:t>0.5</w:t>
            </w:r>
            <w:r w:rsidRPr="00F009FD">
              <w:rPr>
                <w:rFonts w:eastAsia="宋体"/>
                <w:sz w:val="24"/>
                <w:szCs w:val="24"/>
              </w:rPr>
              <w:t>分）</w:t>
            </w:r>
          </w:p>
        </w:tc>
        <w:tc>
          <w:tcPr>
            <w:tcW w:w="850" w:type="dxa"/>
            <w:vAlign w:val="center"/>
          </w:tcPr>
          <w:p w:rsidR="00F009FD" w:rsidRPr="00F009FD" w:rsidRDefault="00F009FD" w:rsidP="00F009FD">
            <w:pPr>
              <w:spacing w:line="330" w:lineRule="exact"/>
              <w:jc w:val="center"/>
              <w:rPr>
                <w:rFonts w:eastAsia="宋体"/>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line="330" w:lineRule="exact"/>
              <w:rPr>
                <w:rFonts w:eastAsia="宋体"/>
                <w:color w:val="000000"/>
                <w:sz w:val="24"/>
                <w:szCs w:val="24"/>
              </w:rPr>
            </w:pPr>
          </w:p>
        </w:tc>
        <w:tc>
          <w:tcPr>
            <w:tcW w:w="1417" w:type="dxa"/>
            <w:vMerge/>
            <w:vAlign w:val="center"/>
          </w:tcPr>
          <w:p w:rsidR="00F009FD" w:rsidRPr="00F009FD" w:rsidRDefault="00F009FD" w:rsidP="00F009FD">
            <w:pPr>
              <w:spacing w:line="330" w:lineRule="exact"/>
              <w:rPr>
                <w:rFonts w:eastAsia="宋体"/>
                <w:color w:val="000000"/>
                <w:sz w:val="24"/>
                <w:szCs w:val="24"/>
              </w:rPr>
            </w:pPr>
          </w:p>
        </w:tc>
        <w:tc>
          <w:tcPr>
            <w:tcW w:w="3969" w:type="dxa"/>
            <w:gridSpan w:val="2"/>
            <w:vAlign w:val="center"/>
          </w:tcPr>
          <w:p w:rsidR="00F009FD" w:rsidRPr="00F009FD" w:rsidRDefault="00F009FD" w:rsidP="00F009FD">
            <w:pPr>
              <w:spacing w:line="330" w:lineRule="exact"/>
              <w:rPr>
                <w:rFonts w:eastAsia="宋体"/>
                <w:color w:val="000000"/>
                <w:sz w:val="24"/>
                <w:szCs w:val="24"/>
              </w:rPr>
            </w:pPr>
            <w:r w:rsidRPr="00F009FD">
              <w:rPr>
                <w:rFonts w:eastAsia="宋体"/>
                <w:bCs/>
                <w:sz w:val="24"/>
                <w:szCs w:val="24"/>
              </w:rPr>
              <w:t>3</w:t>
            </w:r>
            <w:r w:rsidRPr="00F009FD">
              <w:rPr>
                <w:rFonts w:eastAsia="宋体"/>
                <w:bCs/>
                <w:sz w:val="24"/>
                <w:szCs w:val="24"/>
              </w:rPr>
              <w:t>．对查封扣押财产、强制拆除等直接涉及人身自由、生命健康、重大财产权益的现场执法活动和执法办案场所，要推行全程音像记录；对现场执法、调查取证、举行听证、留置送达和公告送达等容易引发争议的行政执法过程，要根据实际情况进行音像记录。（</w:t>
            </w:r>
            <w:r w:rsidRPr="00F009FD">
              <w:rPr>
                <w:rFonts w:eastAsia="宋体"/>
                <w:bCs/>
                <w:sz w:val="24"/>
                <w:szCs w:val="24"/>
              </w:rPr>
              <w:t>2</w:t>
            </w:r>
            <w:r w:rsidRPr="00F009FD">
              <w:rPr>
                <w:rFonts w:eastAsia="宋体"/>
                <w:bCs/>
                <w:sz w:val="24"/>
                <w:szCs w:val="24"/>
              </w:rPr>
              <w:t>分）</w:t>
            </w:r>
          </w:p>
        </w:tc>
        <w:tc>
          <w:tcPr>
            <w:tcW w:w="7088" w:type="dxa"/>
            <w:vAlign w:val="center"/>
          </w:tcPr>
          <w:p w:rsidR="00F009FD" w:rsidRPr="00F009FD" w:rsidRDefault="00F009FD" w:rsidP="00F009FD">
            <w:pPr>
              <w:spacing w:line="480" w:lineRule="exact"/>
              <w:rPr>
                <w:rFonts w:eastAsia="宋体"/>
                <w:sz w:val="24"/>
                <w:szCs w:val="24"/>
              </w:rPr>
            </w:pPr>
            <w:r w:rsidRPr="00F009FD">
              <w:rPr>
                <w:rFonts w:eastAsia="宋体"/>
                <w:sz w:val="24"/>
                <w:szCs w:val="24"/>
              </w:rPr>
              <w:t>（</w:t>
            </w:r>
            <w:r w:rsidRPr="00F009FD">
              <w:rPr>
                <w:rFonts w:eastAsia="宋体"/>
                <w:sz w:val="24"/>
                <w:szCs w:val="24"/>
              </w:rPr>
              <w:t>57</w:t>
            </w:r>
            <w:r w:rsidRPr="00F009FD">
              <w:rPr>
                <w:rFonts w:eastAsia="宋体"/>
                <w:sz w:val="24"/>
                <w:szCs w:val="24"/>
              </w:rPr>
              <w:t>）对查封扣押财产、强制拆除等直接涉及人身自由、生命健康、重大财产权益的现场执法活动全程音像记录。（</w:t>
            </w:r>
            <w:r w:rsidRPr="00F009FD">
              <w:rPr>
                <w:rFonts w:eastAsia="宋体"/>
                <w:sz w:val="24"/>
                <w:szCs w:val="24"/>
              </w:rPr>
              <w:t>1</w:t>
            </w:r>
            <w:r w:rsidRPr="00F009FD">
              <w:rPr>
                <w:rFonts w:eastAsia="宋体"/>
                <w:sz w:val="24"/>
                <w:szCs w:val="24"/>
              </w:rPr>
              <w:t>分）</w:t>
            </w:r>
          </w:p>
          <w:p w:rsidR="00F009FD" w:rsidRPr="00F009FD" w:rsidRDefault="00F009FD" w:rsidP="00F009FD">
            <w:pPr>
              <w:spacing w:line="480" w:lineRule="exact"/>
              <w:rPr>
                <w:rFonts w:eastAsia="宋体"/>
                <w:sz w:val="24"/>
                <w:szCs w:val="24"/>
              </w:rPr>
            </w:pPr>
            <w:r w:rsidRPr="00F009FD">
              <w:rPr>
                <w:rFonts w:eastAsia="宋体"/>
                <w:sz w:val="24"/>
                <w:szCs w:val="24"/>
              </w:rPr>
              <w:t>（</w:t>
            </w:r>
            <w:r w:rsidRPr="00F009FD">
              <w:rPr>
                <w:rFonts w:eastAsia="宋体"/>
                <w:sz w:val="24"/>
                <w:szCs w:val="24"/>
              </w:rPr>
              <w:t>58</w:t>
            </w:r>
            <w:r w:rsidRPr="00F009FD">
              <w:rPr>
                <w:rFonts w:eastAsia="宋体"/>
                <w:sz w:val="24"/>
                <w:szCs w:val="24"/>
              </w:rPr>
              <w:t>）执法办案场所全程音像记录。（</w:t>
            </w:r>
            <w:r w:rsidRPr="00F009FD">
              <w:rPr>
                <w:rFonts w:eastAsia="宋体"/>
                <w:sz w:val="24"/>
                <w:szCs w:val="24"/>
              </w:rPr>
              <w:t>0.5</w:t>
            </w:r>
            <w:r w:rsidRPr="00F009FD">
              <w:rPr>
                <w:rFonts w:eastAsia="宋体"/>
                <w:sz w:val="24"/>
                <w:szCs w:val="24"/>
              </w:rPr>
              <w:t>分）</w:t>
            </w:r>
          </w:p>
          <w:p w:rsidR="00F009FD" w:rsidRPr="00F009FD" w:rsidRDefault="00F009FD" w:rsidP="00F009FD">
            <w:pPr>
              <w:spacing w:line="480" w:lineRule="exact"/>
              <w:rPr>
                <w:rFonts w:eastAsia="宋体"/>
                <w:color w:val="000000"/>
                <w:sz w:val="24"/>
                <w:szCs w:val="24"/>
              </w:rPr>
            </w:pPr>
            <w:r w:rsidRPr="00F009FD">
              <w:rPr>
                <w:rFonts w:eastAsia="宋体"/>
                <w:bCs/>
                <w:sz w:val="24"/>
                <w:szCs w:val="24"/>
              </w:rPr>
              <w:t>（</w:t>
            </w:r>
            <w:r w:rsidRPr="00F009FD">
              <w:rPr>
                <w:rFonts w:eastAsia="宋体"/>
                <w:bCs/>
                <w:sz w:val="24"/>
                <w:szCs w:val="24"/>
              </w:rPr>
              <w:t>59</w:t>
            </w:r>
            <w:r w:rsidRPr="00F009FD">
              <w:rPr>
                <w:rFonts w:eastAsia="宋体"/>
                <w:bCs/>
                <w:sz w:val="24"/>
                <w:szCs w:val="24"/>
              </w:rPr>
              <w:t>）对容易引发争议的行政执法过程进行音像记录。（</w:t>
            </w:r>
            <w:r w:rsidRPr="00F009FD">
              <w:rPr>
                <w:rFonts w:eastAsia="宋体"/>
                <w:bCs/>
                <w:sz w:val="24"/>
                <w:szCs w:val="24"/>
              </w:rPr>
              <w:t>0.5</w:t>
            </w:r>
            <w:r w:rsidRPr="00F009FD">
              <w:rPr>
                <w:rFonts w:eastAsia="宋体"/>
                <w:bCs/>
                <w:sz w:val="24"/>
                <w:szCs w:val="24"/>
              </w:rPr>
              <w:t>分）</w:t>
            </w:r>
          </w:p>
        </w:tc>
        <w:tc>
          <w:tcPr>
            <w:tcW w:w="850" w:type="dxa"/>
            <w:vAlign w:val="center"/>
          </w:tcPr>
          <w:p w:rsidR="00F009FD" w:rsidRPr="00F009FD" w:rsidRDefault="00F009FD" w:rsidP="00F009FD">
            <w:pPr>
              <w:spacing w:line="330" w:lineRule="exact"/>
              <w:jc w:val="center"/>
              <w:rPr>
                <w:rFonts w:eastAsia="宋体"/>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line="330" w:lineRule="exact"/>
              <w:rPr>
                <w:rFonts w:eastAsia="宋体"/>
                <w:color w:val="000000"/>
                <w:sz w:val="24"/>
                <w:szCs w:val="24"/>
              </w:rPr>
            </w:pPr>
          </w:p>
        </w:tc>
        <w:tc>
          <w:tcPr>
            <w:tcW w:w="1417" w:type="dxa"/>
            <w:vMerge/>
            <w:vAlign w:val="center"/>
          </w:tcPr>
          <w:p w:rsidR="00F009FD" w:rsidRPr="00F009FD" w:rsidRDefault="00F009FD" w:rsidP="00F009FD">
            <w:pPr>
              <w:spacing w:line="330" w:lineRule="exact"/>
              <w:rPr>
                <w:rFonts w:eastAsia="宋体"/>
                <w:color w:val="000000"/>
                <w:sz w:val="24"/>
                <w:szCs w:val="24"/>
              </w:rPr>
            </w:pPr>
          </w:p>
        </w:tc>
        <w:tc>
          <w:tcPr>
            <w:tcW w:w="3969" w:type="dxa"/>
            <w:gridSpan w:val="2"/>
            <w:vAlign w:val="center"/>
          </w:tcPr>
          <w:p w:rsidR="00F009FD" w:rsidRPr="00F009FD" w:rsidRDefault="00F009FD" w:rsidP="00F009FD">
            <w:pPr>
              <w:spacing w:line="330" w:lineRule="exact"/>
              <w:rPr>
                <w:rFonts w:eastAsia="宋体"/>
                <w:color w:val="000000"/>
                <w:sz w:val="24"/>
                <w:szCs w:val="24"/>
              </w:rPr>
            </w:pPr>
            <w:r w:rsidRPr="00F009FD">
              <w:rPr>
                <w:rFonts w:eastAsia="宋体"/>
                <w:bCs/>
                <w:sz w:val="24"/>
                <w:szCs w:val="24"/>
              </w:rPr>
              <w:t>4</w:t>
            </w:r>
            <w:r w:rsidRPr="00F009FD">
              <w:rPr>
                <w:rFonts w:eastAsia="宋体"/>
                <w:bCs/>
                <w:sz w:val="24"/>
                <w:szCs w:val="24"/>
              </w:rPr>
              <w:t>．建立健全执法音像记录管理制度，明确执法音像记录的设备配备、使用规范、记录要素、存储应用、监督管理等要求。（</w:t>
            </w:r>
            <w:r w:rsidRPr="00F009FD">
              <w:rPr>
                <w:rFonts w:eastAsia="宋体"/>
                <w:bCs/>
                <w:sz w:val="24"/>
                <w:szCs w:val="24"/>
              </w:rPr>
              <w:t>1</w:t>
            </w:r>
            <w:r w:rsidRPr="00F009FD">
              <w:rPr>
                <w:rFonts w:eastAsia="宋体"/>
                <w:bCs/>
                <w:sz w:val="24"/>
                <w:szCs w:val="24"/>
              </w:rPr>
              <w:t>分）</w:t>
            </w:r>
          </w:p>
        </w:tc>
        <w:tc>
          <w:tcPr>
            <w:tcW w:w="7088" w:type="dxa"/>
            <w:vAlign w:val="center"/>
          </w:tcPr>
          <w:p w:rsidR="00F009FD" w:rsidRPr="00F009FD" w:rsidRDefault="00F009FD" w:rsidP="00F009FD">
            <w:pPr>
              <w:spacing w:line="330" w:lineRule="exact"/>
              <w:rPr>
                <w:rFonts w:eastAsia="宋体"/>
                <w:sz w:val="24"/>
                <w:szCs w:val="24"/>
              </w:rPr>
            </w:pPr>
            <w:r w:rsidRPr="00F009FD">
              <w:rPr>
                <w:rFonts w:eastAsia="宋体"/>
                <w:sz w:val="24"/>
                <w:szCs w:val="24"/>
              </w:rPr>
              <w:t>（</w:t>
            </w:r>
            <w:r w:rsidRPr="00F009FD">
              <w:rPr>
                <w:rFonts w:eastAsia="宋体"/>
                <w:sz w:val="24"/>
                <w:szCs w:val="24"/>
              </w:rPr>
              <w:t>60</w:t>
            </w:r>
            <w:r w:rsidRPr="00F009FD">
              <w:rPr>
                <w:rFonts w:eastAsia="宋体"/>
                <w:sz w:val="24"/>
                <w:szCs w:val="24"/>
              </w:rPr>
              <w:t>）制定执法音像记录管理规定。（</w:t>
            </w:r>
            <w:r w:rsidRPr="00F009FD">
              <w:rPr>
                <w:rFonts w:eastAsia="宋体"/>
                <w:sz w:val="24"/>
                <w:szCs w:val="24"/>
              </w:rPr>
              <w:t>0.5</w:t>
            </w:r>
            <w:r w:rsidRPr="00F009FD">
              <w:rPr>
                <w:rFonts w:eastAsia="宋体"/>
                <w:sz w:val="24"/>
                <w:szCs w:val="24"/>
              </w:rPr>
              <w:t>分）</w:t>
            </w:r>
          </w:p>
          <w:p w:rsidR="00F009FD" w:rsidRPr="00F009FD" w:rsidRDefault="00F009FD" w:rsidP="00F009FD">
            <w:pPr>
              <w:spacing w:line="330" w:lineRule="exact"/>
              <w:rPr>
                <w:rFonts w:eastAsia="宋体"/>
                <w:color w:val="000000"/>
                <w:sz w:val="24"/>
                <w:szCs w:val="24"/>
              </w:rPr>
            </w:pPr>
            <w:r w:rsidRPr="00F009FD">
              <w:rPr>
                <w:rFonts w:eastAsia="宋体"/>
                <w:sz w:val="24"/>
                <w:szCs w:val="24"/>
              </w:rPr>
              <w:t>（</w:t>
            </w:r>
            <w:r w:rsidRPr="00F009FD">
              <w:rPr>
                <w:rFonts w:eastAsia="宋体"/>
                <w:sz w:val="24"/>
                <w:szCs w:val="24"/>
              </w:rPr>
              <w:t>61</w:t>
            </w:r>
            <w:r w:rsidRPr="00F009FD">
              <w:rPr>
                <w:rFonts w:eastAsia="宋体"/>
                <w:sz w:val="24"/>
                <w:szCs w:val="24"/>
              </w:rPr>
              <w:t>）规定明确设备配备、使用规范、记录要素、存储应用、监督管理等内容。（</w:t>
            </w:r>
            <w:r w:rsidRPr="00F009FD">
              <w:rPr>
                <w:rFonts w:eastAsia="宋体"/>
                <w:sz w:val="24"/>
                <w:szCs w:val="24"/>
              </w:rPr>
              <w:t>0.5</w:t>
            </w:r>
            <w:r w:rsidRPr="00F009FD">
              <w:rPr>
                <w:rFonts w:eastAsia="宋体"/>
                <w:sz w:val="24"/>
                <w:szCs w:val="24"/>
              </w:rPr>
              <w:t>分）</w:t>
            </w:r>
          </w:p>
        </w:tc>
        <w:tc>
          <w:tcPr>
            <w:tcW w:w="850" w:type="dxa"/>
            <w:vAlign w:val="center"/>
          </w:tcPr>
          <w:p w:rsidR="00F009FD" w:rsidRPr="00F009FD" w:rsidRDefault="00F009FD" w:rsidP="00F009FD">
            <w:pPr>
              <w:spacing w:line="330" w:lineRule="exact"/>
              <w:jc w:val="center"/>
              <w:rPr>
                <w:rFonts w:eastAsia="宋体"/>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line="330" w:lineRule="exact"/>
              <w:rPr>
                <w:rFonts w:eastAsia="宋体"/>
                <w:color w:val="000000"/>
                <w:sz w:val="24"/>
                <w:szCs w:val="24"/>
              </w:rPr>
            </w:pPr>
          </w:p>
        </w:tc>
        <w:tc>
          <w:tcPr>
            <w:tcW w:w="1417" w:type="dxa"/>
            <w:vMerge/>
            <w:vAlign w:val="center"/>
          </w:tcPr>
          <w:p w:rsidR="00F009FD" w:rsidRPr="00F009FD" w:rsidRDefault="00F009FD" w:rsidP="00F009FD">
            <w:pPr>
              <w:spacing w:line="330" w:lineRule="exact"/>
              <w:rPr>
                <w:rFonts w:eastAsia="宋体"/>
                <w:color w:val="000000"/>
                <w:sz w:val="24"/>
                <w:szCs w:val="24"/>
              </w:rPr>
            </w:pPr>
          </w:p>
        </w:tc>
        <w:tc>
          <w:tcPr>
            <w:tcW w:w="3969" w:type="dxa"/>
            <w:gridSpan w:val="2"/>
            <w:vAlign w:val="center"/>
          </w:tcPr>
          <w:p w:rsidR="00F009FD" w:rsidRPr="00F009FD" w:rsidRDefault="00F009FD" w:rsidP="00F009FD">
            <w:pPr>
              <w:spacing w:line="330" w:lineRule="exact"/>
              <w:rPr>
                <w:rFonts w:eastAsia="宋体"/>
                <w:bCs/>
                <w:sz w:val="24"/>
                <w:szCs w:val="24"/>
              </w:rPr>
            </w:pPr>
            <w:r w:rsidRPr="00F009FD">
              <w:rPr>
                <w:rFonts w:eastAsia="宋体"/>
                <w:bCs/>
                <w:sz w:val="24"/>
                <w:szCs w:val="24"/>
              </w:rPr>
              <w:t>5</w:t>
            </w:r>
            <w:r w:rsidRPr="00F009FD">
              <w:rPr>
                <w:rFonts w:eastAsia="宋体"/>
                <w:bCs/>
                <w:sz w:val="24"/>
                <w:szCs w:val="24"/>
              </w:rPr>
              <w:t>．制定执法行为用语指引，指导执法人员规范文明开展音像记录。</w:t>
            </w:r>
          </w:p>
          <w:p w:rsidR="00F009FD" w:rsidRPr="00F009FD" w:rsidRDefault="00F009FD" w:rsidP="00F009FD">
            <w:pPr>
              <w:spacing w:line="330" w:lineRule="exact"/>
              <w:rPr>
                <w:rFonts w:eastAsia="宋体"/>
                <w:color w:val="000000"/>
                <w:sz w:val="24"/>
                <w:szCs w:val="24"/>
              </w:rPr>
            </w:pPr>
            <w:r w:rsidRPr="00F009FD">
              <w:rPr>
                <w:rFonts w:eastAsia="宋体"/>
                <w:bCs/>
                <w:sz w:val="24"/>
                <w:szCs w:val="24"/>
              </w:rPr>
              <w:t>（</w:t>
            </w:r>
            <w:r w:rsidRPr="00F009FD">
              <w:rPr>
                <w:rFonts w:eastAsia="宋体"/>
                <w:bCs/>
                <w:sz w:val="24"/>
                <w:szCs w:val="24"/>
              </w:rPr>
              <w:t>1</w:t>
            </w:r>
            <w:r w:rsidRPr="00F009FD">
              <w:rPr>
                <w:rFonts w:eastAsia="宋体"/>
                <w:bCs/>
                <w:sz w:val="24"/>
                <w:szCs w:val="24"/>
              </w:rPr>
              <w:t>分）</w:t>
            </w:r>
          </w:p>
        </w:tc>
        <w:tc>
          <w:tcPr>
            <w:tcW w:w="7088" w:type="dxa"/>
            <w:vAlign w:val="center"/>
          </w:tcPr>
          <w:p w:rsidR="00F009FD" w:rsidRPr="00F009FD" w:rsidRDefault="00F009FD" w:rsidP="00F009FD">
            <w:pPr>
              <w:spacing w:line="420" w:lineRule="exact"/>
              <w:rPr>
                <w:rFonts w:eastAsia="宋体"/>
                <w:sz w:val="24"/>
                <w:szCs w:val="24"/>
              </w:rPr>
            </w:pPr>
            <w:r w:rsidRPr="00F009FD">
              <w:rPr>
                <w:rFonts w:eastAsia="宋体"/>
                <w:sz w:val="24"/>
                <w:szCs w:val="24"/>
              </w:rPr>
              <w:t>（</w:t>
            </w:r>
            <w:r w:rsidRPr="00F009FD">
              <w:rPr>
                <w:rFonts w:eastAsia="宋体"/>
                <w:sz w:val="24"/>
                <w:szCs w:val="24"/>
              </w:rPr>
              <w:t>62</w:t>
            </w:r>
            <w:r w:rsidRPr="00F009FD">
              <w:rPr>
                <w:rFonts w:eastAsia="宋体"/>
                <w:sz w:val="24"/>
                <w:szCs w:val="24"/>
              </w:rPr>
              <w:t>）制定用语指引。（</w:t>
            </w:r>
            <w:r w:rsidRPr="00F009FD">
              <w:rPr>
                <w:rFonts w:eastAsia="宋体"/>
                <w:sz w:val="24"/>
                <w:szCs w:val="24"/>
              </w:rPr>
              <w:t>0.5</w:t>
            </w:r>
            <w:r w:rsidRPr="00F009FD">
              <w:rPr>
                <w:rFonts w:eastAsia="宋体"/>
                <w:sz w:val="24"/>
                <w:szCs w:val="24"/>
              </w:rPr>
              <w:t>分）</w:t>
            </w:r>
          </w:p>
          <w:p w:rsidR="00F009FD" w:rsidRPr="00F009FD" w:rsidRDefault="00F009FD" w:rsidP="00F009FD">
            <w:pPr>
              <w:spacing w:line="420" w:lineRule="exact"/>
              <w:rPr>
                <w:rFonts w:eastAsia="宋体"/>
                <w:color w:val="000000"/>
                <w:sz w:val="24"/>
                <w:szCs w:val="24"/>
              </w:rPr>
            </w:pPr>
            <w:r w:rsidRPr="00F009FD">
              <w:rPr>
                <w:rFonts w:eastAsia="宋体"/>
                <w:sz w:val="24"/>
                <w:szCs w:val="24"/>
              </w:rPr>
              <w:t>（</w:t>
            </w:r>
            <w:r w:rsidRPr="00F009FD">
              <w:rPr>
                <w:rFonts w:eastAsia="宋体"/>
                <w:sz w:val="24"/>
                <w:szCs w:val="24"/>
              </w:rPr>
              <w:t>63</w:t>
            </w:r>
            <w:r w:rsidRPr="00F009FD">
              <w:rPr>
                <w:rFonts w:eastAsia="宋体"/>
                <w:sz w:val="24"/>
                <w:szCs w:val="24"/>
              </w:rPr>
              <w:t>）规范文明开展音像记录。（</w:t>
            </w:r>
            <w:r w:rsidRPr="00F009FD">
              <w:rPr>
                <w:rFonts w:eastAsia="宋体"/>
                <w:sz w:val="24"/>
                <w:szCs w:val="24"/>
              </w:rPr>
              <w:t>0.5</w:t>
            </w:r>
            <w:r w:rsidRPr="00F009FD">
              <w:rPr>
                <w:rFonts w:eastAsia="宋体"/>
                <w:sz w:val="24"/>
                <w:szCs w:val="24"/>
              </w:rPr>
              <w:t>分）</w:t>
            </w:r>
          </w:p>
        </w:tc>
        <w:tc>
          <w:tcPr>
            <w:tcW w:w="850" w:type="dxa"/>
            <w:vAlign w:val="center"/>
          </w:tcPr>
          <w:p w:rsidR="00F009FD" w:rsidRPr="00F009FD" w:rsidRDefault="00F009FD" w:rsidP="00F009FD">
            <w:pPr>
              <w:spacing w:line="330" w:lineRule="exact"/>
              <w:jc w:val="center"/>
              <w:rPr>
                <w:rFonts w:eastAsia="宋体"/>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line="330" w:lineRule="exact"/>
              <w:rPr>
                <w:rFonts w:eastAsia="宋体"/>
                <w:color w:val="000000"/>
                <w:sz w:val="24"/>
                <w:szCs w:val="24"/>
              </w:rPr>
            </w:pPr>
          </w:p>
        </w:tc>
        <w:tc>
          <w:tcPr>
            <w:tcW w:w="1417" w:type="dxa"/>
            <w:vMerge/>
            <w:vAlign w:val="center"/>
          </w:tcPr>
          <w:p w:rsidR="00F009FD" w:rsidRPr="00F009FD" w:rsidRDefault="00F009FD" w:rsidP="00F009FD">
            <w:pPr>
              <w:spacing w:line="330" w:lineRule="exact"/>
              <w:rPr>
                <w:rFonts w:eastAsia="宋体"/>
                <w:color w:val="000000"/>
                <w:sz w:val="24"/>
                <w:szCs w:val="24"/>
              </w:rPr>
            </w:pPr>
          </w:p>
        </w:tc>
        <w:tc>
          <w:tcPr>
            <w:tcW w:w="3969" w:type="dxa"/>
            <w:gridSpan w:val="2"/>
            <w:vAlign w:val="center"/>
          </w:tcPr>
          <w:p w:rsidR="00F009FD" w:rsidRPr="00F009FD" w:rsidRDefault="00F009FD" w:rsidP="00F009FD">
            <w:pPr>
              <w:spacing w:line="330" w:lineRule="exact"/>
              <w:rPr>
                <w:rFonts w:eastAsia="宋体"/>
                <w:color w:val="000000"/>
                <w:sz w:val="24"/>
                <w:szCs w:val="24"/>
              </w:rPr>
            </w:pPr>
            <w:r w:rsidRPr="00F009FD">
              <w:rPr>
                <w:rFonts w:eastAsia="宋体"/>
                <w:bCs/>
                <w:sz w:val="24"/>
                <w:szCs w:val="24"/>
              </w:rPr>
              <w:t>6</w:t>
            </w:r>
            <w:r w:rsidRPr="00F009FD">
              <w:rPr>
                <w:rFonts w:eastAsia="宋体"/>
                <w:bCs/>
                <w:sz w:val="24"/>
                <w:szCs w:val="24"/>
              </w:rPr>
              <w:t>．按照工作必需、厉行节约、性能适度、安全稳定、适量够用的原则，配备音像记录设备、建设询问室和听证室等音像记录场所。（</w:t>
            </w:r>
            <w:r w:rsidRPr="00F009FD">
              <w:rPr>
                <w:rFonts w:eastAsia="宋体"/>
                <w:bCs/>
                <w:sz w:val="24"/>
                <w:szCs w:val="24"/>
              </w:rPr>
              <w:t>1</w:t>
            </w:r>
            <w:r w:rsidRPr="00F009FD">
              <w:rPr>
                <w:rFonts w:eastAsia="宋体"/>
                <w:bCs/>
                <w:sz w:val="24"/>
                <w:szCs w:val="24"/>
              </w:rPr>
              <w:t>分）</w:t>
            </w:r>
          </w:p>
        </w:tc>
        <w:tc>
          <w:tcPr>
            <w:tcW w:w="7088" w:type="dxa"/>
            <w:vAlign w:val="center"/>
          </w:tcPr>
          <w:p w:rsidR="00F009FD" w:rsidRPr="00F009FD" w:rsidRDefault="00F009FD" w:rsidP="00F009FD">
            <w:pPr>
              <w:spacing w:line="420" w:lineRule="exact"/>
              <w:rPr>
                <w:rFonts w:eastAsia="宋体"/>
                <w:sz w:val="24"/>
                <w:szCs w:val="24"/>
              </w:rPr>
            </w:pPr>
            <w:r w:rsidRPr="00F009FD">
              <w:rPr>
                <w:rFonts w:eastAsia="宋体"/>
                <w:sz w:val="24"/>
                <w:szCs w:val="24"/>
              </w:rPr>
              <w:t>（</w:t>
            </w:r>
            <w:r w:rsidRPr="00F009FD">
              <w:rPr>
                <w:rFonts w:eastAsia="宋体"/>
                <w:sz w:val="24"/>
                <w:szCs w:val="24"/>
              </w:rPr>
              <w:t>64</w:t>
            </w:r>
            <w:r w:rsidRPr="00F009FD">
              <w:rPr>
                <w:rFonts w:eastAsia="宋体"/>
                <w:sz w:val="24"/>
                <w:szCs w:val="24"/>
              </w:rPr>
              <w:t>）按照规定配备音像记录设备。（</w:t>
            </w:r>
            <w:r w:rsidRPr="00F009FD">
              <w:rPr>
                <w:rFonts w:eastAsia="宋体"/>
                <w:sz w:val="24"/>
                <w:szCs w:val="24"/>
              </w:rPr>
              <w:t>0.5</w:t>
            </w:r>
            <w:r w:rsidRPr="00F009FD">
              <w:rPr>
                <w:rFonts w:eastAsia="宋体"/>
                <w:sz w:val="24"/>
                <w:szCs w:val="24"/>
              </w:rPr>
              <w:t>分）</w:t>
            </w:r>
          </w:p>
          <w:p w:rsidR="00F009FD" w:rsidRPr="00F009FD" w:rsidRDefault="00F009FD" w:rsidP="00F009FD">
            <w:pPr>
              <w:spacing w:line="420" w:lineRule="exact"/>
              <w:rPr>
                <w:rFonts w:eastAsia="宋体"/>
                <w:color w:val="000000"/>
                <w:sz w:val="24"/>
                <w:szCs w:val="24"/>
              </w:rPr>
            </w:pPr>
            <w:r w:rsidRPr="00F009FD">
              <w:rPr>
                <w:rFonts w:eastAsia="宋体"/>
                <w:bCs/>
                <w:sz w:val="24"/>
                <w:szCs w:val="24"/>
              </w:rPr>
              <w:t>（</w:t>
            </w:r>
            <w:r w:rsidRPr="00F009FD">
              <w:rPr>
                <w:rFonts w:eastAsia="宋体"/>
                <w:bCs/>
                <w:sz w:val="24"/>
                <w:szCs w:val="24"/>
              </w:rPr>
              <w:t>65</w:t>
            </w:r>
            <w:r w:rsidRPr="00F009FD">
              <w:rPr>
                <w:rFonts w:eastAsia="宋体"/>
                <w:bCs/>
                <w:sz w:val="24"/>
                <w:szCs w:val="24"/>
              </w:rPr>
              <w:t>）建设可以进行音像记录的询问室和听证室。（</w:t>
            </w:r>
            <w:r w:rsidRPr="00F009FD">
              <w:rPr>
                <w:rFonts w:eastAsia="宋体"/>
                <w:bCs/>
                <w:sz w:val="24"/>
                <w:szCs w:val="24"/>
              </w:rPr>
              <w:t>0.5</w:t>
            </w:r>
            <w:r w:rsidRPr="00F009FD">
              <w:rPr>
                <w:rFonts w:eastAsia="宋体"/>
                <w:bCs/>
                <w:sz w:val="24"/>
                <w:szCs w:val="24"/>
              </w:rPr>
              <w:t>分）</w:t>
            </w:r>
          </w:p>
        </w:tc>
        <w:tc>
          <w:tcPr>
            <w:tcW w:w="850" w:type="dxa"/>
            <w:vAlign w:val="center"/>
          </w:tcPr>
          <w:p w:rsidR="00F009FD" w:rsidRPr="00F009FD" w:rsidRDefault="00F009FD" w:rsidP="00F009FD">
            <w:pPr>
              <w:spacing w:line="330" w:lineRule="exact"/>
              <w:jc w:val="center"/>
              <w:rPr>
                <w:rFonts w:eastAsia="宋体"/>
                <w:color w:val="000000"/>
                <w:sz w:val="24"/>
                <w:szCs w:val="24"/>
              </w:rPr>
            </w:pPr>
          </w:p>
        </w:tc>
      </w:tr>
      <w:tr w:rsidR="00F009FD" w:rsidRPr="00F009FD" w:rsidTr="00D9588F">
        <w:trPr>
          <w:trHeight w:val="794"/>
          <w:tblHeader/>
        </w:trPr>
        <w:tc>
          <w:tcPr>
            <w:tcW w:w="1526" w:type="dxa"/>
            <w:vAlign w:val="center"/>
          </w:tcPr>
          <w:p w:rsidR="00F009FD" w:rsidRPr="00F009FD" w:rsidRDefault="00F009FD" w:rsidP="00F009FD">
            <w:pPr>
              <w:spacing w:line="400" w:lineRule="exact"/>
              <w:rPr>
                <w:rFonts w:eastAsia="黑体"/>
                <w:color w:val="000000"/>
                <w:sz w:val="24"/>
                <w:szCs w:val="24"/>
              </w:rPr>
            </w:pPr>
            <w:r w:rsidRPr="00F009FD">
              <w:rPr>
                <w:rFonts w:eastAsia="黑体"/>
                <w:color w:val="000000"/>
                <w:sz w:val="24"/>
                <w:szCs w:val="24"/>
              </w:rPr>
              <w:t>一级指标</w:t>
            </w:r>
          </w:p>
        </w:tc>
        <w:tc>
          <w:tcPr>
            <w:tcW w:w="1417" w:type="dxa"/>
            <w:vAlign w:val="center"/>
          </w:tcPr>
          <w:p w:rsidR="00F009FD" w:rsidRPr="00F009FD" w:rsidRDefault="00F009FD" w:rsidP="00F009FD">
            <w:pPr>
              <w:spacing w:after="40" w:line="380" w:lineRule="exact"/>
              <w:jc w:val="center"/>
              <w:rPr>
                <w:rFonts w:eastAsia="黑体"/>
                <w:color w:val="000000"/>
                <w:sz w:val="24"/>
                <w:szCs w:val="24"/>
              </w:rPr>
            </w:pPr>
            <w:r w:rsidRPr="00F009FD">
              <w:rPr>
                <w:rFonts w:eastAsia="黑体"/>
                <w:color w:val="000000"/>
                <w:sz w:val="24"/>
                <w:szCs w:val="24"/>
              </w:rPr>
              <w:t>二级指标</w:t>
            </w:r>
          </w:p>
        </w:tc>
        <w:tc>
          <w:tcPr>
            <w:tcW w:w="3969" w:type="dxa"/>
            <w:gridSpan w:val="2"/>
            <w:vAlign w:val="center"/>
          </w:tcPr>
          <w:p w:rsidR="00F009FD" w:rsidRPr="00F009FD" w:rsidRDefault="00F009FD" w:rsidP="00F009FD">
            <w:pPr>
              <w:spacing w:after="40" w:line="380" w:lineRule="exact"/>
              <w:jc w:val="center"/>
              <w:rPr>
                <w:rFonts w:eastAsia="黑体"/>
                <w:color w:val="000000"/>
                <w:sz w:val="24"/>
                <w:szCs w:val="24"/>
              </w:rPr>
            </w:pPr>
            <w:r w:rsidRPr="00F009FD">
              <w:rPr>
                <w:rFonts w:eastAsia="黑体"/>
                <w:color w:val="000000"/>
                <w:sz w:val="24"/>
                <w:szCs w:val="24"/>
              </w:rPr>
              <w:t>三级指标</w:t>
            </w:r>
          </w:p>
        </w:tc>
        <w:tc>
          <w:tcPr>
            <w:tcW w:w="7088" w:type="dxa"/>
            <w:vAlign w:val="center"/>
          </w:tcPr>
          <w:p w:rsidR="00F009FD" w:rsidRPr="00F009FD" w:rsidRDefault="00F009FD" w:rsidP="00F009FD">
            <w:pPr>
              <w:spacing w:after="40" w:line="380" w:lineRule="exact"/>
              <w:jc w:val="center"/>
              <w:rPr>
                <w:rFonts w:eastAsia="黑体"/>
                <w:color w:val="000000"/>
                <w:sz w:val="24"/>
                <w:szCs w:val="24"/>
              </w:rPr>
            </w:pPr>
            <w:r w:rsidRPr="00F009FD">
              <w:rPr>
                <w:rFonts w:eastAsia="黑体"/>
                <w:color w:val="000000"/>
                <w:sz w:val="24"/>
                <w:szCs w:val="24"/>
              </w:rPr>
              <w:t>工作要求及分值构成</w:t>
            </w:r>
          </w:p>
        </w:tc>
        <w:tc>
          <w:tcPr>
            <w:tcW w:w="850" w:type="dxa"/>
            <w:vAlign w:val="center"/>
          </w:tcPr>
          <w:p w:rsidR="00F009FD" w:rsidRPr="00F009FD" w:rsidRDefault="00F009FD" w:rsidP="00F009FD">
            <w:pPr>
              <w:spacing w:after="40" w:line="380" w:lineRule="exact"/>
              <w:jc w:val="center"/>
              <w:rPr>
                <w:rFonts w:eastAsia="黑体"/>
                <w:color w:val="000000"/>
                <w:sz w:val="24"/>
                <w:szCs w:val="24"/>
              </w:rPr>
            </w:pPr>
            <w:r w:rsidRPr="00F009FD">
              <w:rPr>
                <w:rFonts w:eastAsia="黑体"/>
                <w:color w:val="000000"/>
                <w:sz w:val="24"/>
                <w:szCs w:val="24"/>
              </w:rPr>
              <w:t>备注</w:t>
            </w:r>
          </w:p>
        </w:tc>
      </w:tr>
      <w:tr w:rsidR="00F009FD" w:rsidRPr="00F009FD" w:rsidTr="00D9588F">
        <w:trPr>
          <w:trHeight w:val="794"/>
          <w:tblHeader/>
        </w:trPr>
        <w:tc>
          <w:tcPr>
            <w:tcW w:w="1526" w:type="dxa"/>
            <w:vMerge w:val="restart"/>
            <w:vAlign w:val="center"/>
          </w:tcPr>
          <w:p w:rsidR="00F009FD" w:rsidRPr="00F009FD" w:rsidRDefault="00F009FD" w:rsidP="00F009FD">
            <w:pPr>
              <w:spacing w:after="40" w:line="380" w:lineRule="exact"/>
              <w:rPr>
                <w:rFonts w:eastAsia="宋体"/>
                <w:color w:val="000000"/>
                <w:sz w:val="24"/>
                <w:szCs w:val="24"/>
              </w:rPr>
            </w:pPr>
            <w:r w:rsidRPr="00F009FD">
              <w:rPr>
                <w:rFonts w:eastAsia="宋体"/>
                <w:bCs/>
                <w:sz w:val="24"/>
                <w:szCs w:val="24"/>
              </w:rPr>
              <w:lastRenderedPageBreak/>
              <w:t>二、全面推行执法全过程记录制度（</w:t>
            </w:r>
            <w:r w:rsidRPr="00F009FD">
              <w:rPr>
                <w:rFonts w:eastAsia="宋体"/>
                <w:bCs/>
                <w:sz w:val="24"/>
                <w:szCs w:val="24"/>
              </w:rPr>
              <w:t>25</w:t>
            </w:r>
            <w:r w:rsidRPr="00F009FD">
              <w:rPr>
                <w:rFonts w:eastAsia="宋体"/>
                <w:bCs/>
                <w:sz w:val="24"/>
                <w:szCs w:val="24"/>
              </w:rPr>
              <w:t>分）</w:t>
            </w:r>
          </w:p>
        </w:tc>
        <w:tc>
          <w:tcPr>
            <w:tcW w:w="1417" w:type="dxa"/>
            <w:vMerge w:val="restart"/>
            <w:vAlign w:val="center"/>
          </w:tcPr>
          <w:p w:rsidR="00F009FD" w:rsidRPr="00F009FD" w:rsidRDefault="00F009FD" w:rsidP="00F009FD">
            <w:pPr>
              <w:spacing w:after="40" w:line="380" w:lineRule="exact"/>
              <w:rPr>
                <w:rFonts w:eastAsia="宋体"/>
                <w:color w:val="000000"/>
                <w:sz w:val="24"/>
                <w:szCs w:val="24"/>
              </w:rPr>
            </w:pPr>
            <w:r w:rsidRPr="00F009FD">
              <w:rPr>
                <w:rFonts w:eastAsia="宋体"/>
                <w:color w:val="000000"/>
                <w:sz w:val="24"/>
                <w:szCs w:val="24"/>
              </w:rPr>
              <w:t>（三）严格记录归档（</w:t>
            </w:r>
            <w:r w:rsidRPr="00F009FD">
              <w:rPr>
                <w:rFonts w:eastAsia="宋体"/>
                <w:color w:val="000000"/>
                <w:sz w:val="24"/>
                <w:szCs w:val="24"/>
              </w:rPr>
              <w:t>4</w:t>
            </w:r>
            <w:r w:rsidRPr="00F009FD">
              <w:rPr>
                <w:rFonts w:eastAsia="宋体"/>
                <w:color w:val="000000"/>
                <w:sz w:val="24"/>
                <w:szCs w:val="24"/>
              </w:rPr>
              <w:t>分）</w:t>
            </w:r>
          </w:p>
        </w:tc>
        <w:tc>
          <w:tcPr>
            <w:tcW w:w="3969" w:type="dxa"/>
            <w:gridSpan w:val="2"/>
            <w:vAlign w:val="center"/>
          </w:tcPr>
          <w:p w:rsidR="00F009FD" w:rsidRPr="00F009FD" w:rsidRDefault="00F009FD" w:rsidP="00F009FD">
            <w:pPr>
              <w:spacing w:after="40" w:line="380" w:lineRule="exact"/>
              <w:rPr>
                <w:rFonts w:eastAsia="宋体"/>
                <w:sz w:val="24"/>
                <w:szCs w:val="24"/>
              </w:rPr>
            </w:pPr>
            <w:r w:rsidRPr="00F009FD">
              <w:rPr>
                <w:rFonts w:eastAsia="宋体"/>
                <w:sz w:val="24"/>
                <w:szCs w:val="24"/>
              </w:rPr>
              <w:t>1</w:t>
            </w:r>
            <w:r w:rsidRPr="00F009FD">
              <w:rPr>
                <w:rFonts w:eastAsia="宋体"/>
                <w:sz w:val="24"/>
                <w:szCs w:val="24"/>
              </w:rPr>
              <w:t>．完善执法案卷管理制度，加强对执法台账和法律文书的制作、使用、管理，按照有关法律法规和档案管理规定归档保存执法全过程记录资料，确保所有行政执法行为有据可查。</w:t>
            </w:r>
          </w:p>
          <w:p w:rsidR="00F009FD" w:rsidRPr="00F009FD" w:rsidRDefault="00F009FD" w:rsidP="00F009FD">
            <w:pPr>
              <w:spacing w:after="40" w:line="380" w:lineRule="exact"/>
              <w:rPr>
                <w:rFonts w:eastAsia="宋体"/>
                <w:sz w:val="24"/>
                <w:szCs w:val="24"/>
              </w:rPr>
            </w:pPr>
            <w:r w:rsidRPr="00F009FD">
              <w:rPr>
                <w:rFonts w:eastAsia="宋体"/>
                <w:bCs/>
                <w:sz w:val="24"/>
                <w:szCs w:val="24"/>
              </w:rPr>
              <w:t>（</w:t>
            </w:r>
            <w:r w:rsidRPr="00F009FD">
              <w:rPr>
                <w:rFonts w:eastAsia="宋体"/>
                <w:bCs/>
                <w:sz w:val="24"/>
                <w:szCs w:val="24"/>
              </w:rPr>
              <w:t>1</w:t>
            </w:r>
            <w:r w:rsidRPr="00F009FD">
              <w:rPr>
                <w:rFonts w:eastAsia="宋体"/>
                <w:bCs/>
                <w:sz w:val="24"/>
                <w:szCs w:val="24"/>
              </w:rPr>
              <w:t>分）</w:t>
            </w:r>
          </w:p>
        </w:tc>
        <w:tc>
          <w:tcPr>
            <w:tcW w:w="7088" w:type="dxa"/>
            <w:vAlign w:val="center"/>
          </w:tcPr>
          <w:p w:rsidR="00F009FD" w:rsidRPr="00F009FD" w:rsidRDefault="00F009FD" w:rsidP="00F009FD">
            <w:pPr>
              <w:spacing w:after="40" w:line="500" w:lineRule="exact"/>
              <w:rPr>
                <w:rFonts w:eastAsia="宋体"/>
                <w:sz w:val="24"/>
                <w:szCs w:val="24"/>
              </w:rPr>
            </w:pPr>
            <w:r w:rsidRPr="00F009FD">
              <w:rPr>
                <w:rFonts w:eastAsia="宋体"/>
                <w:sz w:val="24"/>
                <w:szCs w:val="24"/>
              </w:rPr>
              <w:t>（</w:t>
            </w:r>
            <w:r w:rsidRPr="00F009FD">
              <w:rPr>
                <w:rFonts w:eastAsia="宋体"/>
                <w:sz w:val="24"/>
                <w:szCs w:val="24"/>
              </w:rPr>
              <w:t>66</w:t>
            </w:r>
            <w:r w:rsidRPr="00F009FD">
              <w:rPr>
                <w:rFonts w:eastAsia="宋体"/>
                <w:sz w:val="24"/>
                <w:szCs w:val="24"/>
              </w:rPr>
              <w:t>）制定或执行上级机关制定的执法案卷管理规定。（</w:t>
            </w:r>
            <w:r w:rsidRPr="00F009FD">
              <w:rPr>
                <w:rFonts w:eastAsia="宋体"/>
                <w:sz w:val="24"/>
                <w:szCs w:val="24"/>
              </w:rPr>
              <w:t>0.3</w:t>
            </w:r>
            <w:r w:rsidRPr="00F009FD">
              <w:rPr>
                <w:rFonts w:eastAsia="宋体"/>
                <w:sz w:val="24"/>
                <w:szCs w:val="24"/>
              </w:rPr>
              <w:t>分）</w:t>
            </w:r>
          </w:p>
          <w:p w:rsidR="00F009FD" w:rsidRPr="00F009FD" w:rsidRDefault="00F009FD" w:rsidP="00F009FD">
            <w:pPr>
              <w:spacing w:after="40" w:line="500" w:lineRule="exact"/>
              <w:rPr>
                <w:rFonts w:eastAsia="宋体"/>
                <w:sz w:val="24"/>
                <w:szCs w:val="24"/>
              </w:rPr>
            </w:pPr>
            <w:r w:rsidRPr="00F009FD">
              <w:rPr>
                <w:rFonts w:eastAsia="宋体"/>
                <w:sz w:val="24"/>
                <w:szCs w:val="24"/>
              </w:rPr>
              <w:t>（</w:t>
            </w:r>
            <w:r w:rsidRPr="00F009FD">
              <w:rPr>
                <w:rFonts w:eastAsia="宋体"/>
                <w:sz w:val="24"/>
                <w:szCs w:val="24"/>
              </w:rPr>
              <w:t>67</w:t>
            </w:r>
            <w:r w:rsidRPr="00F009FD">
              <w:rPr>
                <w:rFonts w:eastAsia="宋体"/>
                <w:sz w:val="24"/>
                <w:szCs w:val="24"/>
              </w:rPr>
              <w:t>）依照规定将执法记录制成案卷。（</w:t>
            </w:r>
            <w:r w:rsidRPr="00F009FD">
              <w:rPr>
                <w:rFonts w:eastAsia="宋体"/>
                <w:sz w:val="24"/>
                <w:szCs w:val="24"/>
              </w:rPr>
              <w:t>0.5</w:t>
            </w:r>
            <w:r w:rsidRPr="00F009FD">
              <w:rPr>
                <w:rFonts w:eastAsia="宋体"/>
                <w:sz w:val="24"/>
                <w:szCs w:val="24"/>
              </w:rPr>
              <w:t>分）</w:t>
            </w:r>
          </w:p>
          <w:p w:rsidR="00F009FD" w:rsidRPr="00F009FD" w:rsidRDefault="00F009FD" w:rsidP="00F009FD">
            <w:pPr>
              <w:spacing w:after="40" w:line="500" w:lineRule="exact"/>
              <w:rPr>
                <w:rFonts w:eastAsia="宋体"/>
                <w:sz w:val="24"/>
                <w:szCs w:val="24"/>
              </w:rPr>
            </w:pPr>
            <w:r w:rsidRPr="00F009FD">
              <w:rPr>
                <w:rFonts w:eastAsia="宋体"/>
                <w:sz w:val="24"/>
                <w:szCs w:val="24"/>
              </w:rPr>
              <w:t>（</w:t>
            </w:r>
            <w:r w:rsidRPr="00F009FD">
              <w:rPr>
                <w:rFonts w:eastAsia="宋体"/>
                <w:sz w:val="24"/>
                <w:szCs w:val="24"/>
              </w:rPr>
              <w:t>68</w:t>
            </w:r>
            <w:r w:rsidRPr="00F009FD">
              <w:rPr>
                <w:rFonts w:eastAsia="宋体"/>
                <w:sz w:val="24"/>
                <w:szCs w:val="24"/>
              </w:rPr>
              <w:t>）有案必有卷。（</w:t>
            </w:r>
            <w:r w:rsidRPr="00F009FD">
              <w:rPr>
                <w:rFonts w:eastAsia="宋体"/>
                <w:sz w:val="24"/>
                <w:szCs w:val="24"/>
              </w:rPr>
              <w:t>0.2</w:t>
            </w:r>
            <w:r w:rsidRPr="00F009FD">
              <w:rPr>
                <w:rFonts w:eastAsia="宋体"/>
                <w:sz w:val="24"/>
                <w:szCs w:val="24"/>
              </w:rPr>
              <w:t>分）</w:t>
            </w:r>
          </w:p>
        </w:tc>
        <w:tc>
          <w:tcPr>
            <w:tcW w:w="850" w:type="dxa"/>
            <w:vAlign w:val="center"/>
          </w:tcPr>
          <w:p w:rsidR="00F009FD" w:rsidRPr="00F009FD" w:rsidRDefault="00F009FD" w:rsidP="00F009FD">
            <w:pPr>
              <w:spacing w:after="40" w:line="380" w:lineRule="exact"/>
              <w:jc w:val="center"/>
              <w:rPr>
                <w:rFonts w:eastAsia="宋体"/>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after="40" w:line="380" w:lineRule="exact"/>
              <w:rPr>
                <w:rFonts w:eastAsia="宋体"/>
                <w:color w:val="000000"/>
                <w:sz w:val="24"/>
                <w:szCs w:val="24"/>
              </w:rPr>
            </w:pPr>
          </w:p>
        </w:tc>
        <w:tc>
          <w:tcPr>
            <w:tcW w:w="1417" w:type="dxa"/>
            <w:vMerge/>
            <w:vAlign w:val="center"/>
          </w:tcPr>
          <w:p w:rsidR="00F009FD" w:rsidRPr="00F009FD" w:rsidRDefault="00F009FD" w:rsidP="00F009FD">
            <w:pPr>
              <w:spacing w:after="40" w:line="380" w:lineRule="exact"/>
              <w:rPr>
                <w:rFonts w:eastAsia="宋体"/>
                <w:color w:val="000000"/>
                <w:sz w:val="24"/>
                <w:szCs w:val="24"/>
              </w:rPr>
            </w:pPr>
          </w:p>
        </w:tc>
        <w:tc>
          <w:tcPr>
            <w:tcW w:w="3969" w:type="dxa"/>
            <w:gridSpan w:val="2"/>
            <w:vAlign w:val="center"/>
          </w:tcPr>
          <w:p w:rsidR="00F009FD" w:rsidRPr="00F009FD" w:rsidRDefault="00F009FD" w:rsidP="00F009FD">
            <w:pPr>
              <w:spacing w:after="40" w:line="380" w:lineRule="exact"/>
              <w:rPr>
                <w:rFonts w:eastAsia="宋体"/>
                <w:color w:val="000000"/>
                <w:sz w:val="24"/>
                <w:szCs w:val="24"/>
              </w:rPr>
            </w:pPr>
            <w:r w:rsidRPr="00F009FD">
              <w:rPr>
                <w:rFonts w:eastAsia="宋体"/>
                <w:bCs/>
                <w:sz w:val="24"/>
                <w:szCs w:val="24"/>
              </w:rPr>
              <w:t>2</w:t>
            </w:r>
            <w:r w:rsidRPr="00F009FD">
              <w:rPr>
                <w:rFonts w:eastAsia="宋体"/>
                <w:bCs/>
                <w:sz w:val="24"/>
                <w:szCs w:val="24"/>
              </w:rPr>
              <w:t>．对涉及国家秘密、商业秘密、个人隐私的记录资料，归档时要严格执行国家有关规定。（</w:t>
            </w:r>
            <w:r w:rsidRPr="00F009FD">
              <w:rPr>
                <w:rFonts w:eastAsia="宋体"/>
                <w:bCs/>
                <w:sz w:val="24"/>
                <w:szCs w:val="24"/>
              </w:rPr>
              <w:t>1</w:t>
            </w:r>
            <w:r w:rsidRPr="00F009FD">
              <w:rPr>
                <w:rFonts w:eastAsia="宋体"/>
                <w:bCs/>
                <w:sz w:val="24"/>
                <w:szCs w:val="24"/>
              </w:rPr>
              <w:t>分）</w:t>
            </w:r>
          </w:p>
        </w:tc>
        <w:tc>
          <w:tcPr>
            <w:tcW w:w="7088" w:type="dxa"/>
            <w:vAlign w:val="center"/>
          </w:tcPr>
          <w:p w:rsidR="00F009FD" w:rsidRPr="00F009FD" w:rsidRDefault="00F009FD" w:rsidP="00F009FD">
            <w:pPr>
              <w:spacing w:after="40" w:line="380" w:lineRule="exact"/>
              <w:rPr>
                <w:rFonts w:eastAsia="宋体"/>
                <w:color w:val="000000"/>
                <w:sz w:val="24"/>
                <w:szCs w:val="24"/>
              </w:rPr>
            </w:pPr>
            <w:r w:rsidRPr="00F009FD">
              <w:rPr>
                <w:rFonts w:eastAsia="宋体"/>
                <w:sz w:val="24"/>
                <w:szCs w:val="24"/>
              </w:rPr>
              <w:t>（</w:t>
            </w:r>
            <w:r w:rsidRPr="00F009FD">
              <w:rPr>
                <w:rFonts w:eastAsia="宋体"/>
                <w:sz w:val="24"/>
                <w:szCs w:val="24"/>
              </w:rPr>
              <w:t>69</w:t>
            </w:r>
            <w:r w:rsidRPr="00F009FD">
              <w:rPr>
                <w:rFonts w:eastAsia="宋体"/>
                <w:sz w:val="24"/>
                <w:szCs w:val="24"/>
              </w:rPr>
              <w:t>）执法案卷、记录归档符合规定。（</w:t>
            </w:r>
            <w:r w:rsidRPr="00F009FD">
              <w:rPr>
                <w:rFonts w:eastAsia="宋体"/>
                <w:sz w:val="24"/>
                <w:szCs w:val="24"/>
              </w:rPr>
              <w:t>1</w:t>
            </w:r>
            <w:r w:rsidRPr="00F009FD">
              <w:rPr>
                <w:rFonts w:eastAsia="宋体"/>
                <w:sz w:val="24"/>
                <w:szCs w:val="24"/>
              </w:rPr>
              <w:t>分）</w:t>
            </w:r>
          </w:p>
        </w:tc>
        <w:tc>
          <w:tcPr>
            <w:tcW w:w="850" w:type="dxa"/>
            <w:vAlign w:val="center"/>
          </w:tcPr>
          <w:p w:rsidR="00F009FD" w:rsidRPr="00F009FD" w:rsidRDefault="00F009FD" w:rsidP="00F009FD">
            <w:pPr>
              <w:spacing w:after="40" w:line="380" w:lineRule="exact"/>
              <w:jc w:val="center"/>
              <w:rPr>
                <w:rFonts w:eastAsia="宋体"/>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after="40" w:line="380" w:lineRule="exact"/>
              <w:rPr>
                <w:rFonts w:eastAsia="宋体"/>
                <w:color w:val="000000"/>
                <w:sz w:val="24"/>
                <w:szCs w:val="24"/>
              </w:rPr>
            </w:pPr>
          </w:p>
        </w:tc>
        <w:tc>
          <w:tcPr>
            <w:tcW w:w="1417" w:type="dxa"/>
            <w:vMerge/>
            <w:vAlign w:val="center"/>
          </w:tcPr>
          <w:p w:rsidR="00F009FD" w:rsidRPr="00F009FD" w:rsidRDefault="00F009FD" w:rsidP="00F009FD">
            <w:pPr>
              <w:spacing w:after="40" w:line="380" w:lineRule="exact"/>
              <w:rPr>
                <w:rFonts w:eastAsia="宋体"/>
                <w:color w:val="000000"/>
                <w:sz w:val="24"/>
                <w:szCs w:val="24"/>
              </w:rPr>
            </w:pPr>
          </w:p>
        </w:tc>
        <w:tc>
          <w:tcPr>
            <w:tcW w:w="3969" w:type="dxa"/>
            <w:gridSpan w:val="2"/>
            <w:vAlign w:val="center"/>
          </w:tcPr>
          <w:p w:rsidR="00F009FD" w:rsidRPr="00F009FD" w:rsidRDefault="00F009FD" w:rsidP="00F009FD">
            <w:pPr>
              <w:spacing w:after="40" w:line="380" w:lineRule="exact"/>
              <w:rPr>
                <w:rFonts w:eastAsia="宋体"/>
                <w:bCs/>
                <w:sz w:val="24"/>
                <w:szCs w:val="24"/>
              </w:rPr>
            </w:pPr>
            <w:r w:rsidRPr="00F009FD">
              <w:rPr>
                <w:rFonts w:eastAsia="宋体"/>
                <w:bCs/>
                <w:sz w:val="24"/>
                <w:szCs w:val="24"/>
              </w:rPr>
              <w:t>3</w:t>
            </w:r>
            <w:r w:rsidRPr="00F009FD">
              <w:rPr>
                <w:rFonts w:eastAsia="宋体"/>
                <w:bCs/>
                <w:sz w:val="24"/>
                <w:szCs w:val="24"/>
              </w:rPr>
              <w:t>．积极探索成本低、效果好、易保存、防删改的信息化记录储存方式，通过技术手段对同一执法对象的文字记录、音像记录进行集中储存。</w:t>
            </w:r>
          </w:p>
          <w:p w:rsidR="00F009FD" w:rsidRPr="00F009FD" w:rsidRDefault="00F009FD" w:rsidP="00F009FD">
            <w:pPr>
              <w:spacing w:after="40" w:line="380" w:lineRule="exact"/>
              <w:rPr>
                <w:rFonts w:eastAsia="宋体"/>
                <w:color w:val="000000"/>
                <w:sz w:val="24"/>
                <w:szCs w:val="24"/>
              </w:rPr>
            </w:pPr>
            <w:r w:rsidRPr="00F009FD">
              <w:rPr>
                <w:rFonts w:eastAsia="宋体"/>
                <w:bCs/>
                <w:sz w:val="24"/>
                <w:szCs w:val="24"/>
              </w:rPr>
              <w:t>（</w:t>
            </w:r>
            <w:r w:rsidRPr="00F009FD">
              <w:rPr>
                <w:rFonts w:eastAsia="宋体"/>
                <w:bCs/>
                <w:sz w:val="24"/>
                <w:szCs w:val="24"/>
              </w:rPr>
              <w:t>1</w:t>
            </w:r>
            <w:r w:rsidRPr="00F009FD">
              <w:rPr>
                <w:rFonts w:eastAsia="宋体"/>
                <w:bCs/>
                <w:sz w:val="24"/>
                <w:szCs w:val="24"/>
              </w:rPr>
              <w:t>分）</w:t>
            </w:r>
          </w:p>
        </w:tc>
        <w:tc>
          <w:tcPr>
            <w:tcW w:w="7088" w:type="dxa"/>
            <w:vAlign w:val="center"/>
          </w:tcPr>
          <w:p w:rsidR="00F009FD" w:rsidRPr="00F009FD" w:rsidRDefault="00F009FD" w:rsidP="00F009FD">
            <w:pPr>
              <w:spacing w:after="40" w:line="400" w:lineRule="exact"/>
              <w:rPr>
                <w:rFonts w:eastAsia="宋体"/>
                <w:sz w:val="24"/>
                <w:szCs w:val="24"/>
              </w:rPr>
            </w:pPr>
            <w:r w:rsidRPr="00F009FD">
              <w:rPr>
                <w:rFonts w:eastAsia="宋体"/>
                <w:sz w:val="24"/>
                <w:szCs w:val="24"/>
              </w:rPr>
              <w:t>（</w:t>
            </w:r>
            <w:r w:rsidRPr="00F009FD">
              <w:rPr>
                <w:rFonts w:eastAsia="宋体"/>
                <w:sz w:val="24"/>
                <w:szCs w:val="24"/>
              </w:rPr>
              <w:t>70</w:t>
            </w:r>
            <w:r w:rsidRPr="00F009FD">
              <w:rPr>
                <w:rFonts w:eastAsia="宋体"/>
                <w:sz w:val="24"/>
                <w:szCs w:val="24"/>
              </w:rPr>
              <w:t>）采用现代信息存储方式存储执法记录。（</w:t>
            </w:r>
            <w:r w:rsidRPr="00F009FD">
              <w:rPr>
                <w:rFonts w:eastAsia="宋体"/>
                <w:sz w:val="24"/>
                <w:szCs w:val="24"/>
              </w:rPr>
              <w:t>0.5</w:t>
            </w:r>
            <w:r w:rsidRPr="00F009FD">
              <w:rPr>
                <w:rFonts w:eastAsia="宋体"/>
                <w:sz w:val="24"/>
                <w:szCs w:val="24"/>
              </w:rPr>
              <w:t>分）</w:t>
            </w:r>
          </w:p>
          <w:p w:rsidR="00F009FD" w:rsidRPr="00F009FD" w:rsidRDefault="00F009FD" w:rsidP="00F009FD">
            <w:pPr>
              <w:spacing w:after="40" w:line="400" w:lineRule="exact"/>
              <w:rPr>
                <w:rFonts w:eastAsia="宋体"/>
                <w:color w:val="000000"/>
                <w:sz w:val="24"/>
                <w:szCs w:val="24"/>
              </w:rPr>
            </w:pPr>
            <w:r w:rsidRPr="00F009FD">
              <w:rPr>
                <w:rFonts w:eastAsia="宋体"/>
                <w:sz w:val="24"/>
                <w:szCs w:val="24"/>
              </w:rPr>
              <w:t>（</w:t>
            </w:r>
            <w:r w:rsidRPr="00F009FD">
              <w:rPr>
                <w:rFonts w:eastAsia="宋体"/>
                <w:sz w:val="24"/>
                <w:szCs w:val="24"/>
              </w:rPr>
              <w:t>71</w:t>
            </w:r>
            <w:r w:rsidRPr="00F009FD">
              <w:rPr>
                <w:rFonts w:eastAsia="宋体"/>
                <w:sz w:val="24"/>
                <w:szCs w:val="24"/>
              </w:rPr>
              <w:t>）采用现代信息存储方式对同一执法对象的信息集中储存。（</w:t>
            </w:r>
            <w:r w:rsidRPr="00F009FD">
              <w:rPr>
                <w:rFonts w:eastAsia="宋体"/>
                <w:sz w:val="24"/>
                <w:szCs w:val="24"/>
              </w:rPr>
              <w:t>0.5</w:t>
            </w:r>
            <w:r w:rsidRPr="00F009FD">
              <w:rPr>
                <w:rFonts w:eastAsia="宋体"/>
                <w:sz w:val="24"/>
                <w:szCs w:val="24"/>
              </w:rPr>
              <w:t>分）</w:t>
            </w:r>
          </w:p>
        </w:tc>
        <w:tc>
          <w:tcPr>
            <w:tcW w:w="850" w:type="dxa"/>
            <w:vAlign w:val="center"/>
          </w:tcPr>
          <w:p w:rsidR="00F009FD" w:rsidRPr="00F009FD" w:rsidRDefault="00F009FD" w:rsidP="00F009FD">
            <w:pPr>
              <w:spacing w:after="40" w:line="380" w:lineRule="exact"/>
              <w:jc w:val="center"/>
              <w:rPr>
                <w:rFonts w:eastAsia="宋体"/>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after="40" w:line="380" w:lineRule="exact"/>
              <w:rPr>
                <w:rFonts w:eastAsia="宋体"/>
                <w:color w:val="000000"/>
                <w:sz w:val="24"/>
                <w:szCs w:val="24"/>
              </w:rPr>
            </w:pPr>
          </w:p>
        </w:tc>
        <w:tc>
          <w:tcPr>
            <w:tcW w:w="1417" w:type="dxa"/>
            <w:vMerge/>
            <w:vAlign w:val="center"/>
          </w:tcPr>
          <w:p w:rsidR="00F009FD" w:rsidRPr="00F009FD" w:rsidRDefault="00F009FD" w:rsidP="00F009FD">
            <w:pPr>
              <w:spacing w:after="40" w:line="380" w:lineRule="exact"/>
              <w:rPr>
                <w:rFonts w:eastAsia="宋体"/>
                <w:color w:val="000000"/>
                <w:sz w:val="24"/>
                <w:szCs w:val="24"/>
              </w:rPr>
            </w:pPr>
          </w:p>
        </w:tc>
        <w:tc>
          <w:tcPr>
            <w:tcW w:w="3969" w:type="dxa"/>
            <w:gridSpan w:val="2"/>
            <w:vAlign w:val="center"/>
          </w:tcPr>
          <w:p w:rsidR="00F009FD" w:rsidRPr="00F009FD" w:rsidRDefault="00F009FD" w:rsidP="00F009FD">
            <w:pPr>
              <w:spacing w:after="40" w:line="380" w:lineRule="exact"/>
              <w:rPr>
                <w:rFonts w:eastAsia="宋体"/>
                <w:bCs/>
                <w:sz w:val="24"/>
                <w:szCs w:val="24"/>
              </w:rPr>
            </w:pPr>
            <w:r w:rsidRPr="00F009FD">
              <w:rPr>
                <w:rFonts w:eastAsia="宋体"/>
                <w:bCs/>
                <w:sz w:val="24"/>
                <w:szCs w:val="24"/>
              </w:rPr>
              <w:t>4</w:t>
            </w:r>
            <w:r w:rsidRPr="00F009FD">
              <w:rPr>
                <w:rFonts w:eastAsia="宋体"/>
                <w:bCs/>
                <w:sz w:val="24"/>
                <w:szCs w:val="24"/>
              </w:rPr>
              <w:t>．建立健全基于互联网、电子认证、电子签章的行政执法全过程数据化记录工作机制，形成业务流程清晰、数据链条完整、数据安全有保障的数字化记录信息归档管理制度。</w:t>
            </w:r>
          </w:p>
          <w:p w:rsidR="00F009FD" w:rsidRPr="00F009FD" w:rsidRDefault="00F009FD" w:rsidP="00F009FD">
            <w:pPr>
              <w:spacing w:after="40" w:line="380" w:lineRule="exact"/>
              <w:rPr>
                <w:rFonts w:eastAsia="宋体"/>
                <w:color w:val="000000"/>
                <w:sz w:val="24"/>
                <w:szCs w:val="24"/>
              </w:rPr>
            </w:pPr>
            <w:r w:rsidRPr="00F009FD">
              <w:rPr>
                <w:rFonts w:eastAsia="宋体"/>
                <w:bCs/>
                <w:sz w:val="24"/>
                <w:szCs w:val="24"/>
              </w:rPr>
              <w:t>（</w:t>
            </w:r>
            <w:r w:rsidRPr="00F009FD">
              <w:rPr>
                <w:rFonts w:eastAsia="宋体"/>
                <w:bCs/>
                <w:sz w:val="24"/>
                <w:szCs w:val="24"/>
              </w:rPr>
              <w:t>1</w:t>
            </w:r>
            <w:r w:rsidRPr="00F009FD">
              <w:rPr>
                <w:rFonts w:eastAsia="宋体"/>
                <w:bCs/>
                <w:sz w:val="24"/>
                <w:szCs w:val="24"/>
              </w:rPr>
              <w:t>分）</w:t>
            </w:r>
          </w:p>
        </w:tc>
        <w:tc>
          <w:tcPr>
            <w:tcW w:w="7088" w:type="dxa"/>
            <w:vAlign w:val="center"/>
          </w:tcPr>
          <w:p w:rsidR="00F009FD" w:rsidRPr="00F009FD" w:rsidRDefault="00F009FD" w:rsidP="00F009FD">
            <w:pPr>
              <w:spacing w:after="40" w:line="380" w:lineRule="exact"/>
              <w:rPr>
                <w:rFonts w:eastAsia="宋体"/>
                <w:bCs/>
                <w:sz w:val="24"/>
                <w:szCs w:val="24"/>
              </w:rPr>
            </w:pPr>
            <w:r w:rsidRPr="00F009FD">
              <w:rPr>
                <w:rFonts w:eastAsia="宋体"/>
                <w:bCs/>
                <w:sz w:val="24"/>
                <w:szCs w:val="24"/>
              </w:rPr>
              <w:t>（</w:t>
            </w:r>
            <w:r w:rsidRPr="00F009FD">
              <w:rPr>
                <w:rFonts w:eastAsia="宋体"/>
                <w:bCs/>
                <w:sz w:val="24"/>
                <w:szCs w:val="24"/>
              </w:rPr>
              <w:t>72</w:t>
            </w:r>
            <w:r w:rsidRPr="00F009FD">
              <w:rPr>
                <w:rFonts w:eastAsia="宋体"/>
                <w:bCs/>
                <w:sz w:val="24"/>
                <w:szCs w:val="24"/>
              </w:rPr>
              <w:t>）建立并落实行政执法全过程数据化记录工作机制制度。</w:t>
            </w:r>
          </w:p>
          <w:p w:rsidR="00F009FD" w:rsidRPr="00F009FD" w:rsidRDefault="00F009FD" w:rsidP="00F009FD">
            <w:pPr>
              <w:spacing w:after="40" w:line="380" w:lineRule="exact"/>
              <w:rPr>
                <w:rFonts w:eastAsia="宋体"/>
                <w:bCs/>
                <w:sz w:val="24"/>
                <w:szCs w:val="24"/>
              </w:rPr>
            </w:pPr>
            <w:r w:rsidRPr="00F009FD">
              <w:rPr>
                <w:rFonts w:eastAsia="宋体"/>
                <w:bCs/>
                <w:sz w:val="24"/>
                <w:szCs w:val="24"/>
              </w:rPr>
              <w:t>（</w:t>
            </w:r>
            <w:r w:rsidRPr="00F009FD">
              <w:rPr>
                <w:rFonts w:eastAsia="宋体"/>
                <w:bCs/>
                <w:sz w:val="24"/>
                <w:szCs w:val="24"/>
              </w:rPr>
              <w:t>0.5</w:t>
            </w:r>
            <w:r w:rsidRPr="00F009FD">
              <w:rPr>
                <w:rFonts w:eastAsia="宋体" w:hAnsi="Calibri"/>
                <w:bCs/>
                <w:sz w:val="24"/>
                <w:szCs w:val="24"/>
              </w:rPr>
              <w:t>分</w:t>
            </w:r>
            <w:r w:rsidRPr="00F009FD">
              <w:rPr>
                <w:rFonts w:eastAsia="宋体"/>
                <w:bCs/>
                <w:sz w:val="24"/>
                <w:szCs w:val="24"/>
              </w:rPr>
              <w:t>）</w:t>
            </w:r>
          </w:p>
          <w:p w:rsidR="00F009FD" w:rsidRPr="00F009FD" w:rsidRDefault="00F009FD" w:rsidP="00F009FD">
            <w:pPr>
              <w:spacing w:after="40" w:line="380" w:lineRule="exact"/>
              <w:rPr>
                <w:rFonts w:eastAsia="宋体"/>
                <w:color w:val="000000"/>
                <w:sz w:val="24"/>
                <w:szCs w:val="24"/>
              </w:rPr>
            </w:pPr>
            <w:r w:rsidRPr="00F009FD">
              <w:rPr>
                <w:rFonts w:eastAsia="宋体"/>
                <w:bCs/>
                <w:sz w:val="24"/>
                <w:szCs w:val="24"/>
              </w:rPr>
              <w:t>（</w:t>
            </w:r>
            <w:r w:rsidRPr="00F009FD">
              <w:rPr>
                <w:rFonts w:eastAsia="宋体"/>
                <w:bCs/>
                <w:sz w:val="24"/>
                <w:szCs w:val="24"/>
              </w:rPr>
              <w:t>73</w:t>
            </w:r>
            <w:r w:rsidRPr="00F009FD">
              <w:rPr>
                <w:rFonts w:eastAsia="宋体"/>
                <w:bCs/>
                <w:sz w:val="24"/>
                <w:szCs w:val="24"/>
              </w:rPr>
              <w:t>）建立并落实行政执法数字化记录信息归档管理机制制度。（</w:t>
            </w:r>
            <w:r w:rsidRPr="00F009FD">
              <w:rPr>
                <w:rFonts w:eastAsia="宋体"/>
                <w:bCs/>
                <w:sz w:val="24"/>
                <w:szCs w:val="24"/>
              </w:rPr>
              <w:t>0.5</w:t>
            </w:r>
            <w:r w:rsidRPr="00F009FD">
              <w:rPr>
                <w:rFonts w:eastAsia="宋体"/>
                <w:bCs/>
                <w:sz w:val="24"/>
                <w:szCs w:val="24"/>
              </w:rPr>
              <w:t>分）</w:t>
            </w:r>
          </w:p>
        </w:tc>
        <w:tc>
          <w:tcPr>
            <w:tcW w:w="850" w:type="dxa"/>
            <w:vAlign w:val="center"/>
          </w:tcPr>
          <w:p w:rsidR="00F009FD" w:rsidRPr="00F009FD" w:rsidRDefault="00F009FD" w:rsidP="00F009FD">
            <w:pPr>
              <w:spacing w:after="40" w:line="380" w:lineRule="exact"/>
              <w:jc w:val="center"/>
              <w:rPr>
                <w:rFonts w:eastAsia="宋体"/>
                <w:color w:val="000000"/>
                <w:sz w:val="24"/>
                <w:szCs w:val="24"/>
              </w:rPr>
            </w:pPr>
          </w:p>
        </w:tc>
      </w:tr>
      <w:tr w:rsidR="00F009FD" w:rsidRPr="00F009FD" w:rsidTr="00D9588F">
        <w:trPr>
          <w:trHeight w:val="794"/>
          <w:tblHeader/>
        </w:trPr>
        <w:tc>
          <w:tcPr>
            <w:tcW w:w="1526" w:type="dxa"/>
            <w:vAlign w:val="center"/>
          </w:tcPr>
          <w:p w:rsidR="00F009FD" w:rsidRPr="00F009FD" w:rsidRDefault="00F009FD" w:rsidP="00F009FD">
            <w:pPr>
              <w:spacing w:line="400" w:lineRule="exact"/>
              <w:rPr>
                <w:rFonts w:eastAsia="黑体"/>
                <w:color w:val="000000"/>
                <w:sz w:val="24"/>
                <w:szCs w:val="24"/>
              </w:rPr>
            </w:pPr>
            <w:r w:rsidRPr="00F009FD">
              <w:rPr>
                <w:rFonts w:eastAsia="黑体"/>
                <w:color w:val="000000"/>
                <w:sz w:val="24"/>
                <w:szCs w:val="24"/>
              </w:rPr>
              <w:lastRenderedPageBreak/>
              <w:t>一级指标</w:t>
            </w:r>
          </w:p>
        </w:tc>
        <w:tc>
          <w:tcPr>
            <w:tcW w:w="1417" w:type="dxa"/>
            <w:vAlign w:val="center"/>
          </w:tcPr>
          <w:p w:rsidR="00F009FD" w:rsidRPr="00F009FD" w:rsidRDefault="00F009FD" w:rsidP="00F009FD">
            <w:pPr>
              <w:spacing w:line="320" w:lineRule="exact"/>
              <w:jc w:val="center"/>
              <w:rPr>
                <w:rFonts w:eastAsia="黑体"/>
                <w:color w:val="000000"/>
                <w:sz w:val="24"/>
                <w:szCs w:val="24"/>
              </w:rPr>
            </w:pPr>
            <w:r w:rsidRPr="00F009FD">
              <w:rPr>
                <w:rFonts w:eastAsia="黑体"/>
                <w:color w:val="000000"/>
                <w:sz w:val="24"/>
                <w:szCs w:val="24"/>
              </w:rPr>
              <w:t>二级指标</w:t>
            </w:r>
          </w:p>
        </w:tc>
        <w:tc>
          <w:tcPr>
            <w:tcW w:w="3969" w:type="dxa"/>
            <w:gridSpan w:val="2"/>
            <w:vAlign w:val="center"/>
          </w:tcPr>
          <w:p w:rsidR="00F009FD" w:rsidRPr="00F009FD" w:rsidRDefault="00F009FD" w:rsidP="00F009FD">
            <w:pPr>
              <w:spacing w:line="320" w:lineRule="exact"/>
              <w:jc w:val="center"/>
              <w:rPr>
                <w:rFonts w:eastAsia="黑体"/>
                <w:color w:val="000000"/>
                <w:sz w:val="24"/>
                <w:szCs w:val="24"/>
              </w:rPr>
            </w:pPr>
            <w:r w:rsidRPr="00F009FD">
              <w:rPr>
                <w:rFonts w:eastAsia="黑体"/>
                <w:color w:val="000000"/>
                <w:sz w:val="24"/>
                <w:szCs w:val="24"/>
              </w:rPr>
              <w:t>三级指标</w:t>
            </w:r>
          </w:p>
        </w:tc>
        <w:tc>
          <w:tcPr>
            <w:tcW w:w="7088" w:type="dxa"/>
            <w:vAlign w:val="center"/>
          </w:tcPr>
          <w:p w:rsidR="00F009FD" w:rsidRPr="00F009FD" w:rsidRDefault="00F009FD" w:rsidP="00F009FD">
            <w:pPr>
              <w:spacing w:line="320" w:lineRule="exact"/>
              <w:jc w:val="center"/>
              <w:rPr>
                <w:rFonts w:eastAsia="黑体"/>
                <w:color w:val="000000"/>
                <w:sz w:val="24"/>
                <w:szCs w:val="24"/>
              </w:rPr>
            </w:pPr>
            <w:r w:rsidRPr="00F009FD">
              <w:rPr>
                <w:rFonts w:eastAsia="黑体"/>
                <w:color w:val="000000"/>
                <w:sz w:val="24"/>
                <w:szCs w:val="24"/>
              </w:rPr>
              <w:t>工作要求及分值构成</w:t>
            </w:r>
          </w:p>
        </w:tc>
        <w:tc>
          <w:tcPr>
            <w:tcW w:w="850" w:type="dxa"/>
            <w:vAlign w:val="center"/>
          </w:tcPr>
          <w:p w:rsidR="00F009FD" w:rsidRPr="00F009FD" w:rsidRDefault="00F009FD" w:rsidP="00F009FD">
            <w:pPr>
              <w:spacing w:line="320" w:lineRule="exact"/>
              <w:jc w:val="center"/>
              <w:rPr>
                <w:rFonts w:eastAsia="黑体"/>
                <w:color w:val="000000"/>
                <w:sz w:val="24"/>
                <w:szCs w:val="24"/>
              </w:rPr>
            </w:pPr>
            <w:r w:rsidRPr="00F009FD">
              <w:rPr>
                <w:rFonts w:eastAsia="黑体"/>
                <w:color w:val="000000"/>
                <w:sz w:val="24"/>
                <w:szCs w:val="24"/>
              </w:rPr>
              <w:t>备注</w:t>
            </w:r>
          </w:p>
        </w:tc>
      </w:tr>
      <w:tr w:rsidR="00F009FD" w:rsidRPr="00F009FD" w:rsidTr="00D9588F">
        <w:trPr>
          <w:trHeight w:val="794"/>
          <w:tblHeader/>
        </w:trPr>
        <w:tc>
          <w:tcPr>
            <w:tcW w:w="1526" w:type="dxa"/>
            <w:vMerge w:val="restart"/>
            <w:vAlign w:val="center"/>
          </w:tcPr>
          <w:p w:rsidR="00F009FD" w:rsidRPr="00F009FD" w:rsidRDefault="00F009FD" w:rsidP="00F009FD">
            <w:pPr>
              <w:spacing w:line="400" w:lineRule="exact"/>
              <w:rPr>
                <w:rFonts w:eastAsia="宋体"/>
                <w:color w:val="000000"/>
                <w:sz w:val="24"/>
                <w:szCs w:val="24"/>
              </w:rPr>
            </w:pPr>
            <w:r w:rsidRPr="00F009FD">
              <w:rPr>
                <w:rFonts w:eastAsia="宋体"/>
                <w:bCs/>
                <w:sz w:val="24"/>
                <w:szCs w:val="24"/>
              </w:rPr>
              <w:t>二、全面推行执法全过程记录制度（</w:t>
            </w:r>
            <w:r w:rsidRPr="00F009FD">
              <w:rPr>
                <w:rFonts w:eastAsia="宋体"/>
                <w:bCs/>
                <w:sz w:val="24"/>
                <w:szCs w:val="24"/>
              </w:rPr>
              <w:t>25</w:t>
            </w:r>
            <w:r w:rsidRPr="00F009FD">
              <w:rPr>
                <w:rFonts w:eastAsia="宋体"/>
                <w:bCs/>
                <w:sz w:val="24"/>
                <w:szCs w:val="24"/>
              </w:rPr>
              <w:t>分）</w:t>
            </w:r>
          </w:p>
        </w:tc>
        <w:tc>
          <w:tcPr>
            <w:tcW w:w="1417" w:type="dxa"/>
            <w:vMerge w:val="restart"/>
            <w:vAlign w:val="center"/>
          </w:tcPr>
          <w:p w:rsidR="00F009FD" w:rsidRPr="00F009FD" w:rsidRDefault="00F009FD" w:rsidP="00F009FD">
            <w:pPr>
              <w:spacing w:line="400" w:lineRule="exact"/>
              <w:rPr>
                <w:rFonts w:eastAsia="宋体"/>
                <w:bCs/>
                <w:spacing w:val="-8"/>
                <w:sz w:val="24"/>
                <w:szCs w:val="24"/>
              </w:rPr>
            </w:pPr>
            <w:r w:rsidRPr="00F009FD">
              <w:rPr>
                <w:rFonts w:eastAsia="宋体"/>
                <w:bCs/>
                <w:spacing w:val="-8"/>
                <w:sz w:val="24"/>
                <w:szCs w:val="24"/>
              </w:rPr>
              <w:t>（四）发挥记录作用</w:t>
            </w:r>
          </w:p>
          <w:p w:rsidR="00F009FD" w:rsidRPr="00F009FD" w:rsidRDefault="00F009FD" w:rsidP="00F009FD">
            <w:pPr>
              <w:spacing w:line="400" w:lineRule="exact"/>
              <w:rPr>
                <w:rFonts w:eastAsia="宋体"/>
                <w:color w:val="000000"/>
                <w:spacing w:val="-8"/>
                <w:sz w:val="24"/>
                <w:szCs w:val="24"/>
              </w:rPr>
            </w:pPr>
            <w:r w:rsidRPr="00F009FD">
              <w:rPr>
                <w:rFonts w:eastAsia="宋体"/>
                <w:bCs/>
                <w:spacing w:val="-8"/>
                <w:sz w:val="24"/>
                <w:szCs w:val="24"/>
              </w:rPr>
              <w:t>（</w:t>
            </w:r>
            <w:r w:rsidRPr="00F009FD">
              <w:rPr>
                <w:rFonts w:eastAsia="宋体"/>
                <w:bCs/>
                <w:spacing w:val="-8"/>
                <w:sz w:val="24"/>
                <w:szCs w:val="24"/>
              </w:rPr>
              <w:t>7</w:t>
            </w:r>
            <w:r w:rsidRPr="00F009FD">
              <w:rPr>
                <w:rFonts w:eastAsia="宋体"/>
                <w:bCs/>
                <w:spacing w:val="-8"/>
                <w:sz w:val="24"/>
                <w:szCs w:val="24"/>
              </w:rPr>
              <w:t>分）</w:t>
            </w:r>
          </w:p>
        </w:tc>
        <w:tc>
          <w:tcPr>
            <w:tcW w:w="3969" w:type="dxa"/>
            <w:gridSpan w:val="2"/>
            <w:vAlign w:val="center"/>
          </w:tcPr>
          <w:p w:rsidR="00F009FD" w:rsidRPr="00F009FD" w:rsidRDefault="00F009FD" w:rsidP="00F009FD">
            <w:pPr>
              <w:spacing w:line="400" w:lineRule="exact"/>
              <w:rPr>
                <w:rFonts w:eastAsia="宋体"/>
                <w:spacing w:val="-8"/>
                <w:sz w:val="24"/>
                <w:szCs w:val="24"/>
              </w:rPr>
            </w:pPr>
            <w:r w:rsidRPr="00F009FD">
              <w:rPr>
                <w:rFonts w:eastAsia="宋体"/>
                <w:bCs/>
                <w:spacing w:val="-8"/>
                <w:sz w:val="24"/>
                <w:szCs w:val="24"/>
              </w:rPr>
              <w:t>1</w:t>
            </w:r>
            <w:r w:rsidRPr="00F009FD">
              <w:rPr>
                <w:rFonts w:eastAsia="宋体"/>
                <w:bCs/>
                <w:spacing w:val="-8"/>
                <w:sz w:val="24"/>
                <w:szCs w:val="24"/>
              </w:rPr>
              <w:t>．充分发挥全过程记录信息对案卷评查、执法监督、评议考核、舆情应对、行政决策和健全社会信用体系等工作的积极作用。（</w:t>
            </w:r>
            <w:r w:rsidRPr="00F009FD">
              <w:rPr>
                <w:rFonts w:eastAsia="宋体"/>
                <w:bCs/>
                <w:spacing w:val="-8"/>
                <w:sz w:val="24"/>
                <w:szCs w:val="24"/>
              </w:rPr>
              <w:t>3</w:t>
            </w:r>
            <w:r w:rsidRPr="00F009FD">
              <w:rPr>
                <w:rFonts w:eastAsia="宋体"/>
                <w:bCs/>
                <w:spacing w:val="-8"/>
                <w:sz w:val="24"/>
                <w:szCs w:val="24"/>
              </w:rPr>
              <w:t>分）</w:t>
            </w:r>
          </w:p>
        </w:tc>
        <w:tc>
          <w:tcPr>
            <w:tcW w:w="7088" w:type="dxa"/>
            <w:vAlign w:val="center"/>
          </w:tcPr>
          <w:p w:rsidR="00F009FD" w:rsidRPr="00F009FD" w:rsidRDefault="00F009FD" w:rsidP="00F009FD">
            <w:pPr>
              <w:spacing w:line="320" w:lineRule="exact"/>
              <w:rPr>
                <w:rFonts w:eastAsia="宋体"/>
                <w:spacing w:val="-8"/>
                <w:sz w:val="24"/>
                <w:szCs w:val="24"/>
              </w:rPr>
            </w:pPr>
            <w:r w:rsidRPr="00F009FD">
              <w:rPr>
                <w:rFonts w:eastAsia="宋体"/>
                <w:spacing w:val="-8"/>
                <w:sz w:val="24"/>
                <w:szCs w:val="24"/>
              </w:rPr>
              <w:t>（</w:t>
            </w:r>
            <w:r w:rsidRPr="00F009FD">
              <w:rPr>
                <w:rFonts w:eastAsia="宋体"/>
                <w:spacing w:val="-8"/>
                <w:sz w:val="24"/>
                <w:szCs w:val="24"/>
              </w:rPr>
              <w:t>74</w:t>
            </w:r>
            <w:r w:rsidRPr="00F009FD">
              <w:rPr>
                <w:rFonts w:eastAsia="宋体"/>
                <w:spacing w:val="-8"/>
                <w:sz w:val="24"/>
                <w:szCs w:val="24"/>
              </w:rPr>
              <w:t>）执法全过程记录信息运用于案卷评查。（</w:t>
            </w:r>
            <w:r w:rsidRPr="00F009FD">
              <w:rPr>
                <w:rFonts w:eastAsia="宋体"/>
                <w:spacing w:val="-8"/>
                <w:sz w:val="24"/>
                <w:szCs w:val="24"/>
              </w:rPr>
              <w:t>0.5</w:t>
            </w:r>
            <w:r w:rsidRPr="00F009FD">
              <w:rPr>
                <w:rFonts w:eastAsia="宋体"/>
                <w:spacing w:val="-8"/>
                <w:sz w:val="24"/>
                <w:szCs w:val="24"/>
              </w:rPr>
              <w:t>分）</w:t>
            </w:r>
          </w:p>
          <w:p w:rsidR="00F009FD" w:rsidRPr="00F009FD" w:rsidRDefault="00F009FD" w:rsidP="00F009FD">
            <w:pPr>
              <w:spacing w:line="320" w:lineRule="exact"/>
              <w:rPr>
                <w:rFonts w:eastAsia="宋体"/>
                <w:spacing w:val="-8"/>
                <w:sz w:val="24"/>
                <w:szCs w:val="24"/>
              </w:rPr>
            </w:pPr>
            <w:r w:rsidRPr="00F009FD">
              <w:rPr>
                <w:rFonts w:eastAsia="宋体"/>
                <w:spacing w:val="-8"/>
                <w:sz w:val="24"/>
                <w:szCs w:val="24"/>
              </w:rPr>
              <w:t>（</w:t>
            </w:r>
            <w:r w:rsidRPr="00F009FD">
              <w:rPr>
                <w:rFonts w:eastAsia="宋体"/>
                <w:spacing w:val="-8"/>
                <w:sz w:val="24"/>
                <w:szCs w:val="24"/>
              </w:rPr>
              <w:t>75</w:t>
            </w:r>
            <w:r w:rsidRPr="00F009FD">
              <w:rPr>
                <w:rFonts w:eastAsia="宋体"/>
                <w:spacing w:val="-8"/>
                <w:sz w:val="24"/>
                <w:szCs w:val="24"/>
              </w:rPr>
              <w:t>）执法全过程记录信息运用于执法监督。（</w:t>
            </w:r>
            <w:r w:rsidRPr="00F009FD">
              <w:rPr>
                <w:rFonts w:eastAsia="宋体"/>
                <w:spacing w:val="-8"/>
                <w:sz w:val="24"/>
                <w:szCs w:val="24"/>
              </w:rPr>
              <w:t>0.5</w:t>
            </w:r>
            <w:r w:rsidRPr="00F009FD">
              <w:rPr>
                <w:rFonts w:eastAsia="宋体"/>
                <w:spacing w:val="-8"/>
                <w:sz w:val="24"/>
                <w:szCs w:val="24"/>
              </w:rPr>
              <w:t>分）</w:t>
            </w:r>
          </w:p>
          <w:p w:rsidR="00F009FD" w:rsidRPr="00F009FD" w:rsidRDefault="00F009FD" w:rsidP="00F009FD">
            <w:pPr>
              <w:spacing w:line="320" w:lineRule="exact"/>
              <w:rPr>
                <w:rFonts w:eastAsia="宋体"/>
                <w:spacing w:val="-8"/>
                <w:sz w:val="24"/>
                <w:szCs w:val="24"/>
              </w:rPr>
            </w:pPr>
            <w:r w:rsidRPr="00F009FD">
              <w:rPr>
                <w:rFonts w:eastAsia="宋体"/>
                <w:spacing w:val="-8"/>
                <w:sz w:val="24"/>
                <w:szCs w:val="24"/>
              </w:rPr>
              <w:t>（</w:t>
            </w:r>
            <w:r w:rsidRPr="00F009FD">
              <w:rPr>
                <w:rFonts w:eastAsia="宋体"/>
                <w:spacing w:val="-8"/>
                <w:sz w:val="24"/>
                <w:szCs w:val="24"/>
              </w:rPr>
              <w:t>76</w:t>
            </w:r>
            <w:r w:rsidRPr="00F009FD">
              <w:rPr>
                <w:rFonts w:eastAsia="宋体"/>
                <w:spacing w:val="-8"/>
                <w:sz w:val="24"/>
                <w:szCs w:val="24"/>
              </w:rPr>
              <w:t>）执法全过程记录信息运用于评议考核。（</w:t>
            </w:r>
            <w:r w:rsidRPr="00F009FD">
              <w:rPr>
                <w:rFonts w:eastAsia="宋体"/>
                <w:spacing w:val="-8"/>
                <w:sz w:val="24"/>
                <w:szCs w:val="24"/>
              </w:rPr>
              <w:t>0.5</w:t>
            </w:r>
            <w:r w:rsidRPr="00F009FD">
              <w:rPr>
                <w:rFonts w:eastAsia="宋体"/>
                <w:spacing w:val="-8"/>
                <w:sz w:val="24"/>
                <w:szCs w:val="24"/>
              </w:rPr>
              <w:t>分）</w:t>
            </w:r>
          </w:p>
          <w:p w:rsidR="00F009FD" w:rsidRPr="00F009FD" w:rsidRDefault="00F009FD" w:rsidP="00F009FD">
            <w:pPr>
              <w:spacing w:line="320" w:lineRule="exact"/>
              <w:rPr>
                <w:rFonts w:eastAsia="宋体"/>
                <w:spacing w:val="-8"/>
                <w:sz w:val="24"/>
                <w:szCs w:val="24"/>
              </w:rPr>
            </w:pPr>
            <w:r w:rsidRPr="00F009FD">
              <w:rPr>
                <w:rFonts w:eastAsia="宋体"/>
                <w:spacing w:val="-8"/>
                <w:sz w:val="24"/>
                <w:szCs w:val="24"/>
              </w:rPr>
              <w:t>（</w:t>
            </w:r>
            <w:r w:rsidRPr="00F009FD">
              <w:rPr>
                <w:rFonts w:eastAsia="宋体"/>
                <w:spacing w:val="-8"/>
                <w:sz w:val="24"/>
                <w:szCs w:val="24"/>
              </w:rPr>
              <w:t>77</w:t>
            </w:r>
            <w:r w:rsidRPr="00F009FD">
              <w:rPr>
                <w:rFonts w:eastAsia="宋体"/>
                <w:spacing w:val="-8"/>
                <w:sz w:val="24"/>
                <w:szCs w:val="24"/>
              </w:rPr>
              <w:t>）执法全过程记录信息运用于舆情应对。（</w:t>
            </w:r>
            <w:r w:rsidRPr="00F009FD">
              <w:rPr>
                <w:rFonts w:eastAsia="宋体"/>
                <w:spacing w:val="-8"/>
                <w:sz w:val="24"/>
                <w:szCs w:val="24"/>
              </w:rPr>
              <w:t>0.5</w:t>
            </w:r>
            <w:r w:rsidRPr="00F009FD">
              <w:rPr>
                <w:rFonts w:eastAsia="宋体"/>
                <w:spacing w:val="-8"/>
                <w:sz w:val="24"/>
                <w:szCs w:val="24"/>
              </w:rPr>
              <w:t>分）</w:t>
            </w:r>
          </w:p>
          <w:p w:rsidR="00F009FD" w:rsidRPr="00F009FD" w:rsidRDefault="00F009FD" w:rsidP="00F009FD">
            <w:pPr>
              <w:spacing w:line="320" w:lineRule="exact"/>
              <w:rPr>
                <w:rFonts w:eastAsia="宋体"/>
                <w:spacing w:val="-8"/>
                <w:sz w:val="24"/>
                <w:szCs w:val="24"/>
              </w:rPr>
            </w:pPr>
            <w:r w:rsidRPr="00F009FD">
              <w:rPr>
                <w:rFonts w:eastAsia="宋体"/>
                <w:spacing w:val="-8"/>
                <w:sz w:val="24"/>
                <w:szCs w:val="24"/>
              </w:rPr>
              <w:t>（</w:t>
            </w:r>
            <w:r w:rsidRPr="00F009FD">
              <w:rPr>
                <w:rFonts w:eastAsia="宋体"/>
                <w:spacing w:val="-8"/>
                <w:sz w:val="24"/>
                <w:szCs w:val="24"/>
              </w:rPr>
              <w:t>78</w:t>
            </w:r>
            <w:r w:rsidRPr="00F009FD">
              <w:rPr>
                <w:rFonts w:eastAsia="宋体"/>
                <w:spacing w:val="-8"/>
                <w:sz w:val="24"/>
                <w:szCs w:val="24"/>
              </w:rPr>
              <w:t>）执法全过程记录信息运用于行政决策。（</w:t>
            </w:r>
            <w:r w:rsidRPr="00F009FD">
              <w:rPr>
                <w:rFonts w:eastAsia="宋体"/>
                <w:spacing w:val="-8"/>
                <w:sz w:val="24"/>
                <w:szCs w:val="24"/>
              </w:rPr>
              <w:t>0.5</w:t>
            </w:r>
            <w:r w:rsidRPr="00F009FD">
              <w:rPr>
                <w:rFonts w:eastAsia="宋体"/>
                <w:spacing w:val="-8"/>
                <w:sz w:val="24"/>
                <w:szCs w:val="24"/>
              </w:rPr>
              <w:t>分）</w:t>
            </w:r>
          </w:p>
          <w:p w:rsidR="00F009FD" w:rsidRPr="00F009FD" w:rsidRDefault="00F009FD" w:rsidP="00F009FD">
            <w:pPr>
              <w:spacing w:line="320" w:lineRule="exact"/>
              <w:rPr>
                <w:rFonts w:eastAsia="宋体"/>
                <w:spacing w:val="-8"/>
                <w:sz w:val="24"/>
                <w:szCs w:val="24"/>
              </w:rPr>
            </w:pPr>
            <w:r w:rsidRPr="00F009FD">
              <w:rPr>
                <w:rFonts w:eastAsia="宋体"/>
                <w:spacing w:val="-8"/>
                <w:sz w:val="24"/>
                <w:szCs w:val="24"/>
              </w:rPr>
              <w:t>（</w:t>
            </w:r>
            <w:r w:rsidRPr="00F009FD">
              <w:rPr>
                <w:rFonts w:eastAsia="宋体"/>
                <w:spacing w:val="-8"/>
                <w:sz w:val="24"/>
                <w:szCs w:val="24"/>
              </w:rPr>
              <w:t>79</w:t>
            </w:r>
            <w:r w:rsidRPr="00F009FD">
              <w:rPr>
                <w:rFonts w:eastAsia="宋体"/>
                <w:spacing w:val="-8"/>
                <w:sz w:val="24"/>
                <w:szCs w:val="24"/>
              </w:rPr>
              <w:t>）执法全过程记录信息运用于健全社会信用体系。（</w:t>
            </w:r>
            <w:r w:rsidRPr="00F009FD">
              <w:rPr>
                <w:rFonts w:eastAsia="宋体"/>
                <w:spacing w:val="-8"/>
                <w:sz w:val="24"/>
                <w:szCs w:val="24"/>
              </w:rPr>
              <w:t>0.5</w:t>
            </w:r>
            <w:r w:rsidRPr="00F009FD">
              <w:rPr>
                <w:rFonts w:eastAsia="宋体"/>
                <w:spacing w:val="-8"/>
                <w:sz w:val="24"/>
                <w:szCs w:val="24"/>
              </w:rPr>
              <w:t>分）</w:t>
            </w:r>
          </w:p>
        </w:tc>
        <w:tc>
          <w:tcPr>
            <w:tcW w:w="850" w:type="dxa"/>
            <w:vAlign w:val="center"/>
          </w:tcPr>
          <w:p w:rsidR="00F009FD" w:rsidRPr="00F009FD" w:rsidRDefault="00F009FD" w:rsidP="00F009FD">
            <w:pPr>
              <w:spacing w:line="320" w:lineRule="exact"/>
              <w:jc w:val="center"/>
              <w:rPr>
                <w:rFonts w:eastAsia="宋体"/>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line="400" w:lineRule="exact"/>
              <w:rPr>
                <w:rFonts w:eastAsia="宋体"/>
                <w:color w:val="000000"/>
                <w:sz w:val="24"/>
                <w:szCs w:val="24"/>
              </w:rPr>
            </w:pPr>
          </w:p>
        </w:tc>
        <w:tc>
          <w:tcPr>
            <w:tcW w:w="1417" w:type="dxa"/>
            <w:vMerge/>
            <w:vAlign w:val="center"/>
          </w:tcPr>
          <w:p w:rsidR="00F009FD" w:rsidRPr="00F009FD" w:rsidRDefault="00F009FD" w:rsidP="00F009FD">
            <w:pPr>
              <w:spacing w:line="400" w:lineRule="exact"/>
              <w:rPr>
                <w:rFonts w:eastAsia="宋体"/>
                <w:color w:val="000000"/>
                <w:spacing w:val="-8"/>
                <w:sz w:val="24"/>
                <w:szCs w:val="24"/>
              </w:rPr>
            </w:pPr>
          </w:p>
        </w:tc>
        <w:tc>
          <w:tcPr>
            <w:tcW w:w="3969" w:type="dxa"/>
            <w:gridSpan w:val="2"/>
            <w:vAlign w:val="center"/>
          </w:tcPr>
          <w:p w:rsidR="00F009FD" w:rsidRPr="00F009FD" w:rsidRDefault="00F009FD" w:rsidP="00F009FD">
            <w:pPr>
              <w:spacing w:line="320" w:lineRule="exact"/>
              <w:rPr>
                <w:rFonts w:eastAsia="宋体"/>
                <w:color w:val="000000"/>
                <w:spacing w:val="-8"/>
                <w:sz w:val="24"/>
                <w:szCs w:val="24"/>
              </w:rPr>
            </w:pPr>
            <w:r w:rsidRPr="00F009FD">
              <w:rPr>
                <w:rFonts w:eastAsia="宋体"/>
                <w:bCs/>
                <w:spacing w:val="-8"/>
                <w:sz w:val="24"/>
                <w:szCs w:val="24"/>
              </w:rPr>
              <w:t>2</w:t>
            </w:r>
            <w:r w:rsidRPr="00F009FD">
              <w:rPr>
                <w:rFonts w:eastAsia="宋体"/>
                <w:bCs/>
                <w:spacing w:val="-8"/>
                <w:sz w:val="24"/>
                <w:szCs w:val="24"/>
              </w:rPr>
              <w:t>．善于通过统计分析记录资料信息，发现行政执法薄弱环节，改进行政执法工作，依法公正维护执法人员和行政相对人的合法权益。（</w:t>
            </w:r>
            <w:r w:rsidRPr="00F009FD">
              <w:rPr>
                <w:rFonts w:eastAsia="宋体"/>
                <w:bCs/>
                <w:spacing w:val="-8"/>
                <w:sz w:val="24"/>
                <w:szCs w:val="24"/>
              </w:rPr>
              <w:t>2</w:t>
            </w:r>
            <w:r w:rsidRPr="00F009FD">
              <w:rPr>
                <w:rFonts w:eastAsia="宋体"/>
                <w:bCs/>
                <w:spacing w:val="-8"/>
                <w:sz w:val="24"/>
                <w:szCs w:val="24"/>
              </w:rPr>
              <w:t>分）</w:t>
            </w:r>
          </w:p>
        </w:tc>
        <w:tc>
          <w:tcPr>
            <w:tcW w:w="7088" w:type="dxa"/>
            <w:vAlign w:val="center"/>
          </w:tcPr>
          <w:p w:rsidR="00F009FD" w:rsidRPr="00F009FD" w:rsidRDefault="00F009FD" w:rsidP="00F009FD">
            <w:pPr>
              <w:spacing w:line="320" w:lineRule="exact"/>
              <w:rPr>
                <w:rFonts w:eastAsia="宋体"/>
                <w:bCs/>
                <w:spacing w:val="-8"/>
                <w:sz w:val="24"/>
                <w:szCs w:val="24"/>
              </w:rPr>
            </w:pPr>
            <w:r w:rsidRPr="00F009FD">
              <w:rPr>
                <w:rFonts w:eastAsia="宋体"/>
                <w:bCs/>
                <w:spacing w:val="-8"/>
                <w:sz w:val="24"/>
                <w:szCs w:val="24"/>
              </w:rPr>
              <w:t>（</w:t>
            </w:r>
            <w:r w:rsidRPr="00F009FD">
              <w:rPr>
                <w:rFonts w:eastAsia="宋体"/>
                <w:bCs/>
                <w:spacing w:val="-8"/>
                <w:sz w:val="24"/>
                <w:szCs w:val="24"/>
              </w:rPr>
              <w:t>80</w:t>
            </w:r>
            <w:r w:rsidRPr="00F009FD">
              <w:rPr>
                <w:rFonts w:eastAsia="宋体"/>
                <w:bCs/>
                <w:spacing w:val="-8"/>
                <w:sz w:val="24"/>
                <w:szCs w:val="24"/>
              </w:rPr>
              <w:t>）统计分析执法记录资料信息。（</w:t>
            </w:r>
            <w:r w:rsidRPr="00F009FD">
              <w:rPr>
                <w:rFonts w:eastAsia="宋体"/>
                <w:bCs/>
                <w:spacing w:val="-8"/>
                <w:sz w:val="24"/>
                <w:szCs w:val="24"/>
              </w:rPr>
              <w:t>0.5</w:t>
            </w:r>
            <w:r w:rsidRPr="00F009FD">
              <w:rPr>
                <w:rFonts w:eastAsia="宋体"/>
                <w:bCs/>
                <w:spacing w:val="-8"/>
                <w:sz w:val="24"/>
                <w:szCs w:val="24"/>
              </w:rPr>
              <w:t>分）</w:t>
            </w:r>
          </w:p>
          <w:p w:rsidR="00F009FD" w:rsidRPr="00F009FD" w:rsidRDefault="00F009FD" w:rsidP="00F009FD">
            <w:pPr>
              <w:spacing w:line="320" w:lineRule="exact"/>
              <w:rPr>
                <w:rFonts w:eastAsia="宋体"/>
                <w:bCs/>
                <w:spacing w:val="-8"/>
                <w:sz w:val="24"/>
                <w:szCs w:val="24"/>
              </w:rPr>
            </w:pPr>
            <w:r w:rsidRPr="00F009FD">
              <w:rPr>
                <w:rFonts w:eastAsia="宋体"/>
                <w:bCs/>
                <w:spacing w:val="-8"/>
                <w:sz w:val="24"/>
                <w:szCs w:val="24"/>
              </w:rPr>
              <w:t>（</w:t>
            </w:r>
            <w:r w:rsidRPr="00F009FD">
              <w:rPr>
                <w:rFonts w:eastAsia="宋体"/>
                <w:bCs/>
                <w:spacing w:val="-8"/>
                <w:sz w:val="24"/>
                <w:szCs w:val="24"/>
              </w:rPr>
              <w:t>81</w:t>
            </w:r>
            <w:r w:rsidRPr="00F009FD">
              <w:rPr>
                <w:rFonts w:eastAsia="宋体"/>
                <w:bCs/>
                <w:spacing w:val="-8"/>
                <w:sz w:val="24"/>
                <w:szCs w:val="24"/>
              </w:rPr>
              <w:t>）统计分析结果运用于改进执法工作。（</w:t>
            </w:r>
            <w:r w:rsidRPr="00F009FD">
              <w:rPr>
                <w:rFonts w:eastAsia="宋体"/>
                <w:bCs/>
                <w:spacing w:val="-8"/>
                <w:sz w:val="24"/>
                <w:szCs w:val="24"/>
              </w:rPr>
              <w:t>1</w:t>
            </w:r>
            <w:r w:rsidRPr="00F009FD">
              <w:rPr>
                <w:rFonts w:eastAsia="宋体"/>
                <w:bCs/>
                <w:spacing w:val="-8"/>
                <w:sz w:val="24"/>
                <w:szCs w:val="24"/>
              </w:rPr>
              <w:t>分）</w:t>
            </w:r>
          </w:p>
          <w:p w:rsidR="00F009FD" w:rsidRPr="00F009FD" w:rsidRDefault="00F009FD" w:rsidP="00F009FD">
            <w:pPr>
              <w:spacing w:line="320" w:lineRule="exact"/>
              <w:rPr>
                <w:rFonts w:eastAsia="宋体"/>
                <w:color w:val="000000"/>
                <w:spacing w:val="-8"/>
                <w:sz w:val="24"/>
                <w:szCs w:val="24"/>
              </w:rPr>
            </w:pPr>
            <w:r w:rsidRPr="00F009FD">
              <w:rPr>
                <w:rFonts w:eastAsia="宋体"/>
                <w:bCs/>
                <w:spacing w:val="-8"/>
                <w:sz w:val="24"/>
                <w:szCs w:val="24"/>
              </w:rPr>
              <w:t>（</w:t>
            </w:r>
            <w:r w:rsidRPr="00F009FD">
              <w:rPr>
                <w:rFonts w:eastAsia="宋体"/>
                <w:bCs/>
                <w:spacing w:val="-8"/>
                <w:sz w:val="24"/>
                <w:szCs w:val="24"/>
              </w:rPr>
              <w:t>82</w:t>
            </w:r>
            <w:r w:rsidRPr="00F009FD">
              <w:rPr>
                <w:rFonts w:eastAsia="宋体"/>
                <w:bCs/>
                <w:spacing w:val="-8"/>
                <w:sz w:val="24"/>
                <w:szCs w:val="24"/>
              </w:rPr>
              <w:t>）统计分析结果运用于依法公正维护执法人员和行政相对人的合法权益。（</w:t>
            </w:r>
            <w:r w:rsidRPr="00F009FD">
              <w:rPr>
                <w:rFonts w:eastAsia="宋体"/>
                <w:bCs/>
                <w:spacing w:val="-8"/>
                <w:sz w:val="24"/>
                <w:szCs w:val="24"/>
              </w:rPr>
              <w:t>0.5</w:t>
            </w:r>
            <w:r w:rsidRPr="00F009FD">
              <w:rPr>
                <w:rFonts w:eastAsia="宋体"/>
                <w:bCs/>
                <w:spacing w:val="-8"/>
                <w:sz w:val="24"/>
                <w:szCs w:val="24"/>
              </w:rPr>
              <w:t>分）</w:t>
            </w:r>
          </w:p>
        </w:tc>
        <w:tc>
          <w:tcPr>
            <w:tcW w:w="850" w:type="dxa"/>
            <w:vAlign w:val="center"/>
          </w:tcPr>
          <w:p w:rsidR="00F009FD" w:rsidRPr="00F009FD" w:rsidRDefault="00F009FD" w:rsidP="00F009FD">
            <w:pPr>
              <w:spacing w:line="320" w:lineRule="exact"/>
              <w:jc w:val="center"/>
              <w:rPr>
                <w:rFonts w:eastAsia="宋体"/>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line="400" w:lineRule="exact"/>
              <w:rPr>
                <w:rFonts w:eastAsia="宋体"/>
                <w:color w:val="000000"/>
                <w:sz w:val="24"/>
                <w:szCs w:val="24"/>
              </w:rPr>
            </w:pPr>
          </w:p>
        </w:tc>
        <w:tc>
          <w:tcPr>
            <w:tcW w:w="1417" w:type="dxa"/>
            <w:vMerge/>
            <w:vAlign w:val="center"/>
          </w:tcPr>
          <w:p w:rsidR="00F009FD" w:rsidRPr="00F009FD" w:rsidRDefault="00F009FD" w:rsidP="00F009FD">
            <w:pPr>
              <w:spacing w:line="400" w:lineRule="exact"/>
              <w:rPr>
                <w:rFonts w:eastAsia="宋体"/>
                <w:color w:val="000000"/>
                <w:spacing w:val="-8"/>
                <w:sz w:val="24"/>
                <w:szCs w:val="24"/>
              </w:rPr>
            </w:pPr>
          </w:p>
        </w:tc>
        <w:tc>
          <w:tcPr>
            <w:tcW w:w="3969" w:type="dxa"/>
            <w:gridSpan w:val="2"/>
            <w:vAlign w:val="center"/>
          </w:tcPr>
          <w:p w:rsidR="00F009FD" w:rsidRPr="00F009FD" w:rsidRDefault="00F009FD" w:rsidP="00F009FD">
            <w:pPr>
              <w:spacing w:line="320" w:lineRule="exact"/>
              <w:rPr>
                <w:rFonts w:eastAsia="宋体"/>
                <w:color w:val="000000"/>
                <w:spacing w:val="-8"/>
                <w:sz w:val="24"/>
                <w:szCs w:val="24"/>
              </w:rPr>
            </w:pPr>
            <w:r w:rsidRPr="00F009FD">
              <w:rPr>
                <w:rFonts w:eastAsia="宋体"/>
                <w:bCs/>
                <w:spacing w:val="-8"/>
                <w:sz w:val="24"/>
                <w:szCs w:val="24"/>
              </w:rPr>
              <w:t>3</w:t>
            </w:r>
            <w:r w:rsidRPr="00F009FD">
              <w:rPr>
                <w:rFonts w:eastAsia="宋体"/>
                <w:bCs/>
                <w:spacing w:val="-8"/>
                <w:sz w:val="24"/>
                <w:szCs w:val="24"/>
              </w:rPr>
              <w:t>．建立健全记录信息调阅监督制度，做到可实时调阅，切实加强监督，确保行政执法文字记录、音像记录规范、合法、有效。（</w:t>
            </w:r>
            <w:r w:rsidRPr="00F009FD">
              <w:rPr>
                <w:rFonts w:eastAsia="宋体"/>
                <w:bCs/>
                <w:spacing w:val="-8"/>
                <w:sz w:val="24"/>
                <w:szCs w:val="24"/>
              </w:rPr>
              <w:t>2</w:t>
            </w:r>
            <w:r w:rsidRPr="00F009FD">
              <w:rPr>
                <w:rFonts w:eastAsia="宋体"/>
                <w:bCs/>
                <w:spacing w:val="-8"/>
                <w:sz w:val="24"/>
                <w:szCs w:val="24"/>
              </w:rPr>
              <w:t>分）</w:t>
            </w:r>
          </w:p>
        </w:tc>
        <w:tc>
          <w:tcPr>
            <w:tcW w:w="7088" w:type="dxa"/>
            <w:vAlign w:val="center"/>
          </w:tcPr>
          <w:p w:rsidR="00F009FD" w:rsidRPr="00F009FD" w:rsidRDefault="00F009FD" w:rsidP="00F009FD">
            <w:pPr>
              <w:spacing w:line="480" w:lineRule="exact"/>
              <w:rPr>
                <w:rFonts w:eastAsia="宋体"/>
                <w:bCs/>
                <w:spacing w:val="-8"/>
                <w:sz w:val="24"/>
                <w:szCs w:val="24"/>
              </w:rPr>
            </w:pPr>
            <w:r w:rsidRPr="00F009FD">
              <w:rPr>
                <w:rFonts w:eastAsia="宋体"/>
                <w:bCs/>
                <w:spacing w:val="-8"/>
                <w:sz w:val="24"/>
                <w:szCs w:val="24"/>
              </w:rPr>
              <w:t>（</w:t>
            </w:r>
            <w:r w:rsidRPr="00F009FD">
              <w:rPr>
                <w:rFonts w:eastAsia="宋体"/>
                <w:bCs/>
                <w:spacing w:val="-8"/>
                <w:sz w:val="24"/>
                <w:szCs w:val="24"/>
              </w:rPr>
              <w:t>83</w:t>
            </w:r>
            <w:r w:rsidRPr="00F009FD">
              <w:rPr>
                <w:rFonts w:eastAsia="宋体"/>
                <w:bCs/>
                <w:spacing w:val="-8"/>
                <w:sz w:val="24"/>
                <w:szCs w:val="24"/>
              </w:rPr>
              <w:t>）制定或执行上级机关制定的执法记录信息调阅监督规定。（</w:t>
            </w:r>
            <w:r w:rsidRPr="00F009FD">
              <w:rPr>
                <w:rFonts w:eastAsia="宋体"/>
                <w:bCs/>
                <w:spacing w:val="-8"/>
                <w:sz w:val="24"/>
                <w:szCs w:val="24"/>
              </w:rPr>
              <w:t>1</w:t>
            </w:r>
            <w:r w:rsidRPr="00F009FD">
              <w:rPr>
                <w:rFonts w:eastAsia="宋体"/>
                <w:bCs/>
                <w:spacing w:val="-8"/>
                <w:sz w:val="24"/>
                <w:szCs w:val="24"/>
              </w:rPr>
              <w:t>分）</w:t>
            </w:r>
          </w:p>
          <w:p w:rsidR="00F009FD" w:rsidRPr="00F009FD" w:rsidRDefault="00F009FD" w:rsidP="00F009FD">
            <w:pPr>
              <w:spacing w:line="480" w:lineRule="exact"/>
              <w:rPr>
                <w:rFonts w:eastAsia="宋体"/>
                <w:color w:val="000000"/>
                <w:spacing w:val="-8"/>
                <w:sz w:val="24"/>
                <w:szCs w:val="24"/>
              </w:rPr>
            </w:pPr>
            <w:r w:rsidRPr="00F009FD">
              <w:rPr>
                <w:rFonts w:eastAsia="宋体"/>
                <w:bCs/>
                <w:spacing w:val="-8"/>
                <w:sz w:val="24"/>
                <w:szCs w:val="24"/>
              </w:rPr>
              <w:t>（</w:t>
            </w:r>
            <w:r w:rsidRPr="00F009FD">
              <w:rPr>
                <w:rFonts w:eastAsia="宋体"/>
                <w:bCs/>
                <w:spacing w:val="-8"/>
                <w:sz w:val="24"/>
                <w:szCs w:val="24"/>
              </w:rPr>
              <w:t>84</w:t>
            </w:r>
            <w:r w:rsidRPr="00F009FD">
              <w:rPr>
                <w:rFonts w:eastAsia="宋体"/>
                <w:bCs/>
                <w:spacing w:val="-8"/>
                <w:sz w:val="24"/>
                <w:szCs w:val="24"/>
              </w:rPr>
              <w:t>）实现实时调阅、实时监督。（</w:t>
            </w:r>
            <w:r w:rsidRPr="00F009FD">
              <w:rPr>
                <w:rFonts w:eastAsia="宋体"/>
                <w:bCs/>
                <w:spacing w:val="-8"/>
                <w:sz w:val="24"/>
                <w:szCs w:val="24"/>
              </w:rPr>
              <w:t>1</w:t>
            </w:r>
            <w:r w:rsidRPr="00F009FD">
              <w:rPr>
                <w:rFonts w:eastAsia="宋体"/>
                <w:bCs/>
                <w:spacing w:val="-8"/>
                <w:sz w:val="24"/>
                <w:szCs w:val="24"/>
              </w:rPr>
              <w:t>分）</w:t>
            </w:r>
          </w:p>
        </w:tc>
        <w:tc>
          <w:tcPr>
            <w:tcW w:w="850" w:type="dxa"/>
            <w:vAlign w:val="center"/>
          </w:tcPr>
          <w:p w:rsidR="00F009FD" w:rsidRPr="00F009FD" w:rsidRDefault="00F009FD" w:rsidP="00F009FD">
            <w:pPr>
              <w:spacing w:line="320" w:lineRule="exact"/>
              <w:jc w:val="center"/>
              <w:rPr>
                <w:rFonts w:eastAsia="宋体"/>
                <w:color w:val="000000"/>
                <w:sz w:val="24"/>
                <w:szCs w:val="24"/>
              </w:rPr>
            </w:pPr>
          </w:p>
        </w:tc>
      </w:tr>
      <w:tr w:rsidR="00F009FD" w:rsidRPr="00F009FD" w:rsidTr="00D9588F">
        <w:trPr>
          <w:trHeight w:val="794"/>
          <w:tblHeader/>
        </w:trPr>
        <w:tc>
          <w:tcPr>
            <w:tcW w:w="1526" w:type="dxa"/>
            <w:vAlign w:val="center"/>
          </w:tcPr>
          <w:p w:rsidR="00F009FD" w:rsidRPr="00F009FD" w:rsidRDefault="00F009FD" w:rsidP="00F009FD">
            <w:pPr>
              <w:spacing w:line="400" w:lineRule="exact"/>
              <w:rPr>
                <w:rFonts w:eastAsia="宋体"/>
                <w:bCs/>
                <w:sz w:val="24"/>
                <w:szCs w:val="24"/>
              </w:rPr>
            </w:pPr>
            <w:r w:rsidRPr="00F009FD">
              <w:rPr>
                <w:rFonts w:eastAsia="宋体"/>
                <w:bCs/>
                <w:sz w:val="24"/>
                <w:szCs w:val="24"/>
              </w:rPr>
              <w:lastRenderedPageBreak/>
              <w:t>三、全面推行重大执法决定法制审核制度</w:t>
            </w:r>
          </w:p>
          <w:p w:rsidR="00F009FD" w:rsidRPr="00F009FD" w:rsidRDefault="00F009FD" w:rsidP="00F009FD">
            <w:pPr>
              <w:spacing w:line="400" w:lineRule="exact"/>
              <w:rPr>
                <w:rFonts w:eastAsia="宋体"/>
                <w:color w:val="000000"/>
                <w:sz w:val="24"/>
                <w:szCs w:val="24"/>
              </w:rPr>
            </w:pPr>
            <w:r w:rsidRPr="00F009FD">
              <w:rPr>
                <w:rFonts w:eastAsia="宋体"/>
                <w:bCs/>
                <w:sz w:val="24"/>
                <w:szCs w:val="24"/>
              </w:rPr>
              <w:t>（</w:t>
            </w:r>
            <w:r w:rsidRPr="00F009FD">
              <w:rPr>
                <w:rFonts w:eastAsia="宋体"/>
                <w:bCs/>
                <w:sz w:val="24"/>
                <w:szCs w:val="24"/>
              </w:rPr>
              <w:t>26</w:t>
            </w:r>
            <w:r w:rsidRPr="00F009FD">
              <w:rPr>
                <w:rFonts w:eastAsia="宋体"/>
                <w:bCs/>
                <w:sz w:val="24"/>
                <w:szCs w:val="24"/>
              </w:rPr>
              <w:t>分）</w:t>
            </w:r>
          </w:p>
        </w:tc>
        <w:tc>
          <w:tcPr>
            <w:tcW w:w="1417" w:type="dxa"/>
            <w:vAlign w:val="center"/>
          </w:tcPr>
          <w:p w:rsidR="00F009FD" w:rsidRPr="00F009FD" w:rsidRDefault="00F009FD" w:rsidP="00F009FD">
            <w:pPr>
              <w:spacing w:line="400" w:lineRule="exact"/>
              <w:rPr>
                <w:rFonts w:eastAsia="宋体"/>
                <w:bCs/>
                <w:spacing w:val="-8"/>
                <w:sz w:val="24"/>
                <w:szCs w:val="24"/>
              </w:rPr>
            </w:pPr>
            <w:r w:rsidRPr="00F009FD">
              <w:rPr>
                <w:rFonts w:eastAsia="宋体"/>
                <w:bCs/>
                <w:spacing w:val="-8"/>
                <w:sz w:val="24"/>
                <w:szCs w:val="24"/>
              </w:rPr>
              <w:t>（一）明确审核机构</w:t>
            </w:r>
          </w:p>
          <w:p w:rsidR="00F009FD" w:rsidRPr="00F009FD" w:rsidRDefault="00F009FD" w:rsidP="00F009FD">
            <w:pPr>
              <w:spacing w:line="400" w:lineRule="exact"/>
              <w:rPr>
                <w:rFonts w:eastAsia="宋体"/>
                <w:color w:val="000000"/>
                <w:spacing w:val="-8"/>
                <w:sz w:val="24"/>
                <w:szCs w:val="24"/>
              </w:rPr>
            </w:pPr>
            <w:r w:rsidRPr="00F009FD">
              <w:rPr>
                <w:rFonts w:eastAsia="宋体"/>
                <w:bCs/>
                <w:spacing w:val="-8"/>
                <w:sz w:val="24"/>
                <w:szCs w:val="24"/>
              </w:rPr>
              <w:t>（</w:t>
            </w:r>
            <w:r w:rsidRPr="00F009FD">
              <w:rPr>
                <w:rFonts w:eastAsia="宋体"/>
                <w:bCs/>
                <w:spacing w:val="-8"/>
                <w:sz w:val="24"/>
                <w:szCs w:val="24"/>
              </w:rPr>
              <w:t>5</w:t>
            </w:r>
            <w:r w:rsidRPr="00F009FD">
              <w:rPr>
                <w:rFonts w:eastAsia="宋体"/>
                <w:bCs/>
                <w:spacing w:val="-8"/>
                <w:sz w:val="24"/>
                <w:szCs w:val="24"/>
              </w:rPr>
              <w:t>分）</w:t>
            </w:r>
          </w:p>
        </w:tc>
        <w:tc>
          <w:tcPr>
            <w:tcW w:w="3969" w:type="dxa"/>
            <w:gridSpan w:val="2"/>
          </w:tcPr>
          <w:p w:rsidR="00F009FD" w:rsidRPr="00F009FD" w:rsidRDefault="00F009FD" w:rsidP="00F009FD">
            <w:pPr>
              <w:spacing w:line="320" w:lineRule="exact"/>
              <w:rPr>
                <w:rFonts w:eastAsia="宋体"/>
                <w:bCs/>
                <w:spacing w:val="-8"/>
                <w:sz w:val="24"/>
                <w:szCs w:val="24"/>
              </w:rPr>
            </w:pPr>
            <w:r w:rsidRPr="00F009FD">
              <w:rPr>
                <w:rFonts w:eastAsia="宋体"/>
                <w:bCs/>
                <w:spacing w:val="-8"/>
                <w:sz w:val="24"/>
                <w:szCs w:val="24"/>
              </w:rPr>
              <w:t>1</w:t>
            </w:r>
            <w:r w:rsidRPr="00F009FD">
              <w:rPr>
                <w:rFonts w:eastAsia="宋体"/>
                <w:bCs/>
                <w:spacing w:val="-8"/>
                <w:sz w:val="24"/>
                <w:szCs w:val="24"/>
              </w:rPr>
              <w:t>．明确具体负责本单位重大执法决定法制审核的工作机构，确保法制审核工作有机构承担、有专人负责。加强法制审核队伍的正规化、专业化、职业化建设，把政治素质高、业务能力强、具有法律专业背景的人员调整充实到法制审核岗位，配强工作力量，使法制审核人员的配置与形势任务相适应，原则上每个执法机关的法制审核人员按照不少于本单位执法人员总数</w:t>
            </w:r>
            <w:r w:rsidRPr="00F009FD">
              <w:rPr>
                <w:rFonts w:eastAsia="宋体"/>
                <w:bCs/>
                <w:spacing w:val="-8"/>
                <w:sz w:val="24"/>
                <w:szCs w:val="24"/>
              </w:rPr>
              <w:t>5%</w:t>
            </w:r>
            <w:r w:rsidRPr="00F009FD">
              <w:rPr>
                <w:rFonts w:eastAsia="宋体"/>
                <w:bCs/>
                <w:spacing w:val="-8"/>
                <w:sz w:val="24"/>
                <w:szCs w:val="24"/>
              </w:rPr>
              <w:t>的标准配备。（</w:t>
            </w:r>
            <w:r w:rsidRPr="00F009FD">
              <w:rPr>
                <w:rFonts w:eastAsia="宋体"/>
                <w:bCs/>
                <w:spacing w:val="-8"/>
                <w:sz w:val="24"/>
                <w:szCs w:val="24"/>
              </w:rPr>
              <w:t>4</w:t>
            </w:r>
            <w:r w:rsidRPr="00F009FD">
              <w:rPr>
                <w:rFonts w:eastAsia="宋体"/>
                <w:bCs/>
                <w:spacing w:val="-8"/>
                <w:sz w:val="24"/>
                <w:szCs w:val="24"/>
              </w:rPr>
              <w:t>分）</w:t>
            </w:r>
          </w:p>
        </w:tc>
        <w:tc>
          <w:tcPr>
            <w:tcW w:w="7088" w:type="dxa"/>
            <w:vAlign w:val="center"/>
          </w:tcPr>
          <w:p w:rsidR="00F009FD" w:rsidRPr="00F009FD" w:rsidRDefault="00F009FD" w:rsidP="00F009FD">
            <w:pPr>
              <w:spacing w:line="480" w:lineRule="exact"/>
              <w:rPr>
                <w:rFonts w:eastAsia="宋体"/>
                <w:bCs/>
                <w:spacing w:val="-8"/>
                <w:sz w:val="24"/>
                <w:szCs w:val="24"/>
              </w:rPr>
            </w:pPr>
            <w:r w:rsidRPr="00F009FD">
              <w:rPr>
                <w:rFonts w:eastAsia="宋体"/>
                <w:bCs/>
                <w:spacing w:val="-8"/>
                <w:sz w:val="24"/>
                <w:szCs w:val="24"/>
              </w:rPr>
              <w:t>（</w:t>
            </w:r>
            <w:r w:rsidRPr="00F009FD">
              <w:rPr>
                <w:rFonts w:eastAsia="宋体"/>
                <w:bCs/>
                <w:spacing w:val="-8"/>
                <w:sz w:val="24"/>
                <w:szCs w:val="24"/>
              </w:rPr>
              <w:t>85</w:t>
            </w:r>
            <w:r w:rsidRPr="00F009FD">
              <w:rPr>
                <w:rFonts w:eastAsia="宋体"/>
                <w:bCs/>
                <w:spacing w:val="-8"/>
                <w:sz w:val="24"/>
                <w:szCs w:val="24"/>
              </w:rPr>
              <w:t>）有重大执法决定法制审核工作机构。（</w:t>
            </w:r>
            <w:r w:rsidRPr="00F009FD">
              <w:rPr>
                <w:rFonts w:eastAsia="宋体"/>
                <w:bCs/>
                <w:spacing w:val="-8"/>
                <w:sz w:val="24"/>
                <w:szCs w:val="24"/>
              </w:rPr>
              <w:t>1</w:t>
            </w:r>
            <w:r w:rsidRPr="00F009FD">
              <w:rPr>
                <w:rFonts w:eastAsia="宋体"/>
                <w:bCs/>
                <w:spacing w:val="-8"/>
                <w:sz w:val="24"/>
                <w:szCs w:val="24"/>
              </w:rPr>
              <w:t>分）</w:t>
            </w:r>
          </w:p>
          <w:p w:rsidR="00F009FD" w:rsidRPr="00F009FD" w:rsidRDefault="00F009FD" w:rsidP="00F009FD">
            <w:pPr>
              <w:spacing w:line="480" w:lineRule="exact"/>
              <w:rPr>
                <w:rFonts w:eastAsia="宋体"/>
                <w:bCs/>
                <w:spacing w:val="-8"/>
                <w:sz w:val="24"/>
                <w:szCs w:val="24"/>
              </w:rPr>
            </w:pPr>
            <w:r w:rsidRPr="00F009FD">
              <w:rPr>
                <w:rFonts w:eastAsia="宋体"/>
                <w:bCs/>
                <w:spacing w:val="-8"/>
                <w:sz w:val="24"/>
                <w:szCs w:val="24"/>
              </w:rPr>
              <w:t>（</w:t>
            </w:r>
            <w:r w:rsidRPr="00F009FD">
              <w:rPr>
                <w:rFonts w:eastAsia="宋体"/>
                <w:bCs/>
                <w:spacing w:val="-8"/>
                <w:sz w:val="24"/>
                <w:szCs w:val="24"/>
              </w:rPr>
              <w:t>86</w:t>
            </w:r>
            <w:r w:rsidRPr="00F009FD">
              <w:rPr>
                <w:rFonts w:eastAsia="宋体"/>
                <w:bCs/>
                <w:spacing w:val="-8"/>
                <w:sz w:val="24"/>
                <w:szCs w:val="24"/>
              </w:rPr>
              <w:t>）专职审核人员不少于本单位执法人员总数的</w:t>
            </w:r>
            <w:r w:rsidRPr="00F009FD">
              <w:rPr>
                <w:rFonts w:eastAsia="宋体"/>
                <w:bCs/>
                <w:spacing w:val="-8"/>
                <w:sz w:val="24"/>
                <w:szCs w:val="24"/>
              </w:rPr>
              <w:t>5%</w:t>
            </w:r>
            <w:r w:rsidRPr="00F009FD">
              <w:rPr>
                <w:rFonts w:eastAsia="宋体"/>
                <w:bCs/>
                <w:spacing w:val="-8"/>
                <w:sz w:val="24"/>
                <w:szCs w:val="24"/>
              </w:rPr>
              <w:t>。（</w:t>
            </w:r>
            <w:r w:rsidRPr="00F009FD">
              <w:rPr>
                <w:rFonts w:eastAsia="宋体"/>
                <w:bCs/>
                <w:spacing w:val="-8"/>
                <w:sz w:val="24"/>
                <w:szCs w:val="24"/>
              </w:rPr>
              <w:t>1</w:t>
            </w:r>
            <w:r w:rsidRPr="00F009FD">
              <w:rPr>
                <w:rFonts w:eastAsia="宋体"/>
                <w:bCs/>
                <w:spacing w:val="-8"/>
                <w:sz w:val="24"/>
                <w:szCs w:val="24"/>
              </w:rPr>
              <w:t>分）</w:t>
            </w:r>
          </w:p>
          <w:p w:rsidR="00F009FD" w:rsidRPr="00F009FD" w:rsidRDefault="00F009FD" w:rsidP="00F009FD">
            <w:pPr>
              <w:spacing w:line="480" w:lineRule="exact"/>
              <w:rPr>
                <w:rFonts w:eastAsia="宋体"/>
                <w:bCs/>
                <w:spacing w:val="-8"/>
                <w:sz w:val="24"/>
                <w:szCs w:val="24"/>
              </w:rPr>
            </w:pPr>
            <w:r w:rsidRPr="00F009FD">
              <w:rPr>
                <w:rFonts w:eastAsia="宋体"/>
                <w:bCs/>
                <w:spacing w:val="-8"/>
                <w:sz w:val="24"/>
                <w:szCs w:val="24"/>
              </w:rPr>
              <w:t>（</w:t>
            </w:r>
            <w:r w:rsidRPr="00F009FD">
              <w:rPr>
                <w:rFonts w:eastAsia="宋体"/>
                <w:bCs/>
                <w:spacing w:val="-8"/>
                <w:sz w:val="24"/>
                <w:szCs w:val="24"/>
              </w:rPr>
              <w:t>87</w:t>
            </w:r>
            <w:r w:rsidRPr="00F009FD">
              <w:rPr>
                <w:rFonts w:eastAsia="宋体"/>
                <w:bCs/>
                <w:spacing w:val="-8"/>
                <w:sz w:val="24"/>
                <w:szCs w:val="24"/>
              </w:rPr>
              <w:t>）具有法律职业资格（司法职业资格、律师职业资格）或法学专业大学本科以上学历的专职审核人员占总数的</w:t>
            </w:r>
            <w:r w:rsidRPr="00F009FD">
              <w:rPr>
                <w:rFonts w:eastAsia="宋体"/>
                <w:bCs/>
                <w:spacing w:val="-8"/>
                <w:sz w:val="24"/>
                <w:szCs w:val="24"/>
              </w:rPr>
              <w:t>50%</w:t>
            </w:r>
            <w:r w:rsidRPr="00F009FD">
              <w:rPr>
                <w:rFonts w:eastAsia="宋体"/>
                <w:bCs/>
                <w:spacing w:val="-8"/>
                <w:sz w:val="24"/>
                <w:szCs w:val="24"/>
              </w:rPr>
              <w:t>以上。（</w:t>
            </w:r>
            <w:r w:rsidRPr="00F009FD">
              <w:rPr>
                <w:rFonts w:eastAsia="宋体"/>
                <w:bCs/>
                <w:spacing w:val="-8"/>
                <w:sz w:val="24"/>
                <w:szCs w:val="24"/>
              </w:rPr>
              <w:t>1</w:t>
            </w:r>
            <w:r w:rsidRPr="00F009FD">
              <w:rPr>
                <w:rFonts w:eastAsia="宋体"/>
                <w:bCs/>
                <w:spacing w:val="-8"/>
                <w:sz w:val="24"/>
                <w:szCs w:val="24"/>
              </w:rPr>
              <w:t>分）</w:t>
            </w:r>
          </w:p>
          <w:p w:rsidR="00F009FD" w:rsidRPr="00F009FD" w:rsidRDefault="00F009FD" w:rsidP="00F009FD">
            <w:pPr>
              <w:spacing w:line="480" w:lineRule="exact"/>
              <w:rPr>
                <w:rFonts w:eastAsia="宋体"/>
                <w:bCs/>
                <w:spacing w:val="-8"/>
                <w:sz w:val="24"/>
                <w:szCs w:val="24"/>
              </w:rPr>
            </w:pPr>
            <w:r w:rsidRPr="00F009FD">
              <w:rPr>
                <w:rFonts w:eastAsia="宋体"/>
                <w:bCs/>
                <w:spacing w:val="-8"/>
                <w:sz w:val="24"/>
                <w:szCs w:val="24"/>
              </w:rPr>
              <w:t>（</w:t>
            </w:r>
            <w:r w:rsidRPr="00F009FD">
              <w:rPr>
                <w:rFonts w:eastAsia="宋体"/>
                <w:bCs/>
                <w:spacing w:val="-8"/>
                <w:sz w:val="24"/>
                <w:szCs w:val="24"/>
              </w:rPr>
              <w:t>88</w:t>
            </w:r>
            <w:r w:rsidRPr="00F009FD">
              <w:rPr>
                <w:rFonts w:eastAsia="宋体"/>
                <w:bCs/>
                <w:spacing w:val="-8"/>
                <w:sz w:val="24"/>
                <w:szCs w:val="24"/>
              </w:rPr>
              <w:t>）专职审核人员自行审核的执法决定占应当审核的执法决定总数</w:t>
            </w:r>
            <w:r w:rsidRPr="00F009FD">
              <w:rPr>
                <w:rFonts w:eastAsia="宋体"/>
                <w:bCs/>
                <w:spacing w:val="-8"/>
                <w:sz w:val="24"/>
                <w:szCs w:val="24"/>
              </w:rPr>
              <w:t>50%</w:t>
            </w:r>
            <w:r w:rsidRPr="00F009FD">
              <w:rPr>
                <w:rFonts w:eastAsia="宋体"/>
                <w:bCs/>
                <w:spacing w:val="-8"/>
                <w:sz w:val="24"/>
                <w:szCs w:val="24"/>
              </w:rPr>
              <w:t>以上。（</w:t>
            </w:r>
            <w:r w:rsidRPr="00F009FD">
              <w:rPr>
                <w:rFonts w:eastAsia="宋体"/>
                <w:bCs/>
                <w:spacing w:val="-8"/>
                <w:sz w:val="24"/>
                <w:szCs w:val="24"/>
              </w:rPr>
              <w:t>1</w:t>
            </w:r>
            <w:r w:rsidRPr="00F009FD">
              <w:rPr>
                <w:rFonts w:eastAsia="宋体"/>
                <w:bCs/>
                <w:spacing w:val="-8"/>
                <w:sz w:val="24"/>
                <w:szCs w:val="24"/>
              </w:rPr>
              <w:t>分）</w:t>
            </w:r>
          </w:p>
        </w:tc>
        <w:tc>
          <w:tcPr>
            <w:tcW w:w="850" w:type="dxa"/>
            <w:vAlign w:val="center"/>
          </w:tcPr>
          <w:p w:rsidR="00F009FD" w:rsidRPr="00F009FD" w:rsidRDefault="00F009FD" w:rsidP="00F009FD">
            <w:pPr>
              <w:spacing w:line="320" w:lineRule="exact"/>
              <w:jc w:val="center"/>
              <w:rPr>
                <w:rFonts w:eastAsia="宋体"/>
                <w:color w:val="000000"/>
                <w:sz w:val="24"/>
                <w:szCs w:val="24"/>
              </w:rPr>
            </w:pPr>
          </w:p>
        </w:tc>
      </w:tr>
      <w:tr w:rsidR="00F009FD" w:rsidRPr="00F009FD" w:rsidTr="00D9588F">
        <w:trPr>
          <w:trHeight w:val="794"/>
          <w:tblHeader/>
        </w:trPr>
        <w:tc>
          <w:tcPr>
            <w:tcW w:w="1526" w:type="dxa"/>
            <w:vAlign w:val="center"/>
          </w:tcPr>
          <w:p w:rsidR="00F009FD" w:rsidRPr="00F009FD" w:rsidRDefault="00F009FD" w:rsidP="00F009FD">
            <w:pPr>
              <w:spacing w:line="400" w:lineRule="exact"/>
              <w:rPr>
                <w:rFonts w:eastAsia="黑体"/>
                <w:color w:val="000000"/>
                <w:sz w:val="24"/>
                <w:szCs w:val="24"/>
              </w:rPr>
            </w:pPr>
            <w:r w:rsidRPr="00F009FD">
              <w:rPr>
                <w:rFonts w:eastAsia="黑体"/>
                <w:color w:val="000000"/>
                <w:sz w:val="24"/>
                <w:szCs w:val="24"/>
              </w:rPr>
              <w:t>一级指标</w:t>
            </w:r>
          </w:p>
        </w:tc>
        <w:tc>
          <w:tcPr>
            <w:tcW w:w="1417" w:type="dxa"/>
            <w:vAlign w:val="center"/>
          </w:tcPr>
          <w:p w:rsidR="00F009FD" w:rsidRPr="00F009FD" w:rsidRDefault="00F009FD" w:rsidP="00F009FD">
            <w:pPr>
              <w:spacing w:after="40" w:line="390" w:lineRule="exact"/>
              <w:jc w:val="center"/>
              <w:rPr>
                <w:rFonts w:eastAsia="黑体"/>
                <w:color w:val="000000"/>
                <w:sz w:val="24"/>
                <w:szCs w:val="24"/>
              </w:rPr>
            </w:pPr>
            <w:r w:rsidRPr="00F009FD">
              <w:rPr>
                <w:rFonts w:eastAsia="黑体"/>
                <w:color w:val="000000"/>
                <w:sz w:val="24"/>
                <w:szCs w:val="24"/>
              </w:rPr>
              <w:t>二级指标</w:t>
            </w:r>
          </w:p>
        </w:tc>
        <w:tc>
          <w:tcPr>
            <w:tcW w:w="3969" w:type="dxa"/>
            <w:gridSpan w:val="2"/>
            <w:vAlign w:val="center"/>
          </w:tcPr>
          <w:p w:rsidR="00F009FD" w:rsidRPr="00F009FD" w:rsidRDefault="00F009FD" w:rsidP="00F009FD">
            <w:pPr>
              <w:spacing w:after="40" w:line="390" w:lineRule="exact"/>
              <w:jc w:val="center"/>
              <w:rPr>
                <w:rFonts w:eastAsia="黑体"/>
                <w:color w:val="000000"/>
                <w:sz w:val="24"/>
                <w:szCs w:val="24"/>
              </w:rPr>
            </w:pPr>
            <w:r w:rsidRPr="00F009FD">
              <w:rPr>
                <w:rFonts w:eastAsia="黑体"/>
                <w:color w:val="000000"/>
                <w:sz w:val="24"/>
                <w:szCs w:val="24"/>
              </w:rPr>
              <w:t>三级指标</w:t>
            </w:r>
          </w:p>
        </w:tc>
        <w:tc>
          <w:tcPr>
            <w:tcW w:w="7088" w:type="dxa"/>
            <w:vAlign w:val="center"/>
          </w:tcPr>
          <w:p w:rsidR="00F009FD" w:rsidRPr="00F009FD" w:rsidRDefault="00F009FD" w:rsidP="00F009FD">
            <w:pPr>
              <w:spacing w:after="40" w:line="390" w:lineRule="exact"/>
              <w:jc w:val="center"/>
              <w:rPr>
                <w:rFonts w:eastAsia="黑体"/>
                <w:color w:val="000000"/>
                <w:sz w:val="24"/>
                <w:szCs w:val="24"/>
              </w:rPr>
            </w:pPr>
            <w:r w:rsidRPr="00F009FD">
              <w:rPr>
                <w:rFonts w:eastAsia="黑体"/>
                <w:color w:val="000000"/>
                <w:sz w:val="24"/>
                <w:szCs w:val="24"/>
              </w:rPr>
              <w:t>工作要求及分值构成</w:t>
            </w:r>
          </w:p>
        </w:tc>
        <w:tc>
          <w:tcPr>
            <w:tcW w:w="850" w:type="dxa"/>
            <w:vAlign w:val="center"/>
          </w:tcPr>
          <w:p w:rsidR="00F009FD" w:rsidRPr="00F009FD" w:rsidRDefault="00F009FD" w:rsidP="00F009FD">
            <w:pPr>
              <w:spacing w:after="40" w:line="390" w:lineRule="exact"/>
              <w:jc w:val="center"/>
              <w:rPr>
                <w:rFonts w:eastAsia="黑体"/>
                <w:color w:val="000000"/>
                <w:sz w:val="24"/>
                <w:szCs w:val="24"/>
              </w:rPr>
            </w:pPr>
            <w:r w:rsidRPr="00F009FD">
              <w:rPr>
                <w:rFonts w:eastAsia="黑体"/>
                <w:color w:val="000000"/>
                <w:sz w:val="24"/>
                <w:szCs w:val="24"/>
              </w:rPr>
              <w:t>备注</w:t>
            </w:r>
          </w:p>
        </w:tc>
      </w:tr>
      <w:tr w:rsidR="00F009FD" w:rsidRPr="00F009FD" w:rsidTr="00D9588F">
        <w:trPr>
          <w:trHeight w:val="794"/>
          <w:tblHeader/>
        </w:trPr>
        <w:tc>
          <w:tcPr>
            <w:tcW w:w="1526" w:type="dxa"/>
            <w:vMerge w:val="restart"/>
            <w:vAlign w:val="center"/>
          </w:tcPr>
          <w:p w:rsidR="00F009FD" w:rsidRPr="00F009FD" w:rsidRDefault="00F009FD" w:rsidP="00F009FD">
            <w:pPr>
              <w:spacing w:after="40" w:line="390" w:lineRule="exact"/>
              <w:rPr>
                <w:rFonts w:eastAsia="宋体"/>
                <w:bCs/>
                <w:sz w:val="24"/>
                <w:szCs w:val="24"/>
              </w:rPr>
            </w:pPr>
            <w:r w:rsidRPr="00F009FD">
              <w:rPr>
                <w:rFonts w:eastAsia="宋体"/>
                <w:bCs/>
                <w:sz w:val="24"/>
                <w:szCs w:val="24"/>
              </w:rPr>
              <w:t>三、全面推行重大执法决定法制审核制度</w:t>
            </w:r>
          </w:p>
          <w:p w:rsidR="00F009FD" w:rsidRPr="00F009FD" w:rsidRDefault="00F009FD" w:rsidP="00F009FD">
            <w:pPr>
              <w:spacing w:after="40" w:line="390" w:lineRule="exact"/>
              <w:rPr>
                <w:rFonts w:eastAsia="宋体"/>
                <w:color w:val="000000"/>
                <w:sz w:val="24"/>
                <w:szCs w:val="24"/>
              </w:rPr>
            </w:pPr>
            <w:r w:rsidRPr="00F009FD">
              <w:rPr>
                <w:rFonts w:eastAsia="宋体"/>
                <w:bCs/>
                <w:sz w:val="24"/>
                <w:szCs w:val="24"/>
              </w:rPr>
              <w:t>（</w:t>
            </w:r>
            <w:r w:rsidRPr="00F009FD">
              <w:rPr>
                <w:rFonts w:eastAsia="宋体"/>
                <w:bCs/>
                <w:sz w:val="24"/>
                <w:szCs w:val="24"/>
              </w:rPr>
              <w:t>26</w:t>
            </w:r>
            <w:r w:rsidRPr="00F009FD">
              <w:rPr>
                <w:rFonts w:eastAsia="宋体"/>
                <w:bCs/>
                <w:sz w:val="24"/>
                <w:szCs w:val="24"/>
              </w:rPr>
              <w:t>分）</w:t>
            </w:r>
          </w:p>
        </w:tc>
        <w:tc>
          <w:tcPr>
            <w:tcW w:w="1417" w:type="dxa"/>
            <w:vAlign w:val="center"/>
          </w:tcPr>
          <w:p w:rsidR="00F009FD" w:rsidRPr="00F009FD" w:rsidRDefault="00F009FD" w:rsidP="00F009FD">
            <w:pPr>
              <w:spacing w:after="40" w:line="390" w:lineRule="exact"/>
              <w:rPr>
                <w:rFonts w:eastAsia="宋体"/>
                <w:bCs/>
                <w:spacing w:val="-8"/>
                <w:sz w:val="24"/>
                <w:szCs w:val="24"/>
              </w:rPr>
            </w:pPr>
            <w:r w:rsidRPr="00F009FD">
              <w:rPr>
                <w:rFonts w:eastAsia="宋体"/>
                <w:bCs/>
                <w:spacing w:val="-8"/>
                <w:sz w:val="24"/>
                <w:szCs w:val="24"/>
              </w:rPr>
              <w:t>（一）明确审核机构</w:t>
            </w:r>
          </w:p>
          <w:p w:rsidR="00F009FD" w:rsidRPr="00F009FD" w:rsidRDefault="00F009FD" w:rsidP="00F009FD">
            <w:pPr>
              <w:spacing w:after="40" w:line="390" w:lineRule="exact"/>
              <w:rPr>
                <w:rFonts w:eastAsia="宋体"/>
                <w:color w:val="000000"/>
                <w:spacing w:val="-8"/>
                <w:sz w:val="24"/>
                <w:szCs w:val="24"/>
              </w:rPr>
            </w:pPr>
            <w:r w:rsidRPr="00F009FD">
              <w:rPr>
                <w:rFonts w:eastAsia="宋体"/>
                <w:bCs/>
                <w:spacing w:val="-8"/>
                <w:sz w:val="24"/>
                <w:szCs w:val="24"/>
              </w:rPr>
              <w:t>（</w:t>
            </w:r>
            <w:r w:rsidRPr="00F009FD">
              <w:rPr>
                <w:rFonts w:eastAsia="宋体"/>
                <w:bCs/>
                <w:spacing w:val="-8"/>
                <w:sz w:val="24"/>
                <w:szCs w:val="24"/>
              </w:rPr>
              <w:t>5</w:t>
            </w:r>
            <w:r w:rsidRPr="00F009FD">
              <w:rPr>
                <w:rFonts w:eastAsia="宋体"/>
                <w:bCs/>
                <w:spacing w:val="-8"/>
                <w:sz w:val="24"/>
                <w:szCs w:val="24"/>
              </w:rPr>
              <w:t>分）</w:t>
            </w:r>
          </w:p>
        </w:tc>
        <w:tc>
          <w:tcPr>
            <w:tcW w:w="3969" w:type="dxa"/>
            <w:gridSpan w:val="2"/>
          </w:tcPr>
          <w:p w:rsidR="00F009FD" w:rsidRPr="00F009FD" w:rsidRDefault="00F009FD" w:rsidP="00F009FD">
            <w:pPr>
              <w:spacing w:after="40" w:line="390" w:lineRule="exact"/>
              <w:rPr>
                <w:rFonts w:eastAsia="宋体"/>
                <w:color w:val="000000"/>
                <w:spacing w:val="-8"/>
                <w:sz w:val="24"/>
                <w:szCs w:val="24"/>
              </w:rPr>
            </w:pPr>
            <w:r w:rsidRPr="00F009FD">
              <w:rPr>
                <w:rFonts w:eastAsia="宋体"/>
                <w:bCs/>
                <w:spacing w:val="-8"/>
                <w:sz w:val="24"/>
                <w:szCs w:val="24"/>
              </w:rPr>
              <w:t>2</w:t>
            </w:r>
            <w:r w:rsidRPr="00F009FD">
              <w:rPr>
                <w:rFonts w:eastAsia="宋体"/>
                <w:bCs/>
                <w:spacing w:val="-8"/>
                <w:sz w:val="24"/>
                <w:szCs w:val="24"/>
              </w:rPr>
              <w:t>．充分发挥法律顾问、公职律师在法制审核工作中的作用，特别是针对基层存在的法制审核专业人员数量不足、分布不均等问题，探索建立健全本系统内法律顾问、公职律师统筹调用机制，实现法律专业人才资源共享。（</w:t>
            </w:r>
            <w:r w:rsidRPr="00F009FD">
              <w:rPr>
                <w:rFonts w:eastAsia="宋体"/>
                <w:bCs/>
                <w:spacing w:val="-8"/>
                <w:sz w:val="24"/>
                <w:szCs w:val="24"/>
              </w:rPr>
              <w:t>1</w:t>
            </w:r>
            <w:r w:rsidRPr="00F009FD">
              <w:rPr>
                <w:rFonts w:eastAsia="宋体"/>
                <w:bCs/>
                <w:spacing w:val="-8"/>
                <w:sz w:val="24"/>
                <w:szCs w:val="24"/>
              </w:rPr>
              <w:t>分）</w:t>
            </w:r>
          </w:p>
        </w:tc>
        <w:tc>
          <w:tcPr>
            <w:tcW w:w="7088" w:type="dxa"/>
            <w:vAlign w:val="center"/>
          </w:tcPr>
          <w:p w:rsidR="00F009FD" w:rsidRPr="00F009FD" w:rsidRDefault="00F009FD" w:rsidP="00F009FD">
            <w:pPr>
              <w:spacing w:after="40" w:line="440" w:lineRule="exact"/>
              <w:rPr>
                <w:rFonts w:eastAsia="宋体"/>
                <w:bCs/>
                <w:spacing w:val="-8"/>
                <w:sz w:val="24"/>
                <w:szCs w:val="24"/>
              </w:rPr>
            </w:pPr>
            <w:r w:rsidRPr="00F009FD">
              <w:rPr>
                <w:rFonts w:eastAsia="宋体"/>
                <w:bCs/>
                <w:spacing w:val="-8"/>
                <w:sz w:val="24"/>
                <w:szCs w:val="24"/>
              </w:rPr>
              <w:t>（</w:t>
            </w:r>
            <w:r w:rsidRPr="00F009FD">
              <w:rPr>
                <w:rFonts w:eastAsia="宋体"/>
                <w:bCs/>
                <w:spacing w:val="-8"/>
                <w:sz w:val="24"/>
                <w:szCs w:val="24"/>
              </w:rPr>
              <w:t>89</w:t>
            </w:r>
            <w:r w:rsidRPr="00F009FD">
              <w:rPr>
                <w:rFonts w:eastAsia="宋体"/>
                <w:bCs/>
                <w:spacing w:val="-8"/>
                <w:sz w:val="24"/>
                <w:szCs w:val="24"/>
              </w:rPr>
              <w:t>）制定或执行上级机关制定的法律顾问、公职律师参与审核的统筹调用规定。（</w:t>
            </w:r>
            <w:r w:rsidRPr="00F009FD">
              <w:rPr>
                <w:rFonts w:eastAsia="宋体"/>
                <w:bCs/>
                <w:spacing w:val="-8"/>
                <w:sz w:val="24"/>
                <w:szCs w:val="24"/>
              </w:rPr>
              <w:t>0.5</w:t>
            </w:r>
            <w:r w:rsidRPr="00F009FD">
              <w:rPr>
                <w:rFonts w:eastAsia="宋体"/>
                <w:bCs/>
                <w:spacing w:val="-8"/>
                <w:sz w:val="24"/>
                <w:szCs w:val="24"/>
              </w:rPr>
              <w:t>分）</w:t>
            </w:r>
          </w:p>
          <w:p w:rsidR="00F009FD" w:rsidRPr="00F009FD" w:rsidRDefault="00F009FD" w:rsidP="00F009FD">
            <w:pPr>
              <w:spacing w:after="40" w:line="440" w:lineRule="exact"/>
              <w:rPr>
                <w:rFonts w:eastAsia="宋体"/>
                <w:color w:val="000000"/>
                <w:spacing w:val="-8"/>
                <w:sz w:val="24"/>
                <w:szCs w:val="24"/>
              </w:rPr>
            </w:pPr>
            <w:r w:rsidRPr="00F009FD">
              <w:rPr>
                <w:rFonts w:eastAsia="宋体"/>
                <w:bCs/>
                <w:spacing w:val="-8"/>
                <w:sz w:val="24"/>
                <w:szCs w:val="24"/>
              </w:rPr>
              <w:t>（</w:t>
            </w:r>
            <w:r w:rsidRPr="00F009FD">
              <w:rPr>
                <w:rFonts w:eastAsia="宋体"/>
                <w:bCs/>
                <w:spacing w:val="-8"/>
                <w:sz w:val="24"/>
                <w:szCs w:val="24"/>
              </w:rPr>
              <w:t>90</w:t>
            </w:r>
            <w:r w:rsidRPr="00F009FD">
              <w:rPr>
                <w:rFonts w:eastAsia="宋体"/>
                <w:bCs/>
                <w:spacing w:val="-8"/>
                <w:sz w:val="24"/>
                <w:szCs w:val="24"/>
              </w:rPr>
              <w:t>）法律顾问、公职律师协助审核的执法决定不低于应当审核的执法决定总数</w:t>
            </w:r>
            <w:r w:rsidRPr="00F009FD">
              <w:rPr>
                <w:rFonts w:eastAsia="宋体"/>
                <w:bCs/>
                <w:spacing w:val="-8"/>
                <w:sz w:val="24"/>
                <w:szCs w:val="24"/>
              </w:rPr>
              <w:t>20%</w:t>
            </w:r>
            <w:r w:rsidRPr="00F009FD">
              <w:rPr>
                <w:rFonts w:eastAsia="宋体"/>
                <w:bCs/>
                <w:spacing w:val="-8"/>
                <w:sz w:val="24"/>
                <w:szCs w:val="24"/>
              </w:rPr>
              <w:t>。（</w:t>
            </w:r>
            <w:r w:rsidRPr="00F009FD">
              <w:rPr>
                <w:rFonts w:eastAsia="宋体"/>
                <w:bCs/>
                <w:spacing w:val="-8"/>
                <w:sz w:val="24"/>
                <w:szCs w:val="24"/>
              </w:rPr>
              <w:t>0.5</w:t>
            </w:r>
            <w:r w:rsidRPr="00F009FD">
              <w:rPr>
                <w:rFonts w:eastAsia="宋体"/>
                <w:bCs/>
                <w:spacing w:val="-8"/>
                <w:sz w:val="24"/>
                <w:szCs w:val="24"/>
              </w:rPr>
              <w:t>分）</w:t>
            </w:r>
          </w:p>
        </w:tc>
        <w:tc>
          <w:tcPr>
            <w:tcW w:w="850" w:type="dxa"/>
          </w:tcPr>
          <w:p w:rsidR="00F009FD" w:rsidRPr="00F009FD" w:rsidRDefault="00F009FD" w:rsidP="00F009FD">
            <w:pPr>
              <w:spacing w:after="40" w:line="390" w:lineRule="exact"/>
              <w:rPr>
                <w:rFonts w:eastAsia="宋体"/>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after="40" w:line="390" w:lineRule="exact"/>
              <w:rPr>
                <w:rFonts w:eastAsia="宋体"/>
                <w:color w:val="000000"/>
                <w:sz w:val="24"/>
                <w:szCs w:val="24"/>
              </w:rPr>
            </w:pPr>
          </w:p>
        </w:tc>
        <w:tc>
          <w:tcPr>
            <w:tcW w:w="1417" w:type="dxa"/>
            <w:vMerge w:val="restart"/>
            <w:vAlign w:val="center"/>
          </w:tcPr>
          <w:p w:rsidR="00F009FD" w:rsidRPr="00F009FD" w:rsidRDefault="00F009FD" w:rsidP="00F009FD">
            <w:pPr>
              <w:spacing w:after="40" w:line="390" w:lineRule="exact"/>
              <w:rPr>
                <w:rFonts w:eastAsia="宋体"/>
                <w:color w:val="000000"/>
                <w:sz w:val="24"/>
                <w:szCs w:val="24"/>
              </w:rPr>
            </w:pPr>
            <w:r w:rsidRPr="00F009FD">
              <w:rPr>
                <w:rFonts w:eastAsia="宋体"/>
                <w:bCs/>
                <w:sz w:val="24"/>
                <w:szCs w:val="24"/>
              </w:rPr>
              <w:t>（二）明确审核范围（</w:t>
            </w:r>
            <w:r w:rsidRPr="00F009FD">
              <w:rPr>
                <w:rFonts w:eastAsia="宋体"/>
                <w:bCs/>
                <w:sz w:val="24"/>
                <w:szCs w:val="24"/>
              </w:rPr>
              <w:t>3</w:t>
            </w:r>
            <w:r w:rsidRPr="00F009FD">
              <w:rPr>
                <w:rFonts w:eastAsia="宋体"/>
                <w:bCs/>
                <w:sz w:val="24"/>
                <w:szCs w:val="24"/>
              </w:rPr>
              <w:t>分）</w:t>
            </w:r>
          </w:p>
        </w:tc>
        <w:tc>
          <w:tcPr>
            <w:tcW w:w="3969" w:type="dxa"/>
            <w:gridSpan w:val="2"/>
          </w:tcPr>
          <w:p w:rsidR="00F009FD" w:rsidRPr="00F009FD" w:rsidRDefault="00F009FD" w:rsidP="00F009FD">
            <w:pPr>
              <w:spacing w:after="40" w:line="390" w:lineRule="exact"/>
              <w:rPr>
                <w:rFonts w:eastAsia="宋体"/>
                <w:bCs/>
                <w:sz w:val="24"/>
                <w:szCs w:val="24"/>
              </w:rPr>
            </w:pPr>
            <w:r w:rsidRPr="00F009FD">
              <w:rPr>
                <w:rFonts w:eastAsia="宋体"/>
                <w:bCs/>
                <w:sz w:val="24"/>
                <w:szCs w:val="24"/>
              </w:rPr>
              <w:t>1</w:t>
            </w:r>
            <w:r w:rsidRPr="00F009FD">
              <w:rPr>
                <w:rFonts w:eastAsia="宋体"/>
                <w:bCs/>
                <w:sz w:val="24"/>
                <w:szCs w:val="24"/>
              </w:rPr>
              <w:t>．涉及重大公共利益，可能造成重大社会影响或引发社会风险，直接关系行政相对人或第三人重大权益，经过听证程序作出行政执法决定，以及案件情况疑难复杂、涉及多个法律关系的，都要进行法制审核。行政执法机关要结合本机关行政执法行为的类别、执法层级、所属领域、涉案金额等因素，制定重大执法决定法制审核目录清单。（</w:t>
            </w:r>
            <w:r w:rsidRPr="00F009FD">
              <w:rPr>
                <w:rFonts w:eastAsia="宋体"/>
                <w:bCs/>
                <w:sz w:val="24"/>
                <w:szCs w:val="24"/>
              </w:rPr>
              <w:t>2</w:t>
            </w:r>
            <w:r w:rsidRPr="00F009FD">
              <w:rPr>
                <w:rFonts w:eastAsia="宋体"/>
                <w:bCs/>
                <w:sz w:val="24"/>
                <w:szCs w:val="24"/>
              </w:rPr>
              <w:t>分）</w:t>
            </w:r>
          </w:p>
        </w:tc>
        <w:tc>
          <w:tcPr>
            <w:tcW w:w="7088" w:type="dxa"/>
            <w:vAlign w:val="center"/>
          </w:tcPr>
          <w:p w:rsidR="00F009FD" w:rsidRPr="00F009FD" w:rsidRDefault="00F009FD" w:rsidP="00F009FD">
            <w:pPr>
              <w:spacing w:after="120" w:line="480" w:lineRule="exact"/>
              <w:rPr>
                <w:rFonts w:eastAsia="宋体"/>
                <w:bCs/>
                <w:sz w:val="24"/>
                <w:szCs w:val="24"/>
              </w:rPr>
            </w:pPr>
            <w:r w:rsidRPr="00F009FD">
              <w:rPr>
                <w:rFonts w:eastAsia="宋体"/>
                <w:bCs/>
                <w:sz w:val="24"/>
                <w:szCs w:val="24"/>
              </w:rPr>
              <w:t>（</w:t>
            </w:r>
            <w:r w:rsidRPr="00F009FD">
              <w:rPr>
                <w:rFonts w:eastAsia="宋体"/>
                <w:bCs/>
                <w:sz w:val="24"/>
                <w:szCs w:val="24"/>
              </w:rPr>
              <w:t>91</w:t>
            </w:r>
            <w:r w:rsidRPr="00F009FD">
              <w:rPr>
                <w:rFonts w:eastAsia="宋体"/>
                <w:bCs/>
                <w:sz w:val="24"/>
                <w:szCs w:val="24"/>
              </w:rPr>
              <w:t>）制定执法决定法制审核目录清单。（</w:t>
            </w:r>
            <w:r w:rsidRPr="00F009FD">
              <w:rPr>
                <w:rFonts w:eastAsia="宋体"/>
                <w:bCs/>
                <w:sz w:val="24"/>
                <w:szCs w:val="24"/>
              </w:rPr>
              <w:t>1</w:t>
            </w:r>
            <w:r w:rsidRPr="00F009FD">
              <w:rPr>
                <w:rFonts w:eastAsia="宋体"/>
                <w:bCs/>
                <w:sz w:val="24"/>
                <w:szCs w:val="24"/>
              </w:rPr>
              <w:t>分）</w:t>
            </w:r>
          </w:p>
          <w:p w:rsidR="00F009FD" w:rsidRPr="00F009FD" w:rsidRDefault="00F009FD" w:rsidP="00F009FD">
            <w:pPr>
              <w:spacing w:after="120" w:line="480" w:lineRule="exact"/>
              <w:rPr>
                <w:rFonts w:eastAsia="宋体"/>
                <w:bCs/>
                <w:sz w:val="24"/>
                <w:szCs w:val="24"/>
              </w:rPr>
            </w:pPr>
            <w:r w:rsidRPr="00F009FD">
              <w:rPr>
                <w:rFonts w:eastAsia="宋体"/>
                <w:bCs/>
                <w:sz w:val="24"/>
                <w:szCs w:val="24"/>
              </w:rPr>
              <w:t>（</w:t>
            </w:r>
            <w:r w:rsidRPr="00F009FD">
              <w:rPr>
                <w:rFonts w:eastAsia="宋体"/>
                <w:bCs/>
                <w:sz w:val="24"/>
                <w:szCs w:val="24"/>
              </w:rPr>
              <w:t>92</w:t>
            </w:r>
            <w:r w:rsidRPr="00F009FD">
              <w:rPr>
                <w:rFonts w:eastAsia="宋体"/>
                <w:bCs/>
                <w:sz w:val="24"/>
                <w:szCs w:val="24"/>
              </w:rPr>
              <w:t>）目录清单对涉及重大公共利益，可能造成重大社会影响或引发社会风险，直接关系行政相对人或第三人重大权益，经过听证程序，案件情况疑难复杂、涉及多个法律关系的行政执法决定全覆盖。（</w:t>
            </w:r>
            <w:r w:rsidRPr="00F009FD">
              <w:rPr>
                <w:rFonts w:eastAsia="宋体"/>
                <w:bCs/>
                <w:sz w:val="24"/>
                <w:szCs w:val="24"/>
              </w:rPr>
              <w:t>1</w:t>
            </w:r>
            <w:r w:rsidRPr="00F009FD">
              <w:rPr>
                <w:rFonts w:eastAsia="宋体"/>
                <w:bCs/>
                <w:sz w:val="24"/>
                <w:szCs w:val="24"/>
              </w:rPr>
              <w:t>分）</w:t>
            </w:r>
          </w:p>
        </w:tc>
        <w:tc>
          <w:tcPr>
            <w:tcW w:w="850" w:type="dxa"/>
          </w:tcPr>
          <w:p w:rsidR="00F009FD" w:rsidRPr="00F009FD" w:rsidRDefault="00F009FD" w:rsidP="00F009FD">
            <w:pPr>
              <w:spacing w:after="40" w:line="390" w:lineRule="exact"/>
              <w:rPr>
                <w:rFonts w:eastAsia="宋体"/>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after="40" w:line="390" w:lineRule="exact"/>
              <w:rPr>
                <w:rFonts w:eastAsia="宋体"/>
                <w:color w:val="000000"/>
                <w:sz w:val="24"/>
                <w:szCs w:val="24"/>
              </w:rPr>
            </w:pPr>
          </w:p>
        </w:tc>
        <w:tc>
          <w:tcPr>
            <w:tcW w:w="1417" w:type="dxa"/>
            <w:vMerge/>
            <w:vAlign w:val="center"/>
          </w:tcPr>
          <w:p w:rsidR="00F009FD" w:rsidRPr="00F009FD" w:rsidRDefault="00F009FD" w:rsidP="00F009FD">
            <w:pPr>
              <w:spacing w:after="40" w:line="390" w:lineRule="exact"/>
              <w:rPr>
                <w:rFonts w:eastAsia="宋体"/>
                <w:color w:val="000000"/>
                <w:sz w:val="24"/>
                <w:szCs w:val="24"/>
              </w:rPr>
            </w:pPr>
          </w:p>
        </w:tc>
        <w:tc>
          <w:tcPr>
            <w:tcW w:w="3969" w:type="dxa"/>
            <w:gridSpan w:val="2"/>
          </w:tcPr>
          <w:p w:rsidR="00F009FD" w:rsidRPr="00F009FD" w:rsidRDefault="00F009FD" w:rsidP="00F009FD">
            <w:pPr>
              <w:spacing w:after="40" w:line="390" w:lineRule="exact"/>
              <w:rPr>
                <w:rFonts w:eastAsia="宋体"/>
                <w:color w:val="000000"/>
                <w:sz w:val="24"/>
                <w:szCs w:val="24"/>
              </w:rPr>
            </w:pPr>
            <w:r w:rsidRPr="00F009FD">
              <w:rPr>
                <w:rFonts w:eastAsia="宋体"/>
                <w:bCs/>
                <w:sz w:val="24"/>
                <w:szCs w:val="24"/>
              </w:rPr>
              <w:t>2</w:t>
            </w:r>
            <w:r w:rsidRPr="00F009FD">
              <w:rPr>
                <w:rFonts w:eastAsia="宋体"/>
                <w:bCs/>
                <w:sz w:val="24"/>
                <w:szCs w:val="24"/>
              </w:rPr>
              <w:t>．上级行政执法机关要对下一级执法机关重大执法决定法制审核目录清单编制工作加强指导，明确重大执法决定事项的标准。（</w:t>
            </w:r>
            <w:r w:rsidRPr="00F009FD">
              <w:rPr>
                <w:rFonts w:eastAsia="宋体"/>
                <w:bCs/>
                <w:sz w:val="24"/>
                <w:szCs w:val="24"/>
              </w:rPr>
              <w:t>1</w:t>
            </w:r>
            <w:r w:rsidRPr="00F009FD">
              <w:rPr>
                <w:rFonts w:eastAsia="宋体"/>
                <w:bCs/>
                <w:sz w:val="24"/>
                <w:szCs w:val="24"/>
              </w:rPr>
              <w:t>分）</w:t>
            </w:r>
          </w:p>
        </w:tc>
        <w:tc>
          <w:tcPr>
            <w:tcW w:w="7088" w:type="dxa"/>
            <w:vAlign w:val="center"/>
          </w:tcPr>
          <w:p w:rsidR="00F009FD" w:rsidRPr="00F009FD" w:rsidRDefault="00F009FD" w:rsidP="00F009FD">
            <w:pPr>
              <w:spacing w:after="40" w:line="480" w:lineRule="exact"/>
              <w:rPr>
                <w:rFonts w:eastAsia="宋体"/>
                <w:bCs/>
                <w:sz w:val="24"/>
                <w:szCs w:val="24"/>
              </w:rPr>
            </w:pPr>
            <w:r w:rsidRPr="00F009FD">
              <w:rPr>
                <w:rFonts w:eastAsia="宋体"/>
                <w:bCs/>
                <w:sz w:val="24"/>
                <w:szCs w:val="24"/>
              </w:rPr>
              <w:t>（</w:t>
            </w:r>
            <w:r w:rsidRPr="00F009FD">
              <w:rPr>
                <w:rFonts w:eastAsia="宋体"/>
                <w:bCs/>
                <w:sz w:val="24"/>
                <w:szCs w:val="24"/>
              </w:rPr>
              <w:t>93</w:t>
            </w:r>
            <w:r w:rsidRPr="00F009FD">
              <w:rPr>
                <w:rFonts w:eastAsia="宋体"/>
                <w:bCs/>
                <w:sz w:val="24"/>
                <w:szCs w:val="24"/>
              </w:rPr>
              <w:t>）进行实地指导。（</w:t>
            </w:r>
            <w:r w:rsidRPr="00F009FD">
              <w:rPr>
                <w:rFonts w:eastAsia="宋体"/>
                <w:bCs/>
                <w:sz w:val="24"/>
                <w:szCs w:val="24"/>
              </w:rPr>
              <w:t>0.5</w:t>
            </w:r>
            <w:r w:rsidRPr="00F009FD">
              <w:rPr>
                <w:rFonts w:eastAsia="宋体"/>
                <w:bCs/>
                <w:sz w:val="24"/>
                <w:szCs w:val="24"/>
              </w:rPr>
              <w:t>分）</w:t>
            </w:r>
          </w:p>
          <w:p w:rsidR="00F009FD" w:rsidRPr="00F009FD" w:rsidRDefault="00F009FD" w:rsidP="00F009FD">
            <w:pPr>
              <w:spacing w:after="40" w:line="480" w:lineRule="exact"/>
              <w:rPr>
                <w:rFonts w:eastAsia="宋体"/>
                <w:color w:val="000000"/>
                <w:sz w:val="24"/>
                <w:szCs w:val="24"/>
              </w:rPr>
            </w:pPr>
            <w:r w:rsidRPr="00F009FD">
              <w:rPr>
                <w:rFonts w:eastAsia="宋体"/>
                <w:bCs/>
                <w:sz w:val="24"/>
                <w:szCs w:val="24"/>
              </w:rPr>
              <w:t>（</w:t>
            </w:r>
            <w:r w:rsidRPr="00F009FD">
              <w:rPr>
                <w:rFonts w:eastAsia="宋体"/>
                <w:bCs/>
                <w:sz w:val="24"/>
                <w:szCs w:val="24"/>
              </w:rPr>
              <w:t>94</w:t>
            </w:r>
            <w:r w:rsidRPr="00F009FD">
              <w:rPr>
                <w:rFonts w:eastAsia="宋体"/>
                <w:bCs/>
                <w:sz w:val="24"/>
                <w:szCs w:val="24"/>
              </w:rPr>
              <w:t>）具有明确、具体、专业的指导意见和标准。（</w:t>
            </w:r>
            <w:r w:rsidRPr="00F009FD">
              <w:rPr>
                <w:rFonts w:eastAsia="宋体"/>
                <w:bCs/>
                <w:sz w:val="24"/>
                <w:szCs w:val="24"/>
              </w:rPr>
              <w:t>0.5</w:t>
            </w:r>
            <w:r w:rsidRPr="00F009FD">
              <w:rPr>
                <w:rFonts w:eastAsia="宋体"/>
                <w:bCs/>
                <w:sz w:val="24"/>
                <w:szCs w:val="24"/>
              </w:rPr>
              <w:t>分）</w:t>
            </w:r>
          </w:p>
        </w:tc>
        <w:tc>
          <w:tcPr>
            <w:tcW w:w="850" w:type="dxa"/>
          </w:tcPr>
          <w:p w:rsidR="00F009FD" w:rsidRPr="00F009FD" w:rsidRDefault="00F009FD" w:rsidP="00F009FD">
            <w:pPr>
              <w:spacing w:after="40" w:line="390" w:lineRule="exact"/>
              <w:rPr>
                <w:rFonts w:eastAsia="宋体"/>
                <w:color w:val="000000"/>
                <w:sz w:val="24"/>
                <w:szCs w:val="24"/>
              </w:rPr>
            </w:pPr>
          </w:p>
        </w:tc>
      </w:tr>
      <w:tr w:rsidR="00F009FD" w:rsidRPr="00F009FD" w:rsidTr="00D9588F">
        <w:trPr>
          <w:trHeight w:val="794"/>
          <w:tblHeader/>
        </w:trPr>
        <w:tc>
          <w:tcPr>
            <w:tcW w:w="1526" w:type="dxa"/>
            <w:vAlign w:val="center"/>
          </w:tcPr>
          <w:p w:rsidR="00F009FD" w:rsidRPr="00F009FD" w:rsidRDefault="00F009FD" w:rsidP="00F009FD">
            <w:pPr>
              <w:spacing w:line="400" w:lineRule="exact"/>
              <w:rPr>
                <w:rFonts w:eastAsia="黑体"/>
                <w:color w:val="000000"/>
                <w:sz w:val="24"/>
                <w:szCs w:val="24"/>
              </w:rPr>
            </w:pPr>
            <w:r w:rsidRPr="00F009FD">
              <w:rPr>
                <w:rFonts w:eastAsia="黑体"/>
                <w:color w:val="000000"/>
                <w:sz w:val="24"/>
                <w:szCs w:val="24"/>
              </w:rPr>
              <w:t>一级指标</w:t>
            </w:r>
          </w:p>
        </w:tc>
        <w:tc>
          <w:tcPr>
            <w:tcW w:w="1417" w:type="dxa"/>
            <w:vAlign w:val="center"/>
          </w:tcPr>
          <w:p w:rsidR="00F009FD" w:rsidRPr="00F009FD" w:rsidRDefault="00F009FD" w:rsidP="00F009FD">
            <w:pPr>
              <w:spacing w:line="360" w:lineRule="exact"/>
              <w:jc w:val="center"/>
              <w:rPr>
                <w:rFonts w:eastAsia="黑体"/>
                <w:color w:val="000000"/>
                <w:sz w:val="24"/>
                <w:szCs w:val="24"/>
              </w:rPr>
            </w:pPr>
            <w:r w:rsidRPr="00F009FD">
              <w:rPr>
                <w:rFonts w:eastAsia="黑体"/>
                <w:color w:val="000000"/>
                <w:sz w:val="24"/>
                <w:szCs w:val="24"/>
              </w:rPr>
              <w:t>二级指标</w:t>
            </w:r>
          </w:p>
        </w:tc>
        <w:tc>
          <w:tcPr>
            <w:tcW w:w="3969" w:type="dxa"/>
            <w:gridSpan w:val="2"/>
            <w:vAlign w:val="center"/>
          </w:tcPr>
          <w:p w:rsidR="00F009FD" w:rsidRPr="00F009FD" w:rsidRDefault="00F009FD" w:rsidP="00F009FD">
            <w:pPr>
              <w:spacing w:line="360" w:lineRule="exact"/>
              <w:jc w:val="center"/>
              <w:rPr>
                <w:rFonts w:eastAsia="黑体"/>
                <w:color w:val="000000"/>
                <w:sz w:val="24"/>
                <w:szCs w:val="24"/>
              </w:rPr>
            </w:pPr>
            <w:r w:rsidRPr="00F009FD">
              <w:rPr>
                <w:rFonts w:eastAsia="黑体"/>
                <w:color w:val="000000"/>
                <w:sz w:val="24"/>
                <w:szCs w:val="24"/>
              </w:rPr>
              <w:t>三级指标</w:t>
            </w:r>
          </w:p>
        </w:tc>
        <w:tc>
          <w:tcPr>
            <w:tcW w:w="7088" w:type="dxa"/>
            <w:vAlign w:val="center"/>
          </w:tcPr>
          <w:p w:rsidR="00F009FD" w:rsidRPr="00F009FD" w:rsidRDefault="00F009FD" w:rsidP="00F009FD">
            <w:pPr>
              <w:spacing w:line="360" w:lineRule="exact"/>
              <w:jc w:val="center"/>
              <w:rPr>
                <w:rFonts w:eastAsia="黑体"/>
                <w:color w:val="000000"/>
                <w:sz w:val="24"/>
                <w:szCs w:val="24"/>
              </w:rPr>
            </w:pPr>
            <w:r w:rsidRPr="00F009FD">
              <w:rPr>
                <w:rFonts w:eastAsia="黑体"/>
                <w:color w:val="000000"/>
                <w:sz w:val="24"/>
                <w:szCs w:val="24"/>
              </w:rPr>
              <w:t>工作要求及分值构成</w:t>
            </w:r>
          </w:p>
        </w:tc>
        <w:tc>
          <w:tcPr>
            <w:tcW w:w="850" w:type="dxa"/>
            <w:vAlign w:val="center"/>
          </w:tcPr>
          <w:p w:rsidR="00F009FD" w:rsidRPr="00F009FD" w:rsidRDefault="00F009FD" w:rsidP="00F009FD">
            <w:pPr>
              <w:spacing w:line="360" w:lineRule="exact"/>
              <w:jc w:val="center"/>
              <w:rPr>
                <w:rFonts w:eastAsia="黑体"/>
                <w:color w:val="000000"/>
                <w:sz w:val="24"/>
                <w:szCs w:val="24"/>
              </w:rPr>
            </w:pPr>
            <w:r w:rsidRPr="00F009FD">
              <w:rPr>
                <w:rFonts w:eastAsia="黑体"/>
                <w:color w:val="000000"/>
                <w:sz w:val="24"/>
                <w:szCs w:val="24"/>
              </w:rPr>
              <w:t>备注</w:t>
            </w:r>
          </w:p>
        </w:tc>
      </w:tr>
      <w:tr w:rsidR="00F009FD" w:rsidRPr="00F009FD" w:rsidTr="00D9588F">
        <w:trPr>
          <w:trHeight w:val="794"/>
          <w:tblHeader/>
        </w:trPr>
        <w:tc>
          <w:tcPr>
            <w:tcW w:w="1526" w:type="dxa"/>
            <w:vMerge w:val="restart"/>
            <w:vAlign w:val="center"/>
          </w:tcPr>
          <w:p w:rsidR="00F009FD" w:rsidRPr="00F009FD" w:rsidRDefault="00F009FD" w:rsidP="00F009FD">
            <w:pPr>
              <w:spacing w:line="360" w:lineRule="exact"/>
              <w:rPr>
                <w:rFonts w:eastAsia="宋体"/>
                <w:bCs/>
                <w:sz w:val="24"/>
                <w:szCs w:val="24"/>
              </w:rPr>
            </w:pPr>
            <w:r w:rsidRPr="00F009FD">
              <w:rPr>
                <w:rFonts w:eastAsia="宋体"/>
                <w:bCs/>
                <w:sz w:val="24"/>
                <w:szCs w:val="24"/>
              </w:rPr>
              <w:lastRenderedPageBreak/>
              <w:t>三、全面推行重大执法决定法制审核制度</w:t>
            </w:r>
          </w:p>
          <w:p w:rsidR="00F009FD" w:rsidRPr="00F009FD" w:rsidRDefault="00F009FD" w:rsidP="00F009FD">
            <w:pPr>
              <w:spacing w:line="360" w:lineRule="exact"/>
              <w:rPr>
                <w:rFonts w:eastAsia="宋体"/>
                <w:color w:val="000000"/>
                <w:sz w:val="24"/>
                <w:szCs w:val="24"/>
              </w:rPr>
            </w:pPr>
            <w:r w:rsidRPr="00F009FD">
              <w:rPr>
                <w:rFonts w:eastAsia="宋体"/>
                <w:bCs/>
                <w:sz w:val="24"/>
                <w:szCs w:val="24"/>
              </w:rPr>
              <w:t>（</w:t>
            </w:r>
            <w:r w:rsidRPr="00F009FD">
              <w:rPr>
                <w:rFonts w:eastAsia="宋体"/>
                <w:bCs/>
                <w:sz w:val="24"/>
                <w:szCs w:val="24"/>
              </w:rPr>
              <w:t>26</w:t>
            </w:r>
            <w:r w:rsidRPr="00F009FD">
              <w:rPr>
                <w:rFonts w:eastAsia="宋体"/>
                <w:bCs/>
                <w:sz w:val="24"/>
                <w:szCs w:val="24"/>
              </w:rPr>
              <w:t>分）</w:t>
            </w:r>
          </w:p>
        </w:tc>
        <w:tc>
          <w:tcPr>
            <w:tcW w:w="1417" w:type="dxa"/>
            <w:vMerge w:val="restart"/>
            <w:vAlign w:val="center"/>
          </w:tcPr>
          <w:p w:rsidR="00F009FD" w:rsidRPr="00F009FD" w:rsidRDefault="00F009FD" w:rsidP="00F009FD">
            <w:pPr>
              <w:spacing w:line="360" w:lineRule="exact"/>
              <w:rPr>
                <w:rFonts w:eastAsia="宋体"/>
                <w:color w:val="000000"/>
                <w:sz w:val="24"/>
                <w:szCs w:val="24"/>
              </w:rPr>
            </w:pPr>
            <w:r w:rsidRPr="00F009FD">
              <w:rPr>
                <w:rFonts w:eastAsia="宋体"/>
                <w:bCs/>
                <w:sz w:val="24"/>
                <w:szCs w:val="24"/>
              </w:rPr>
              <w:t>（三）明确审核内容（</w:t>
            </w:r>
            <w:r w:rsidRPr="00F009FD">
              <w:rPr>
                <w:rFonts w:eastAsia="宋体"/>
                <w:bCs/>
                <w:sz w:val="24"/>
                <w:szCs w:val="24"/>
              </w:rPr>
              <w:t>15</w:t>
            </w:r>
            <w:r w:rsidRPr="00F009FD">
              <w:rPr>
                <w:rFonts w:eastAsia="宋体"/>
                <w:bCs/>
                <w:sz w:val="24"/>
                <w:szCs w:val="24"/>
              </w:rPr>
              <w:t>分）</w:t>
            </w:r>
          </w:p>
        </w:tc>
        <w:tc>
          <w:tcPr>
            <w:tcW w:w="3969" w:type="dxa"/>
            <w:gridSpan w:val="2"/>
            <w:vAlign w:val="center"/>
          </w:tcPr>
          <w:p w:rsidR="00F009FD" w:rsidRPr="00F009FD" w:rsidRDefault="00F009FD" w:rsidP="00F009FD">
            <w:pPr>
              <w:spacing w:line="360" w:lineRule="exact"/>
              <w:rPr>
                <w:rFonts w:eastAsia="宋体"/>
                <w:bCs/>
                <w:sz w:val="24"/>
                <w:szCs w:val="24"/>
              </w:rPr>
            </w:pPr>
            <w:r w:rsidRPr="00F009FD">
              <w:rPr>
                <w:rFonts w:eastAsia="宋体"/>
                <w:bCs/>
                <w:sz w:val="24"/>
                <w:szCs w:val="24"/>
              </w:rPr>
              <w:t>1</w:t>
            </w:r>
            <w:r w:rsidRPr="00F009FD">
              <w:rPr>
                <w:rFonts w:eastAsia="宋体"/>
                <w:bCs/>
                <w:sz w:val="24"/>
                <w:szCs w:val="24"/>
              </w:rPr>
              <w:t>．严格审核行政执法主体是否合法，行政执法人员是否具备执法资格；行政执法程序是否合法；案件事实是否清楚，证据是否合法充分；适用法律、法规、规章是否准确，裁量基准运用是否适当；执法是否超越执法机关法定权限；行政执法文书是否完备、规范；违法行为是否涉嫌犯罪、需要移送司法机关等。法制审核机构完成审核后，要根据不同情形，提出同意或者存在问题的书面审核意见。</w:t>
            </w:r>
          </w:p>
          <w:p w:rsidR="00F009FD" w:rsidRPr="00F009FD" w:rsidRDefault="00F009FD" w:rsidP="00F009FD">
            <w:pPr>
              <w:spacing w:line="360" w:lineRule="exact"/>
              <w:rPr>
                <w:rFonts w:eastAsia="宋体"/>
                <w:bCs/>
                <w:sz w:val="24"/>
                <w:szCs w:val="24"/>
              </w:rPr>
            </w:pPr>
            <w:r w:rsidRPr="00F009FD">
              <w:rPr>
                <w:rFonts w:eastAsia="宋体"/>
                <w:bCs/>
                <w:sz w:val="24"/>
                <w:szCs w:val="24"/>
              </w:rPr>
              <w:t>（</w:t>
            </w:r>
            <w:r w:rsidRPr="00F009FD">
              <w:rPr>
                <w:rFonts w:eastAsia="宋体"/>
                <w:bCs/>
                <w:sz w:val="24"/>
                <w:szCs w:val="24"/>
              </w:rPr>
              <w:t>12</w:t>
            </w:r>
            <w:r w:rsidRPr="00F009FD">
              <w:rPr>
                <w:rFonts w:eastAsia="宋体"/>
                <w:bCs/>
                <w:sz w:val="24"/>
                <w:szCs w:val="24"/>
              </w:rPr>
              <w:t>分）</w:t>
            </w:r>
          </w:p>
        </w:tc>
        <w:tc>
          <w:tcPr>
            <w:tcW w:w="7088" w:type="dxa"/>
            <w:vAlign w:val="center"/>
          </w:tcPr>
          <w:p w:rsidR="00F009FD" w:rsidRPr="00F009FD" w:rsidRDefault="00F009FD" w:rsidP="00F009FD">
            <w:pPr>
              <w:spacing w:line="360" w:lineRule="exact"/>
              <w:rPr>
                <w:rFonts w:eastAsia="宋体"/>
                <w:bCs/>
                <w:sz w:val="24"/>
                <w:szCs w:val="24"/>
              </w:rPr>
            </w:pPr>
            <w:r w:rsidRPr="00F009FD">
              <w:rPr>
                <w:rFonts w:eastAsia="宋体"/>
                <w:bCs/>
                <w:sz w:val="24"/>
                <w:szCs w:val="24"/>
              </w:rPr>
              <w:t>（</w:t>
            </w:r>
            <w:r w:rsidRPr="00F009FD">
              <w:rPr>
                <w:rFonts w:eastAsia="宋体"/>
                <w:bCs/>
                <w:sz w:val="24"/>
                <w:szCs w:val="24"/>
              </w:rPr>
              <w:t>95</w:t>
            </w:r>
            <w:r w:rsidRPr="00F009FD">
              <w:rPr>
                <w:rFonts w:eastAsia="宋体"/>
                <w:bCs/>
                <w:sz w:val="24"/>
                <w:szCs w:val="24"/>
              </w:rPr>
              <w:t>）有行政执法主体是否合法的书面意见。（</w:t>
            </w:r>
            <w:r w:rsidRPr="00F009FD">
              <w:rPr>
                <w:rFonts w:eastAsia="宋体"/>
                <w:bCs/>
                <w:sz w:val="24"/>
                <w:szCs w:val="24"/>
              </w:rPr>
              <w:t>1</w:t>
            </w:r>
            <w:r w:rsidRPr="00F009FD">
              <w:rPr>
                <w:rFonts w:eastAsia="宋体"/>
                <w:bCs/>
                <w:sz w:val="24"/>
                <w:szCs w:val="24"/>
              </w:rPr>
              <w:t>分）</w:t>
            </w:r>
          </w:p>
          <w:p w:rsidR="00F009FD" w:rsidRPr="00F009FD" w:rsidRDefault="00F009FD" w:rsidP="00F009FD">
            <w:pPr>
              <w:spacing w:line="360" w:lineRule="exact"/>
              <w:rPr>
                <w:rFonts w:eastAsia="宋体"/>
                <w:bCs/>
                <w:sz w:val="24"/>
                <w:szCs w:val="24"/>
              </w:rPr>
            </w:pPr>
            <w:r w:rsidRPr="00F009FD">
              <w:rPr>
                <w:rFonts w:eastAsia="宋体"/>
                <w:bCs/>
                <w:sz w:val="24"/>
                <w:szCs w:val="24"/>
              </w:rPr>
              <w:t>（</w:t>
            </w:r>
            <w:r w:rsidRPr="00F009FD">
              <w:rPr>
                <w:rFonts w:eastAsia="宋体"/>
                <w:bCs/>
                <w:sz w:val="24"/>
                <w:szCs w:val="24"/>
              </w:rPr>
              <w:t>96</w:t>
            </w:r>
            <w:r w:rsidRPr="00F009FD">
              <w:rPr>
                <w:rFonts w:eastAsia="宋体"/>
                <w:bCs/>
                <w:sz w:val="24"/>
                <w:szCs w:val="24"/>
              </w:rPr>
              <w:t>）有行政执法人员是否具备执法资格的书面意见。（</w:t>
            </w:r>
            <w:r w:rsidRPr="00F009FD">
              <w:rPr>
                <w:rFonts w:eastAsia="宋体"/>
                <w:bCs/>
                <w:sz w:val="24"/>
                <w:szCs w:val="24"/>
              </w:rPr>
              <w:t>1</w:t>
            </w:r>
            <w:r w:rsidRPr="00F009FD">
              <w:rPr>
                <w:rFonts w:eastAsia="宋体"/>
                <w:bCs/>
                <w:sz w:val="24"/>
                <w:szCs w:val="24"/>
              </w:rPr>
              <w:t>分）</w:t>
            </w:r>
          </w:p>
          <w:p w:rsidR="00F009FD" w:rsidRPr="00F009FD" w:rsidRDefault="00F009FD" w:rsidP="00F009FD">
            <w:pPr>
              <w:spacing w:line="360" w:lineRule="exact"/>
              <w:rPr>
                <w:rFonts w:eastAsia="宋体"/>
                <w:bCs/>
                <w:sz w:val="24"/>
                <w:szCs w:val="24"/>
              </w:rPr>
            </w:pPr>
            <w:r w:rsidRPr="00F009FD">
              <w:rPr>
                <w:rFonts w:eastAsia="宋体"/>
                <w:bCs/>
                <w:sz w:val="24"/>
                <w:szCs w:val="24"/>
              </w:rPr>
              <w:t>（</w:t>
            </w:r>
            <w:r w:rsidRPr="00F009FD">
              <w:rPr>
                <w:rFonts w:eastAsia="宋体"/>
                <w:bCs/>
                <w:sz w:val="24"/>
                <w:szCs w:val="24"/>
              </w:rPr>
              <w:t>97</w:t>
            </w:r>
            <w:r w:rsidRPr="00F009FD">
              <w:rPr>
                <w:rFonts w:eastAsia="宋体"/>
                <w:bCs/>
                <w:sz w:val="24"/>
                <w:szCs w:val="24"/>
              </w:rPr>
              <w:t>）有行政执法程序是否合法的书面意见。（</w:t>
            </w:r>
            <w:r w:rsidRPr="00F009FD">
              <w:rPr>
                <w:rFonts w:eastAsia="宋体"/>
                <w:bCs/>
                <w:sz w:val="24"/>
                <w:szCs w:val="24"/>
              </w:rPr>
              <w:t>1</w:t>
            </w:r>
            <w:r w:rsidRPr="00F009FD">
              <w:rPr>
                <w:rFonts w:eastAsia="宋体"/>
                <w:bCs/>
                <w:sz w:val="24"/>
                <w:szCs w:val="24"/>
              </w:rPr>
              <w:t>分）</w:t>
            </w:r>
          </w:p>
          <w:p w:rsidR="00F009FD" w:rsidRPr="00F009FD" w:rsidRDefault="00F009FD" w:rsidP="00F009FD">
            <w:pPr>
              <w:spacing w:line="360" w:lineRule="exact"/>
              <w:rPr>
                <w:rFonts w:eastAsia="宋体"/>
                <w:bCs/>
                <w:sz w:val="24"/>
                <w:szCs w:val="24"/>
              </w:rPr>
            </w:pPr>
            <w:r w:rsidRPr="00F009FD">
              <w:rPr>
                <w:rFonts w:eastAsia="宋体"/>
                <w:bCs/>
                <w:sz w:val="24"/>
                <w:szCs w:val="24"/>
              </w:rPr>
              <w:t>（</w:t>
            </w:r>
            <w:r w:rsidRPr="00F009FD">
              <w:rPr>
                <w:rFonts w:eastAsia="宋体"/>
                <w:bCs/>
                <w:sz w:val="24"/>
                <w:szCs w:val="24"/>
              </w:rPr>
              <w:t>98</w:t>
            </w:r>
            <w:r w:rsidRPr="00F009FD">
              <w:rPr>
                <w:rFonts w:eastAsia="宋体"/>
                <w:bCs/>
                <w:sz w:val="24"/>
                <w:szCs w:val="24"/>
              </w:rPr>
              <w:t>）有案件事实是否清楚的书面意见。（</w:t>
            </w:r>
            <w:r w:rsidRPr="00F009FD">
              <w:rPr>
                <w:rFonts w:eastAsia="宋体"/>
                <w:bCs/>
                <w:sz w:val="24"/>
                <w:szCs w:val="24"/>
              </w:rPr>
              <w:t>1</w:t>
            </w:r>
            <w:r w:rsidRPr="00F009FD">
              <w:rPr>
                <w:rFonts w:eastAsia="宋体"/>
                <w:bCs/>
                <w:sz w:val="24"/>
                <w:szCs w:val="24"/>
              </w:rPr>
              <w:t>分）</w:t>
            </w:r>
          </w:p>
          <w:p w:rsidR="00F009FD" w:rsidRPr="00F009FD" w:rsidRDefault="00F009FD" w:rsidP="00F009FD">
            <w:pPr>
              <w:spacing w:line="360" w:lineRule="exact"/>
              <w:rPr>
                <w:rFonts w:eastAsia="宋体"/>
                <w:bCs/>
                <w:sz w:val="24"/>
                <w:szCs w:val="24"/>
              </w:rPr>
            </w:pPr>
            <w:r w:rsidRPr="00F009FD">
              <w:rPr>
                <w:rFonts w:eastAsia="宋体"/>
                <w:bCs/>
                <w:sz w:val="24"/>
                <w:szCs w:val="24"/>
              </w:rPr>
              <w:t>（</w:t>
            </w:r>
            <w:r w:rsidRPr="00F009FD">
              <w:rPr>
                <w:rFonts w:eastAsia="宋体"/>
                <w:bCs/>
                <w:sz w:val="24"/>
                <w:szCs w:val="24"/>
              </w:rPr>
              <w:t>99</w:t>
            </w:r>
            <w:r w:rsidRPr="00F009FD">
              <w:rPr>
                <w:rFonts w:eastAsia="宋体"/>
                <w:bCs/>
                <w:sz w:val="24"/>
                <w:szCs w:val="24"/>
              </w:rPr>
              <w:t>）有证据是否合法充分的书面意见。（</w:t>
            </w:r>
            <w:r w:rsidRPr="00F009FD">
              <w:rPr>
                <w:rFonts w:eastAsia="宋体"/>
                <w:bCs/>
                <w:sz w:val="24"/>
                <w:szCs w:val="24"/>
              </w:rPr>
              <w:t>1</w:t>
            </w:r>
            <w:r w:rsidRPr="00F009FD">
              <w:rPr>
                <w:rFonts w:eastAsia="宋体"/>
                <w:bCs/>
                <w:sz w:val="24"/>
                <w:szCs w:val="24"/>
              </w:rPr>
              <w:t>分）</w:t>
            </w:r>
          </w:p>
          <w:p w:rsidR="00F009FD" w:rsidRPr="00F009FD" w:rsidRDefault="00F009FD" w:rsidP="00F009FD">
            <w:pPr>
              <w:spacing w:line="360" w:lineRule="exact"/>
              <w:rPr>
                <w:rFonts w:eastAsia="宋体"/>
                <w:bCs/>
                <w:sz w:val="24"/>
                <w:szCs w:val="24"/>
              </w:rPr>
            </w:pPr>
            <w:r w:rsidRPr="00F009FD">
              <w:rPr>
                <w:rFonts w:eastAsia="宋体"/>
                <w:bCs/>
                <w:sz w:val="24"/>
                <w:szCs w:val="24"/>
              </w:rPr>
              <w:t>（</w:t>
            </w:r>
            <w:r w:rsidRPr="00F009FD">
              <w:rPr>
                <w:rFonts w:eastAsia="宋体"/>
                <w:bCs/>
                <w:sz w:val="24"/>
                <w:szCs w:val="24"/>
              </w:rPr>
              <w:t>100</w:t>
            </w:r>
            <w:r w:rsidRPr="00F009FD">
              <w:rPr>
                <w:rFonts w:eastAsia="宋体"/>
                <w:bCs/>
                <w:sz w:val="24"/>
                <w:szCs w:val="24"/>
              </w:rPr>
              <w:t>）有适用法律、法规、规章是否准确的书面意见。（</w:t>
            </w:r>
            <w:r w:rsidRPr="00F009FD">
              <w:rPr>
                <w:rFonts w:eastAsia="宋体"/>
                <w:bCs/>
                <w:sz w:val="24"/>
                <w:szCs w:val="24"/>
              </w:rPr>
              <w:t>1</w:t>
            </w:r>
            <w:r w:rsidRPr="00F009FD">
              <w:rPr>
                <w:rFonts w:eastAsia="宋体"/>
                <w:bCs/>
                <w:sz w:val="24"/>
                <w:szCs w:val="24"/>
              </w:rPr>
              <w:t>分）</w:t>
            </w:r>
          </w:p>
          <w:p w:rsidR="00F009FD" w:rsidRPr="00F009FD" w:rsidRDefault="00F009FD" w:rsidP="00F009FD">
            <w:pPr>
              <w:spacing w:line="360" w:lineRule="exact"/>
              <w:rPr>
                <w:rFonts w:eastAsia="宋体"/>
                <w:bCs/>
                <w:sz w:val="24"/>
                <w:szCs w:val="24"/>
              </w:rPr>
            </w:pPr>
            <w:r w:rsidRPr="00F009FD">
              <w:rPr>
                <w:rFonts w:eastAsia="宋体"/>
                <w:bCs/>
                <w:sz w:val="24"/>
                <w:szCs w:val="24"/>
              </w:rPr>
              <w:t>（</w:t>
            </w:r>
            <w:r w:rsidRPr="00F009FD">
              <w:rPr>
                <w:rFonts w:eastAsia="宋体"/>
                <w:bCs/>
                <w:sz w:val="24"/>
                <w:szCs w:val="24"/>
              </w:rPr>
              <w:t>101</w:t>
            </w:r>
            <w:r w:rsidRPr="00F009FD">
              <w:rPr>
                <w:rFonts w:eastAsia="宋体"/>
                <w:bCs/>
                <w:sz w:val="24"/>
                <w:szCs w:val="24"/>
              </w:rPr>
              <w:t>）有裁量基准运用是否适当的书面意见。（</w:t>
            </w:r>
            <w:r w:rsidRPr="00F009FD">
              <w:rPr>
                <w:rFonts w:eastAsia="宋体"/>
                <w:bCs/>
                <w:sz w:val="24"/>
                <w:szCs w:val="24"/>
              </w:rPr>
              <w:t>1</w:t>
            </w:r>
            <w:r w:rsidRPr="00F009FD">
              <w:rPr>
                <w:rFonts w:eastAsia="宋体"/>
                <w:bCs/>
                <w:sz w:val="24"/>
                <w:szCs w:val="24"/>
              </w:rPr>
              <w:t>分）</w:t>
            </w:r>
          </w:p>
          <w:p w:rsidR="00F009FD" w:rsidRPr="00F009FD" w:rsidRDefault="00F009FD" w:rsidP="00F009FD">
            <w:pPr>
              <w:spacing w:line="360" w:lineRule="exact"/>
              <w:rPr>
                <w:rFonts w:eastAsia="宋体"/>
                <w:bCs/>
                <w:sz w:val="24"/>
                <w:szCs w:val="24"/>
              </w:rPr>
            </w:pPr>
            <w:r w:rsidRPr="00F009FD">
              <w:rPr>
                <w:rFonts w:eastAsia="宋体"/>
                <w:bCs/>
                <w:sz w:val="24"/>
                <w:szCs w:val="24"/>
              </w:rPr>
              <w:t>（</w:t>
            </w:r>
            <w:r w:rsidRPr="00F009FD">
              <w:rPr>
                <w:rFonts w:eastAsia="宋体"/>
                <w:bCs/>
                <w:sz w:val="24"/>
                <w:szCs w:val="24"/>
              </w:rPr>
              <w:t>102</w:t>
            </w:r>
            <w:r w:rsidRPr="00F009FD">
              <w:rPr>
                <w:rFonts w:eastAsia="宋体"/>
                <w:bCs/>
                <w:sz w:val="24"/>
                <w:szCs w:val="24"/>
              </w:rPr>
              <w:t>）有执法是否超越执法机关法定权限的书面意见。（</w:t>
            </w:r>
            <w:r w:rsidRPr="00F009FD">
              <w:rPr>
                <w:rFonts w:eastAsia="宋体"/>
                <w:bCs/>
                <w:sz w:val="24"/>
                <w:szCs w:val="24"/>
              </w:rPr>
              <w:t>1</w:t>
            </w:r>
            <w:r w:rsidRPr="00F009FD">
              <w:rPr>
                <w:rFonts w:eastAsia="宋体"/>
                <w:bCs/>
                <w:sz w:val="24"/>
                <w:szCs w:val="24"/>
              </w:rPr>
              <w:t>分）</w:t>
            </w:r>
          </w:p>
          <w:p w:rsidR="00F009FD" w:rsidRPr="00F009FD" w:rsidRDefault="00F009FD" w:rsidP="00F009FD">
            <w:pPr>
              <w:spacing w:line="360" w:lineRule="exact"/>
              <w:rPr>
                <w:rFonts w:eastAsia="宋体"/>
                <w:bCs/>
                <w:sz w:val="24"/>
                <w:szCs w:val="24"/>
              </w:rPr>
            </w:pPr>
            <w:r w:rsidRPr="00F009FD">
              <w:rPr>
                <w:rFonts w:eastAsia="宋体"/>
                <w:bCs/>
                <w:sz w:val="24"/>
                <w:szCs w:val="24"/>
              </w:rPr>
              <w:t>（</w:t>
            </w:r>
            <w:r w:rsidRPr="00F009FD">
              <w:rPr>
                <w:rFonts w:eastAsia="宋体"/>
                <w:bCs/>
                <w:sz w:val="24"/>
                <w:szCs w:val="24"/>
              </w:rPr>
              <w:t>103</w:t>
            </w:r>
            <w:r w:rsidRPr="00F009FD">
              <w:rPr>
                <w:rFonts w:eastAsia="宋体"/>
                <w:bCs/>
                <w:sz w:val="24"/>
                <w:szCs w:val="24"/>
              </w:rPr>
              <w:t>）有行政执法文书是否完备、规范的书面意见。（</w:t>
            </w:r>
            <w:r w:rsidRPr="00F009FD">
              <w:rPr>
                <w:rFonts w:eastAsia="宋体"/>
                <w:bCs/>
                <w:sz w:val="24"/>
                <w:szCs w:val="24"/>
              </w:rPr>
              <w:t>1</w:t>
            </w:r>
            <w:r w:rsidRPr="00F009FD">
              <w:rPr>
                <w:rFonts w:eastAsia="宋体"/>
                <w:bCs/>
                <w:sz w:val="24"/>
                <w:szCs w:val="24"/>
              </w:rPr>
              <w:t>分）</w:t>
            </w:r>
          </w:p>
          <w:p w:rsidR="00F009FD" w:rsidRPr="00F009FD" w:rsidRDefault="00F009FD" w:rsidP="00F009FD">
            <w:pPr>
              <w:spacing w:line="360" w:lineRule="exact"/>
              <w:rPr>
                <w:rFonts w:eastAsia="宋体"/>
                <w:bCs/>
                <w:sz w:val="24"/>
                <w:szCs w:val="24"/>
              </w:rPr>
            </w:pPr>
            <w:r w:rsidRPr="00F009FD">
              <w:rPr>
                <w:rFonts w:eastAsia="宋体"/>
                <w:bCs/>
                <w:sz w:val="24"/>
                <w:szCs w:val="24"/>
              </w:rPr>
              <w:t>（</w:t>
            </w:r>
            <w:r w:rsidRPr="00F009FD">
              <w:rPr>
                <w:rFonts w:eastAsia="宋体"/>
                <w:bCs/>
                <w:sz w:val="24"/>
                <w:szCs w:val="24"/>
              </w:rPr>
              <w:t>104</w:t>
            </w:r>
            <w:r w:rsidRPr="00F009FD">
              <w:rPr>
                <w:rFonts w:eastAsia="宋体"/>
                <w:bCs/>
                <w:sz w:val="24"/>
                <w:szCs w:val="24"/>
              </w:rPr>
              <w:t>）有违法行为是否涉嫌犯罪、需要移送司法机关的书面意见。（</w:t>
            </w:r>
            <w:r w:rsidRPr="00F009FD">
              <w:rPr>
                <w:rFonts w:eastAsia="宋体"/>
                <w:bCs/>
                <w:sz w:val="24"/>
                <w:szCs w:val="24"/>
              </w:rPr>
              <w:t>1</w:t>
            </w:r>
            <w:r w:rsidRPr="00F009FD">
              <w:rPr>
                <w:rFonts w:eastAsia="宋体"/>
                <w:bCs/>
                <w:sz w:val="24"/>
                <w:szCs w:val="24"/>
              </w:rPr>
              <w:t>分）</w:t>
            </w:r>
          </w:p>
          <w:p w:rsidR="00F009FD" w:rsidRPr="00F009FD" w:rsidRDefault="00F009FD" w:rsidP="00F009FD">
            <w:pPr>
              <w:spacing w:line="360" w:lineRule="exact"/>
              <w:rPr>
                <w:rFonts w:eastAsia="宋体"/>
                <w:bCs/>
                <w:sz w:val="24"/>
                <w:szCs w:val="24"/>
              </w:rPr>
            </w:pPr>
            <w:r w:rsidRPr="00F009FD">
              <w:rPr>
                <w:rFonts w:eastAsia="宋体"/>
                <w:bCs/>
                <w:sz w:val="24"/>
                <w:szCs w:val="24"/>
              </w:rPr>
              <w:t>（</w:t>
            </w:r>
            <w:r w:rsidRPr="00F009FD">
              <w:rPr>
                <w:rFonts w:eastAsia="宋体"/>
                <w:bCs/>
                <w:sz w:val="24"/>
                <w:szCs w:val="24"/>
              </w:rPr>
              <w:t>105</w:t>
            </w:r>
            <w:r w:rsidRPr="00F009FD">
              <w:rPr>
                <w:rFonts w:eastAsia="宋体"/>
                <w:bCs/>
                <w:sz w:val="24"/>
                <w:szCs w:val="24"/>
              </w:rPr>
              <w:t>）审核意见合法、明确、具体、专业。（</w:t>
            </w:r>
            <w:r w:rsidRPr="00F009FD">
              <w:rPr>
                <w:rFonts w:eastAsia="宋体"/>
                <w:bCs/>
                <w:sz w:val="24"/>
                <w:szCs w:val="24"/>
              </w:rPr>
              <w:t>2</w:t>
            </w:r>
            <w:r w:rsidRPr="00F009FD">
              <w:rPr>
                <w:rFonts w:eastAsia="宋体"/>
                <w:bCs/>
                <w:sz w:val="24"/>
                <w:szCs w:val="24"/>
              </w:rPr>
              <w:t>分）</w:t>
            </w:r>
          </w:p>
        </w:tc>
        <w:tc>
          <w:tcPr>
            <w:tcW w:w="850" w:type="dxa"/>
          </w:tcPr>
          <w:p w:rsidR="00F009FD" w:rsidRPr="00F009FD" w:rsidRDefault="00F009FD" w:rsidP="00F009FD">
            <w:pPr>
              <w:spacing w:line="360" w:lineRule="exact"/>
              <w:rPr>
                <w:rFonts w:eastAsia="宋体"/>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line="360" w:lineRule="exact"/>
              <w:rPr>
                <w:rFonts w:eastAsia="宋体"/>
                <w:color w:val="000000"/>
                <w:sz w:val="24"/>
                <w:szCs w:val="24"/>
              </w:rPr>
            </w:pPr>
          </w:p>
        </w:tc>
        <w:tc>
          <w:tcPr>
            <w:tcW w:w="1417" w:type="dxa"/>
            <w:vMerge/>
            <w:vAlign w:val="center"/>
          </w:tcPr>
          <w:p w:rsidR="00F009FD" w:rsidRPr="00F009FD" w:rsidRDefault="00F009FD" w:rsidP="00F009FD">
            <w:pPr>
              <w:spacing w:line="360" w:lineRule="exact"/>
              <w:rPr>
                <w:rFonts w:eastAsia="宋体"/>
                <w:color w:val="000000"/>
                <w:sz w:val="24"/>
                <w:szCs w:val="24"/>
              </w:rPr>
            </w:pPr>
          </w:p>
        </w:tc>
        <w:tc>
          <w:tcPr>
            <w:tcW w:w="3969" w:type="dxa"/>
            <w:gridSpan w:val="2"/>
            <w:vAlign w:val="center"/>
          </w:tcPr>
          <w:p w:rsidR="00F009FD" w:rsidRPr="00F009FD" w:rsidRDefault="00F009FD" w:rsidP="00F009FD">
            <w:pPr>
              <w:spacing w:line="360" w:lineRule="exact"/>
              <w:rPr>
                <w:rFonts w:eastAsia="宋体"/>
                <w:color w:val="000000"/>
                <w:sz w:val="24"/>
                <w:szCs w:val="24"/>
              </w:rPr>
            </w:pPr>
            <w:r w:rsidRPr="00F009FD">
              <w:rPr>
                <w:rFonts w:eastAsia="宋体"/>
                <w:bCs/>
                <w:sz w:val="24"/>
                <w:szCs w:val="24"/>
              </w:rPr>
              <w:t>2</w:t>
            </w:r>
            <w:r w:rsidRPr="00F009FD">
              <w:rPr>
                <w:rFonts w:eastAsia="宋体"/>
                <w:bCs/>
                <w:sz w:val="24"/>
                <w:szCs w:val="24"/>
              </w:rPr>
              <w:t>．行政执法承办机构要对法制审核机构提出的存在问题的审核意见进行研究，作出相应处理后再次报送法制审核。（</w:t>
            </w:r>
            <w:r w:rsidRPr="00F009FD">
              <w:rPr>
                <w:rFonts w:eastAsia="宋体"/>
                <w:bCs/>
                <w:sz w:val="24"/>
                <w:szCs w:val="24"/>
              </w:rPr>
              <w:t>1</w:t>
            </w:r>
            <w:r w:rsidRPr="00F009FD">
              <w:rPr>
                <w:rFonts w:eastAsia="宋体"/>
                <w:bCs/>
                <w:sz w:val="24"/>
                <w:szCs w:val="24"/>
              </w:rPr>
              <w:t>分）</w:t>
            </w:r>
          </w:p>
        </w:tc>
        <w:tc>
          <w:tcPr>
            <w:tcW w:w="7088" w:type="dxa"/>
            <w:vAlign w:val="center"/>
          </w:tcPr>
          <w:p w:rsidR="00F009FD" w:rsidRPr="00F009FD" w:rsidRDefault="00F009FD" w:rsidP="00F009FD">
            <w:pPr>
              <w:spacing w:line="440" w:lineRule="exact"/>
              <w:rPr>
                <w:rFonts w:eastAsia="宋体"/>
                <w:bCs/>
                <w:sz w:val="24"/>
                <w:szCs w:val="24"/>
              </w:rPr>
            </w:pPr>
            <w:r w:rsidRPr="00F009FD">
              <w:rPr>
                <w:rFonts w:eastAsia="宋体"/>
                <w:bCs/>
                <w:sz w:val="24"/>
                <w:szCs w:val="24"/>
              </w:rPr>
              <w:t>（</w:t>
            </w:r>
            <w:r w:rsidRPr="00F009FD">
              <w:rPr>
                <w:rFonts w:eastAsia="宋体"/>
                <w:bCs/>
                <w:sz w:val="24"/>
                <w:szCs w:val="24"/>
              </w:rPr>
              <w:t>106</w:t>
            </w:r>
            <w:r w:rsidRPr="00F009FD">
              <w:rPr>
                <w:rFonts w:eastAsia="宋体"/>
                <w:bCs/>
                <w:sz w:val="24"/>
                <w:szCs w:val="24"/>
              </w:rPr>
              <w:t>）承办机构对法制审核意见有书面回复。（</w:t>
            </w:r>
            <w:r w:rsidRPr="00F009FD">
              <w:rPr>
                <w:rFonts w:eastAsia="宋体"/>
                <w:bCs/>
                <w:sz w:val="24"/>
                <w:szCs w:val="24"/>
              </w:rPr>
              <w:t>0.5</w:t>
            </w:r>
            <w:r w:rsidRPr="00F009FD">
              <w:rPr>
                <w:rFonts w:eastAsia="宋体"/>
                <w:bCs/>
                <w:sz w:val="24"/>
                <w:szCs w:val="24"/>
              </w:rPr>
              <w:t>分）</w:t>
            </w:r>
          </w:p>
          <w:p w:rsidR="00F009FD" w:rsidRPr="00F009FD" w:rsidRDefault="00F009FD" w:rsidP="00F009FD">
            <w:pPr>
              <w:spacing w:line="440" w:lineRule="exact"/>
              <w:rPr>
                <w:rFonts w:eastAsia="宋体"/>
                <w:color w:val="000000"/>
                <w:sz w:val="24"/>
                <w:szCs w:val="24"/>
              </w:rPr>
            </w:pPr>
            <w:r w:rsidRPr="00F009FD">
              <w:rPr>
                <w:rFonts w:eastAsia="宋体"/>
                <w:bCs/>
                <w:sz w:val="24"/>
                <w:szCs w:val="24"/>
              </w:rPr>
              <w:t>（</w:t>
            </w:r>
            <w:r w:rsidRPr="00F009FD">
              <w:rPr>
                <w:rFonts w:eastAsia="宋体"/>
                <w:bCs/>
                <w:sz w:val="24"/>
                <w:szCs w:val="24"/>
              </w:rPr>
              <w:t>107</w:t>
            </w:r>
            <w:r w:rsidRPr="00F009FD">
              <w:rPr>
                <w:rFonts w:eastAsia="宋体"/>
                <w:bCs/>
                <w:sz w:val="24"/>
                <w:szCs w:val="24"/>
              </w:rPr>
              <w:t>）承办机构对法制审核意见有明确的研究意见。（</w:t>
            </w:r>
            <w:r w:rsidRPr="00F009FD">
              <w:rPr>
                <w:rFonts w:eastAsia="宋体"/>
                <w:bCs/>
                <w:sz w:val="24"/>
                <w:szCs w:val="24"/>
              </w:rPr>
              <w:t>0.5</w:t>
            </w:r>
            <w:r w:rsidRPr="00F009FD">
              <w:rPr>
                <w:rFonts w:eastAsia="宋体"/>
                <w:bCs/>
                <w:sz w:val="24"/>
                <w:szCs w:val="24"/>
              </w:rPr>
              <w:t>分）</w:t>
            </w:r>
          </w:p>
        </w:tc>
        <w:tc>
          <w:tcPr>
            <w:tcW w:w="850" w:type="dxa"/>
          </w:tcPr>
          <w:p w:rsidR="00F009FD" w:rsidRPr="00F009FD" w:rsidRDefault="00F009FD" w:rsidP="00F009FD">
            <w:pPr>
              <w:spacing w:line="360" w:lineRule="exact"/>
              <w:rPr>
                <w:rFonts w:eastAsia="宋体"/>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line="360" w:lineRule="exact"/>
              <w:rPr>
                <w:rFonts w:eastAsia="宋体"/>
                <w:color w:val="000000"/>
                <w:sz w:val="24"/>
                <w:szCs w:val="24"/>
              </w:rPr>
            </w:pPr>
          </w:p>
        </w:tc>
        <w:tc>
          <w:tcPr>
            <w:tcW w:w="1417" w:type="dxa"/>
            <w:vMerge/>
            <w:vAlign w:val="center"/>
          </w:tcPr>
          <w:p w:rsidR="00F009FD" w:rsidRPr="00F009FD" w:rsidRDefault="00F009FD" w:rsidP="00F009FD">
            <w:pPr>
              <w:spacing w:line="360" w:lineRule="exact"/>
              <w:rPr>
                <w:rFonts w:eastAsia="宋体"/>
                <w:color w:val="000000"/>
                <w:sz w:val="24"/>
                <w:szCs w:val="24"/>
              </w:rPr>
            </w:pPr>
          </w:p>
        </w:tc>
        <w:tc>
          <w:tcPr>
            <w:tcW w:w="3969" w:type="dxa"/>
            <w:gridSpan w:val="2"/>
            <w:vAlign w:val="center"/>
          </w:tcPr>
          <w:p w:rsidR="00F009FD" w:rsidRPr="00F009FD" w:rsidRDefault="00F009FD" w:rsidP="00F009FD">
            <w:pPr>
              <w:spacing w:line="360" w:lineRule="exact"/>
              <w:rPr>
                <w:rFonts w:eastAsia="宋体"/>
                <w:color w:val="000000"/>
                <w:sz w:val="24"/>
                <w:szCs w:val="24"/>
              </w:rPr>
            </w:pPr>
            <w:r w:rsidRPr="00F009FD">
              <w:rPr>
                <w:rFonts w:eastAsia="宋体"/>
                <w:bCs/>
                <w:sz w:val="24"/>
                <w:szCs w:val="24"/>
              </w:rPr>
              <w:t>3</w:t>
            </w:r>
            <w:r w:rsidRPr="00F009FD">
              <w:rPr>
                <w:rFonts w:eastAsia="宋体"/>
                <w:bCs/>
                <w:sz w:val="24"/>
                <w:szCs w:val="24"/>
              </w:rPr>
              <w:t>．未经法制审核或者审核未通过的，不得作出决定。（</w:t>
            </w:r>
            <w:r w:rsidRPr="00F009FD">
              <w:rPr>
                <w:rFonts w:eastAsia="宋体"/>
                <w:bCs/>
                <w:sz w:val="24"/>
                <w:szCs w:val="24"/>
              </w:rPr>
              <w:t>2</w:t>
            </w:r>
            <w:r w:rsidRPr="00F009FD">
              <w:rPr>
                <w:rFonts w:eastAsia="宋体"/>
                <w:bCs/>
                <w:sz w:val="24"/>
                <w:szCs w:val="24"/>
              </w:rPr>
              <w:t>分）</w:t>
            </w:r>
          </w:p>
        </w:tc>
        <w:tc>
          <w:tcPr>
            <w:tcW w:w="7088" w:type="dxa"/>
            <w:vAlign w:val="center"/>
          </w:tcPr>
          <w:p w:rsidR="00F009FD" w:rsidRPr="00F009FD" w:rsidRDefault="00F009FD" w:rsidP="00F009FD">
            <w:pPr>
              <w:spacing w:line="440" w:lineRule="exact"/>
              <w:rPr>
                <w:rFonts w:eastAsia="宋体"/>
                <w:color w:val="000000"/>
                <w:sz w:val="24"/>
                <w:szCs w:val="24"/>
              </w:rPr>
            </w:pPr>
            <w:r w:rsidRPr="00F009FD">
              <w:rPr>
                <w:rFonts w:eastAsia="宋体"/>
                <w:bCs/>
                <w:sz w:val="24"/>
                <w:szCs w:val="24"/>
              </w:rPr>
              <w:t>（</w:t>
            </w:r>
            <w:r w:rsidRPr="00F009FD">
              <w:rPr>
                <w:rFonts w:eastAsia="宋体"/>
                <w:bCs/>
                <w:sz w:val="24"/>
                <w:szCs w:val="24"/>
              </w:rPr>
              <w:t>108</w:t>
            </w:r>
            <w:r w:rsidRPr="00F009FD">
              <w:rPr>
                <w:rFonts w:eastAsia="宋体"/>
                <w:bCs/>
                <w:sz w:val="24"/>
                <w:szCs w:val="24"/>
              </w:rPr>
              <w:t>）所有重大执法决定都有法制审核意见，无审核未通过的执法决定。（</w:t>
            </w:r>
            <w:r w:rsidRPr="00F009FD">
              <w:rPr>
                <w:rFonts w:eastAsia="宋体"/>
                <w:bCs/>
                <w:sz w:val="24"/>
                <w:szCs w:val="24"/>
              </w:rPr>
              <w:t>2</w:t>
            </w:r>
            <w:r w:rsidRPr="00F009FD">
              <w:rPr>
                <w:rFonts w:eastAsia="宋体"/>
                <w:bCs/>
                <w:sz w:val="24"/>
                <w:szCs w:val="24"/>
              </w:rPr>
              <w:t>分）</w:t>
            </w:r>
          </w:p>
        </w:tc>
        <w:tc>
          <w:tcPr>
            <w:tcW w:w="850" w:type="dxa"/>
          </w:tcPr>
          <w:p w:rsidR="00F009FD" w:rsidRPr="00F009FD" w:rsidRDefault="00F009FD" w:rsidP="00F009FD">
            <w:pPr>
              <w:spacing w:line="360" w:lineRule="exact"/>
              <w:rPr>
                <w:rFonts w:eastAsia="宋体"/>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line="360" w:lineRule="exact"/>
              <w:rPr>
                <w:rFonts w:eastAsia="宋体"/>
                <w:color w:val="000000"/>
                <w:sz w:val="24"/>
                <w:szCs w:val="24"/>
              </w:rPr>
            </w:pPr>
          </w:p>
        </w:tc>
        <w:tc>
          <w:tcPr>
            <w:tcW w:w="1417" w:type="dxa"/>
            <w:vAlign w:val="center"/>
          </w:tcPr>
          <w:p w:rsidR="00F009FD" w:rsidRPr="00F009FD" w:rsidRDefault="00F009FD" w:rsidP="00F009FD">
            <w:pPr>
              <w:spacing w:line="360" w:lineRule="exact"/>
              <w:rPr>
                <w:rFonts w:eastAsia="宋体"/>
                <w:color w:val="000000"/>
                <w:sz w:val="24"/>
                <w:szCs w:val="24"/>
              </w:rPr>
            </w:pPr>
            <w:r w:rsidRPr="00F009FD">
              <w:rPr>
                <w:rFonts w:eastAsia="宋体"/>
                <w:bCs/>
                <w:sz w:val="24"/>
                <w:szCs w:val="24"/>
              </w:rPr>
              <w:t>（四）明确审核责任（</w:t>
            </w:r>
            <w:r w:rsidRPr="00F009FD">
              <w:rPr>
                <w:rFonts w:eastAsia="宋体"/>
                <w:bCs/>
                <w:sz w:val="24"/>
                <w:szCs w:val="24"/>
              </w:rPr>
              <w:t>3</w:t>
            </w:r>
            <w:r w:rsidRPr="00F009FD">
              <w:rPr>
                <w:rFonts w:eastAsia="宋体"/>
                <w:bCs/>
                <w:sz w:val="24"/>
                <w:szCs w:val="24"/>
              </w:rPr>
              <w:t>分）</w:t>
            </w:r>
          </w:p>
        </w:tc>
        <w:tc>
          <w:tcPr>
            <w:tcW w:w="3969" w:type="dxa"/>
            <w:gridSpan w:val="2"/>
            <w:vAlign w:val="center"/>
          </w:tcPr>
          <w:p w:rsidR="00F009FD" w:rsidRPr="00F009FD" w:rsidRDefault="00F009FD" w:rsidP="00F009FD">
            <w:pPr>
              <w:spacing w:line="360" w:lineRule="exact"/>
              <w:rPr>
                <w:rFonts w:eastAsia="宋体"/>
                <w:bCs/>
                <w:sz w:val="24"/>
                <w:szCs w:val="24"/>
              </w:rPr>
            </w:pPr>
            <w:r w:rsidRPr="00F009FD">
              <w:rPr>
                <w:rFonts w:eastAsia="宋体"/>
                <w:bCs/>
                <w:sz w:val="24"/>
                <w:szCs w:val="24"/>
              </w:rPr>
              <w:t>1</w:t>
            </w:r>
            <w:r w:rsidRPr="00F009FD">
              <w:rPr>
                <w:rFonts w:eastAsia="宋体"/>
                <w:bCs/>
                <w:sz w:val="24"/>
                <w:szCs w:val="24"/>
              </w:rPr>
              <w:t>．行政执法机关主要负责人是推动落实本机关重大执法决定法制审核制度的第一责任人，对本单位作出的行政执法决定负责。（</w:t>
            </w:r>
            <w:r w:rsidRPr="00F009FD">
              <w:rPr>
                <w:rFonts w:eastAsia="宋体"/>
                <w:bCs/>
                <w:sz w:val="24"/>
                <w:szCs w:val="24"/>
              </w:rPr>
              <w:t>1</w:t>
            </w:r>
            <w:r w:rsidRPr="00F009FD">
              <w:rPr>
                <w:rFonts w:eastAsia="宋体"/>
                <w:bCs/>
                <w:sz w:val="24"/>
                <w:szCs w:val="24"/>
              </w:rPr>
              <w:t>分）</w:t>
            </w:r>
          </w:p>
        </w:tc>
        <w:tc>
          <w:tcPr>
            <w:tcW w:w="7088" w:type="dxa"/>
            <w:vAlign w:val="center"/>
          </w:tcPr>
          <w:p w:rsidR="00F009FD" w:rsidRPr="00F009FD" w:rsidRDefault="00F009FD" w:rsidP="00F009FD">
            <w:pPr>
              <w:spacing w:line="440" w:lineRule="exact"/>
              <w:rPr>
                <w:rFonts w:eastAsia="宋体"/>
                <w:bCs/>
                <w:sz w:val="24"/>
                <w:szCs w:val="24"/>
              </w:rPr>
            </w:pPr>
            <w:r w:rsidRPr="00F009FD">
              <w:rPr>
                <w:rFonts w:eastAsia="宋体"/>
                <w:bCs/>
                <w:sz w:val="24"/>
                <w:szCs w:val="24"/>
              </w:rPr>
              <w:t>（</w:t>
            </w:r>
            <w:r w:rsidRPr="00F009FD">
              <w:rPr>
                <w:rFonts w:eastAsia="宋体"/>
                <w:bCs/>
                <w:sz w:val="24"/>
                <w:szCs w:val="24"/>
              </w:rPr>
              <w:t>109</w:t>
            </w:r>
            <w:r w:rsidRPr="00F009FD">
              <w:rPr>
                <w:rFonts w:eastAsia="宋体"/>
                <w:bCs/>
                <w:sz w:val="24"/>
                <w:szCs w:val="24"/>
              </w:rPr>
              <w:t>）主要负责人对重大执法决定法制审核工作直接安排部署。（</w:t>
            </w:r>
            <w:r w:rsidRPr="00F009FD">
              <w:rPr>
                <w:rFonts w:eastAsia="宋体"/>
                <w:bCs/>
                <w:sz w:val="24"/>
                <w:szCs w:val="24"/>
              </w:rPr>
              <w:t>1</w:t>
            </w:r>
            <w:r w:rsidRPr="00F009FD">
              <w:rPr>
                <w:rFonts w:eastAsia="宋体"/>
                <w:bCs/>
                <w:sz w:val="24"/>
                <w:szCs w:val="24"/>
              </w:rPr>
              <w:t>分）</w:t>
            </w:r>
          </w:p>
        </w:tc>
        <w:tc>
          <w:tcPr>
            <w:tcW w:w="850" w:type="dxa"/>
          </w:tcPr>
          <w:p w:rsidR="00F009FD" w:rsidRPr="00F009FD" w:rsidRDefault="00F009FD" w:rsidP="00F009FD">
            <w:pPr>
              <w:spacing w:line="360" w:lineRule="exact"/>
              <w:rPr>
                <w:rFonts w:eastAsia="宋体"/>
                <w:color w:val="000000"/>
                <w:sz w:val="24"/>
                <w:szCs w:val="24"/>
              </w:rPr>
            </w:pPr>
          </w:p>
        </w:tc>
      </w:tr>
      <w:tr w:rsidR="00F009FD" w:rsidRPr="00F009FD" w:rsidTr="00D9588F">
        <w:trPr>
          <w:trHeight w:val="794"/>
          <w:tblHeader/>
        </w:trPr>
        <w:tc>
          <w:tcPr>
            <w:tcW w:w="1526" w:type="dxa"/>
            <w:vAlign w:val="center"/>
          </w:tcPr>
          <w:p w:rsidR="00F009FD" w:rsidRPr="00F009FD" w:rsidRDefault="00F009FD" w:rsidP="00F009FD">
            <w:pPr>
              <w:spacing w:line="400" w:lineRule="exact"/>
              <w:rPr>
                <w:rFonts w:eastAsia="黑体"/>
                <w:color w:val="000000"/>
                <w:sz w:val="24"/>
                <w:szCs w:val="24"/>
              </w:rPr>
            </w:pPr>
            <w:r w:rsidRPr="00F009FD">
              <w:rPr>
                <w:rFonts w:eastAsia="黑体"/>
                <w:color w:val="000000"/>
                <w:sz w:val="24"/>
                <w:szCs w:val="24"/>
              </w:rPr>
              <w:lastRenderedPageBreak/>
              <w:t>一级指标</w:t>
            </w:r>
          </w:p>
        </w:tc>
        <w:tc>
          <w:tcPr>
            <w:tcW w:w="1417" w:type="dxa"/>
            <w:vAlign w:val="center"/>
          </w:tcPr>
          <w:p w:rsidR="00F009FD" w:rsidRPr="00F009FD" w:rsidRDefault="00F009FD" w:rsidP="00F009FD">
            <w:pPr>
              <w:spacing w:line="290" w:lineRule="exact"/>
              <w:jc w:val="center"/>
              <w:rPr>
                <w:rFonts w:eastAsia="黑体"/>
                <w:color w:val="000000"/>
                <w:sz w:val="24"/>
                <w:szCs w:val="24"/>
              </w:rPr>
            </w:pPr>
            <w:r w:rsidRPr="00F009FD">
              <w:rPr>
                <w:rFonts w:eastAsia="黑体"/>
                <w:color w:val="000000"/>
                <w:sz w:val="24"/>
                <w:szCs w:val="24"/>
              </w:rPr>
              <w:t>二级指标</w:t>
            </w:r>
          </w:p>
        </w:tc>
        <w:tc>
          <w:tcPr>
            <w:tcW w:w="3969" w:type="dxa"/>
            <w:gridSpan w:val="2"/>
            <w:vAlign w:val="center"/>
          </w:tcPr>
          <w:p w:rsidR="00F009FD" w:rsidRPr="00F009FD" w:rsidRDefault="00F009FD" w:rsidP="00F009FD">
            <w:pPr>
              <w:spacing w:line="290" w:lineRule="exact"/>
              <w:jc w:val="center"/>
              <w:rPr>
                <w:rFonts w:eastAsia="黑体"/>
                <w:color w:val="000000"/>
                <w:sz w:val="24"/>
                <w:szCs w:val="24"/>
              </w:rPr>
            </w:pPr>
            <w:r w:rsidRPr="00F009FD">
              <w:rPr>
                <w:rFonts w:eastAsia="黑体"/>
                <w:color w:val="000000"/>
                <w:sz w:val="24"/>
                <w:szCs w:val="24"/>
              </w:rPr>
              <w:t>三级指标</w:t>
            </w:r>
          </w:p>
        </w:tc>
        <w:tc>
          <w:tcPr>
            <w:tcW w:w="7088" w:type="dxa"/>
            <w:vAlign w:val="center"/>
          </w:tcPr>
          <w:p w:rsidR="00F009FD" w:rsidRPr="00F009FD" w:rsidRDefault="00F009FD" w:rsidP="00F009FD">
            <w:pPr>
              <w:spacing w:line="290" w:lineRule="exact"/>
              <w:jc w:val="center"/>
              <w:rPr>
                <w:rFonts w:eastAsia="黑体"/>
                <w:color w:val="000000"/>
                <w:sz w:val="24"/>
                <w:szCs w:val="24"/>
              </w:rPr>
            </w:pPr>
            <w:r w:rsidRPr="00F009FD">
              <w:rPr>
                <w:rFonts w:eastAsia="黑体"/>
                <w:color w:val="000000"/>
                <w:sz w:val="24"/>
                <w:szCs w:val="24"/>
              </w:rPr>
              <w:t>工作要求及分值构成</w:t>
            </w:r>
          </w:p>
        </w:tc>
        <w:tc>
          <w:tcPr>
            <w:tcW w:w="850" w:type="dxa"/>
            <w:vAlign w:val="center"/>
          </w:tcPr>
          <w:p w:rsidR="00F009FD" w:rsidRPr="00F009FD" w:rsidRDefault="00F009FD" w:rsidP="00F009FD">
            <w:pPr>
              <w:spacing w:line="290" w:lineRule="exact"/>
              <w:jc w:val="center"/>
              <w:rPr>
                <w:rFonts w:eastAsia="黑体"/>
                <w:color w:val="000000"/>
                <w:sz w:val="24"/>
                <w:szCs w:val="24"/>
              </w:rPr>
            </w:pPr>
            <w:r w:rsidRPr="00F009FD">
              <w:rPr>
                <w:rFonts w:eastAsia="黑体"/>
                <w:color w:val="000000"/>
                <w:sz w:val="24"/>
                <w:szCs w:val="24"/>
              </w:rPr>
              <w:t>备注</w:t>
            </w:r>
          </w:p>
        </w:tc>
      </w:tr>
      <w:tr w:rsidR="00F009FD" w:rsidRPr="00F009FD" w:rsidTr="00D9588F">
        <w:trPr>
          <w:trHeight w:val="794"/>
          <w:tblHeader/>
        </w:trPr>
        <w:tc>
          <w:tcPr>
            <w:tcW w:w="1526" w:type="dxa"/>
            <w:vMerge w:val="restart"/>
            <w:vAlign w:val="center"/>
          </w:tcPr>
          <w:p w:rsidR="00F009FD" w:rsidRPr="00F009FD" w:rsidRDefault="00F009FD" w:rsidP="00F009FD">
            <w:pPr>
              <w:spacing w:line="400" w:lineRule="exact"/>
              <w:rPr>
                <w:rFonts w:eastAsia="宋体"/>
                <w:bCs/>
                <w:sz w:val="24"/>
                <w:szCs w:val="24"/>
              </w:rPr>
            </w:pPr>
            <w:r w:rsidRPr="00F009FD">
              <w:rPr>
                <w:rFonts w:eastAsia="宋体"/>
                <w:bCs/>
                <w:sz w:val="24"/>
                <w:szCs w:val="24"/>
              </w:rPr>
              <w:t>三、全面推行重大执法决定法制审核制度</w:t>
            </w:r>
          </w:p>
          <w:p w:rsidR="00F009FD" w:rsidRPr="00F009FD" w:rsidRDefault="00F009FD" w:rsidP="00F009FD">
            <w:pPr>
              <w:spacing w:line="400" w:lineRule="exact"/>
              <w:rPr>
                <w:rFonts w:eastAsia="宋体"/>
                <w:color w:val="000000"/>
                <w:sz w:val="24"/>
                <w:szCs w:val="24"/>
              </w:rPr>
            </w:pPr>
            <w:r w:rsidRPr="00F009FD">
              <w:rPr>
                <w:rFonts w:eastAsia="宋体"/>
                <w:bCs/>
                <w:sz w:val="24"/>
                <w:szCs w:val="24"/>
              </w:rPr>
              <w:t>（</w:t>
            </w:r>
            <w:r w:rsidRPr="00F009FD">
              <w:rPr>
                <w:rFonts w:eastAsia="宋体"/>
                <w:bCs/>
                <w:sz w:val="24"/>
                <w:szCs w:val="24"/>
              </w:rPr>
              <w:t>26</w:t>
            </w:r>
            <w:r w:rsidRPr="00F009FD">
              <w:rPr>
                <w:rFonts w:eastAsia="宋体"/>
                <w:bCs/>
                <w:sz w:val="24"/>
                <w:szCs w:val="24"/>
              </w:rPr>
              <w:t>分）</w:t>
            </w:r>
          </w:p>
        </w:tc>
        <w:tc>
          <w:tcPr>
            <w:tcW w:w="1417" w:type="dxa"/>
            <w:vMerge w:val="restart"/>
            <w:vAlign w:val="center"/>
          </w:tcPr>
          <w:p w:rsidR="00F009FD" w:rsidRPr="00F009FD" w:rsidRDefault="00F009FD" w:rsidP="00F009FD">
            <w:pPr>
              <w:spacing w:line="400" w:lineRule="exact"/>
              <w:rPr>
                <w:rFonts w:eastAsia="宋体"/>
                <w:color w:val="000000"/>
                <w:sz w:val="24"/>
                <w:szCs w:val="24"/>
              </w:rPr>
            </w:pPr>
            <w:r w:rsidRPr="00F009FD">
              <w:rPr>
                <w:rFonts w:eastAsia="宋体"/>
                <w:bCs/>
                <w:sz w:val="24"/>
                <w:szCs w:val="24"/>
              </w:rPr>
              <w:t>（四）明确审核责任（</w:t>
            </w:r>
            <w:r w:rsidRPr="00F009FD">
              <w:rPr>
                <w:rFonts w:eastAsia="宋体"/>
                <w:bCs/>
                <w:sz w:val="24"/>
                <w:szCs w:val="24"/>
              </w:rPr>
              <w:t>3</w:t>
            </w:r>
            <w:r w:rsidRPr="00F009FD">
              <w:rPr>
                <w:rFonts w:eastAsia="宋体"/>
                <w:bCs/>
                <w:sz w:val="24"/>
                <w:szCs w:val="24"/>
              </w:rPr>
              <w:t>分）</w:t>
            </w:r>
          </w:p>
        </w:tc>
        <w:tc>
          <w:tcPr>
            <w:tcW w:w="3969" w:type="dxa"/>
            <w:gridSpan w:val="2"/>
            <w:vAlign w:val="center"/>
          </w:tcPr>
          <w:p w:rsidR="00F009FD" w:rsidRPr="00F009FD" w:rsidRDefault="00F009FD" w:rsidP="00F009FD">
            <w:pPr>
              <w:spacing w:line="290" w:lineRule="exact"/>
              <w:rPr>
                <w:rFonts w:eastAsia="宋体"/>
                <w:color w:val="000000"/>
                <w:sz w:val="24"/>
                <w:szCs w:val="24"/>
              </w:rPr>
            </w:pPr>
            <w:r w:rsidRPr="00F009FD">
              <w:rPr>
                <w:rFonts w:eastAsia="宋体"/>
                <w:bCs/>
                <w:sz w:val="24"/>
                <w:szCs w:val="24"/>
              </w:rPr>
              <w:t>2</w:t>
            </w:r>
            <w:r w:rsidRPr="00F009FD">
              <w:rPr>
                <w:rFonts w:eastAsia="宋体"/>
                <w:bCs/>
                <w:sz w:val="24"/>
                <w:szCs w:val="24"/>
              </w:rPr>
              <w:t>．结合实际，确定法制审核流程，明确送审材料报送要求和审核的方式、时限、责任，建立健全法制审核机构与行政执法承办机构对审核意见不一致时的协调机制。行政执法承办机构对送审材料的真实性、准确性、完整性，以及执法的事实、证据、法律适用、程序的合法性负责。法制审核机构对重大执法决定的法制审核意见负责。（</w:t>
            </w:r>
            <w:r w:rsidRPr="00F009FD">
              <w:rPr>
                <w:rFonts w:eastAsia="宋体"/>
                <w:bCs/>
                <w:sz w:val="24"/>
                <w:szCs w:val="24"/>
              </w:rPr>
              <w:t>1</w:t>
            </w:r>
            <w:r w:rsidRPr="00F009FD">
              <w:rPr>
                <w:rFonts w:eastAsia="宋体"/>
                <w:bCs/>
                <w:sz w:val="24"/>
                <w:szCs w:val="24"/>
              </w:rPr>
              <w:t>分）</w:t>
            </w:r>
          </w:p>
        </w:tc>
        <w:tc>
          <w:tcPr>
            <w:tcW w:w="7088" w:type="dxa"/>
            <w:vAlign w:val="center"/>
          </w:tcPr>
          <w:p w:rsidR="00F009FD" w:rsidRPr="00F009FD" w:rsidRDefault="00F009FD" w:rsidP="00F009FD">
            <w:pPr>
              <w:spacing w:line="480" w:lineRule="exact"/>
              <w:rPr>
                <w:rFonts w:eastAsia="宋体"/>
                <w:bCs/>
                <w:sz w:val="24"/>
                <w:szCs w:val="24"/>
              </w:rPr>
            </w:pPr>
            <w:r w:rsidRPr="00F009FD">
              <w:rPr>
                <w:rFonts w:eastAsia="宋体"/>
                <w:bCs/>
                <w:sz w:val="24"/>
                <w:szCs w:val="24"/>
              </w:rPr>
              <w:t>（</w:t>
            </w:r>
            <w:r w:rsidRPr="00F009FD">
              <w:rPr>
                <w:rFonts w:eastAsia="宋体"/>
                <w:bCs/>
                <w:sz w:val="24"/>
                <w:szCs w:val="24"/>
              </w:rPr>
              <w:t>110</w:t>
            </w:r>
            <w:r w:rsidRPr="00F009FD">
              <w:rPr>
                <w:rFonts w:eastAsia="宋体"/>
                <w:bCs/>
                <w:sz w:val="24"/>
                <w:szCs w:val="24"/>
              </w:rPr>
              <w:t>）制定或执行上级机关制定的重大行政执法决定法制审核规定。（</w:t>
            </w:r>
            <w:r w:rsidRPr="00F009FD">
              <w:rPr>
                <w:rFonts w:eastAsia="宋体"/>
                <w:bCs/>
                <w:sz w:val="24"/>
                <w:szCs w:val="24"/>
              </w:rPr>
              <w:t>0.5</w:t>
            </w:r>
            <w:r w:rsidRPr="00F009FD">
              <w:rPr>
                <w:rFonts w:eastAsia="宋体"/>
                <w:bCs/>
                <w:sz w:val="24"/>
                <w:szCs w:val="24"/>
              </w:rPr>
              <w:t>分）</w:t>
            </w:r>
          </w:p>
          <w:p w:rsidR="00F009FD" w:rsidRPr="00F009FD" w:rsidRDefault="00F009FD" w:rsidP="00F009FD">
            <w:pPr>
              <w:spacing w:line="480" w:lineRule="exact"/>
              <w:rPr>
                <w:rFonts w:eastAsia="宋体"/>
                <w:color w:val="000000"/>
                <w:sz w:val="24"/>
                <w:szCs w:val="24"/>
              </w:rPr>
            </w:pPr>
            <w:r w:rsidRPr="00F009FD">
              <w:rPr>
                <w:rFonts w:eastAsia="宋体"/>
                <w:bCs/>
                <w:sz w:val="24"/>
                <w:szCs w:val="24"/>
              </w:rPr>
              <w:t>（</w:t>
            </w:r>
            <w:r w:rsidRPr="00F009FD">
              <w:rPr>
                <w:rFonts w:eastAsia="宋体"/>
                <w:bCs/>
                <w:sz w:val="24"/>
                <w:szCs w:val="24"/>
              </w:rPr>
              <w:t>111</w:t>
            </w:r>
            <w:r w:rsidRPr="00F009FD">
              <w:rPr>
                <w:rFonts w:eastAsia="宋体"/>
                <w:bCs/>
                <w:sz w:val="24"/>
                <w:szCs w:val="24"/>
              </w:rPr>
              <w:t>）规定涵盖法制审核机构、范围、内容、责任、流程、协调等各类要求，符合工作实际。（</w:t>
            </w:r>
            <w:r w:rsidRPr="00F009FD">
              <w:rPr>
                <w:rFonts w:eastAsia="宋体"/>
                <w:bCs/>
                <w:sz w:val="24"/>
                <w:szCs w:val="24"/>
              </w:rPr>
              <w:t>0.5</w:t>
            </w:r>
            <w:r w:rsidRPr="00F009FD">
              <w:rPr>
                <w:rFonts w:eastAsia="宋体"/>
                <w:bCs/>
                <w:sz w:val="24"/>
                <w:szCs w:val="24"/>
              </w:rPr>
              <w:t>分）</w:t>
            </w:r>
          </w:p>
        </w:tc>
        <w:tc>
          <w:tcPr>
            <w:tcW w:w="850" w:type="dxa"/>
          </w:tcPr>
          <w:p w:rsidR="00F009FD" w:rsidRPr="00F009FD" w:rsidRDefault="00F009FD" w:rsidP="00F009FD">
            <w:pPr>
              <w:spacing w:line="290" w:lineRule="exact"/>
              <w:rPr>
                <w:rFonts w:eastAsia="宋体"/>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line="400" w:lineRule="exact"/>
              <w:rPr>
                <w:rFonts w:eastAsia="宋体"/>
                <w:color w:val="000000"/>
                <w:sz w:val="24"/>
                <w:szCs w:val="24"/>
              </w:rPr>
            </w:pPr>
          </w:p>
        </w:tc>
        <w:tc>
          <w:tcPr>
            <w:tcW w:w="1417" w:type="dxa"/>
            <w:vMerge/>
            <w:vAlign w:val="center"/>
          </w:tcPr>
          <w:p w:rsidR="00F009FD" w:rsidRPr="00F009FD" w:rsidRDefault="00F009FD" w:rsidP="00F009FD">
            <w:pPr>
              <w:spacing w:line="400" w:lineRule="exact"/>
              <w:rPr>
                <w:rFonts w:eastAsia="宋体"/>
                <w:color w:val="000000"/>
                <w:sz w:val="24"/>
                <w:szCs w:val="24"/>
              </w:rPr>
            </w:pPr>
          </w:p>
        </w:tc>
        <w:tc>
          <w:tcPr>
            <w:tcW w:w="3969" w:type="dxa"/>
            <w:gridSpan w:val="2"/>
            <w:vAlign w:val="center"/>
          </w:tcPr>
          <w:p w:rsidR="00F009FD" w:rsidRPr="00F009FD" w:rsidRDefault="00F009FD" w:rsidP="00F009FD">
            <w:pPr>
              <w:spacing w:line="290" w:lineRule="exact"/>
              <w:rPr>
                <w:rFonts w:eastAsia="宋体"/>
                <w:color w:val="000000"/>
                <w:sz w:val="24"/>
                <w:szCs w:val="24"/>
              </w:rPr>
            </w:pPr>
            <w:r w:rsidRPr="00F009FD">
              <w:rPr>
                <w:rFonts w:eastAsia="宋体"/>
                <w:bCs/>
                <w:sz w:val="24"/>
                <w:szCs w:val="24"/>
              </w:rPr>
              <w:t>3</w:t>
            </w:r>
            <w:r w:rsidRPr="00F009FD">
              <w:rPr>
                <w:rFonts w:eastAsia="宋体"/>
                <w:bCs/>
                <w:sz w:val="24"/>
                <w:szCs w:val="24"/>
              </w:rPr>
              <w:t>．因行政执法承办机构的承办人员、负责法制审核的人员和审批行政执法决定的负责人滥用职权、玩忽职守、徇私枉法等，导致行政执法决定错误，依纪依法追究相关人员责任。（</w:t>
            </w:r>
            <w:r w:rsidRPr="00F009FD">
              <w:rPr>
                <w:rFonts w:eastAsia="宋体"/>
                <w:bCs/>
                <w:sz w:val="24"/>
                <w:szCs w:val="24"/>
              </w:rPr>
              <w:t>1</w:t>
            </w:r>
            <w:r w:rsidRPr="00F009FD">
              <w:rPr>
                <w:rFonts w:eastAsia="宋体"/>
                <w:bCs/>
                <w:sz w:val="24"/>
                <w:szCs w:val="24"/>
              </w:rPr>
              <w:t>分）</w:t>
            </w:r>
          </w:p>
        </w:tc>
        <w:tc>
          <w:tcPr>
            <w:tcW w:w="7088" w:type="dxa"/>
            <w:vAlign w:val="center"/>
          </w:tcPr>
          <w:p w:rsidR="00F009FD" w:rsidRPr="00F009FD" w:rsidRDefault="00F009FD" w:rsidP="00F009FD">
            <w:pPr>
              <w:spacing w:line="480" w:lineRule="exact"/>
              <w:rPr>
                <w:rFonts w:eastAsia="宋体"/>
                <w:color w:val="000000"/>
                <w:sz w:val="24"/>
                <w:szCs w:val="24"/>
              </w:rPr>
            </w:pPr>
            <w:r w:rsidRPr="00F009FD">
              <w:rPr>
                <w:rFonts w:eastAsia="宋体"/>
                <w:bCs/>
                <w:sz w:val="24"/>
                <w:szCs w:val="24"/>
              </w:rPr>
              <w:t>（</w:t>
            </w:r>
            <w:r w:rsidRPr="00F009FD">
              <w:rPr>
                <w:rFonts w:eastAsia="宋体"/>
                <w:bCs/>
                <w:sz w:val="24"/>
                <w:szCs w:val="24"/>
              </w:rPr>
              <w:t>112</w:t>
            </w:r>
            <w:r w:rsidRPr="00F009FD">
              <w:rPr>
                <w:rFonts w:eastAsia="宋体"/>
                <w:bCs/>
                <w:sz w:val="24"/>
                <w:szCs w:val="24"/>
              </w:rPr>
              <w:t>）对因滥用职权、玩忽职守、徇私枉法等造成执法决定错误的各环节人员依纪依法追责。（</w:t>
            </w:r>
            <w:r w:rsidRPr="00F009FD">
              <w:rPr>
                <w:rFonts w:eastAsia="宋体"/>
                <w:bCs/>
                <w:sz w:val="24"/>
                <w:szCs w:val="24"/>
              </w:rPr>
              <w:t>1</w:t>
            </w:r>
            <w:r w:rsidRPr="00F009FD">
              <w:rPr>
                <w:rFonts w:eastAsia="宋体"/>
                <w:bCs/>
                <w:sz w:val="24"/>
                <w:szCs w:val="24"/>
              </w:rPr>
              <w:t>分）</w:t>
            </w:r>
          </w:p>
        </w:tc>
        <w:tc>
          <w:tcPr>
            <w:tcW w:w="850" w:type="dxa"/>
          </w:tcPr>
          <w:p w:rsidR="00F009FD" w:rsidRPr="00F009FD" w:rsidRDefault="00F009FD" w:rsidP="00F009FD">
            <w:pPr>
              <w:spacing w:line="290" w:lineRule="exact"/>
              <w:rPr>
                <w:rFonts w:eastAsia="宋体"/>
                <w:color w:val="000000"/>
                <w:sz w:val="24"/>
                <w:szCs w:val="24"/>
              </w:rPr>
            </w:pPr>
          </w:p>
        </w:tc>
      </w:tr>
      <w:tr w:rsidR="00F009FD" w:rsidRPr="00F009FD" w:rsidTr="00D9588F">
        <w:trPr>
          <w:trHeight w:val="794"/>
          <w:tblHeader/>
        </w:trPr>
        <w:tc>
          <w:tcPr>
            <w:tcW w:w="1526" w:type="dxa"/>
            <w:vAlign w:val="center"/>
          </w:tcPr>
          <w:p w:rsidR="00F009FD" w:rsidRPr="00F009FD" w:rsidRDefault="00F009FD" w:rsidP="00F009FD">
            <w:pPr>
              <w:spacing w:line="400" w:lineRule="exact"/>
              <w:rPr>
                <w:rFonts w:eastAsia="宋体"/>
                <w:color w:val="000000"/>
                <w:sz w:val="24"/>
                <w:szCs w:val="24"/>
              </w:rPr>
            </w:pPr>
            <w:r w:rsidRPr="00F009FD">
              <w:rPr>
                <w:rFonts w:eastAsia="宋体"/>
                <w:bCs/>
                <w:sz w:val="24"/>
                <w:szCs w:val="24"/>
              </w:rPr>
              <w:lastRenderedPageBreak/>
              <w:t>四、全面推进行政执法信息化建设（</w:t>
            </w:r>
            <w:r w:rsidRPr="00F009FD">
              <w:rPr>
                <w:rFonts w:eastAsia="宋体"/>
                <w:bCs/>
                <w:sz w:val="24"/>
                <w:szCs w:val="24"/>
              </w:rPr>
              <w:t>10</w:t>
            </w:r>
            <w:r w:rsidRPr="00F009FD">
              <w:rPr>
                <w:rFonts w:eastAsia="宋体"/>
                <w:bCs/>
                <w:sz w:val="24"/>
                <w:szCs w:val="24"/>
              </w:rPr>
              <w:t>分）</w:t>
            </w:r>
          </w:p>
        </w:tc>
        <w:tc>
          <w:tcPr>
            <w:tcW w:w="1417" w:type="dxa"/>
            <w:vAlign w:val="center"/>
          </w:tcPr>
          <w:p w:rsidR="00F009FD" w:rsidRPr="00F009FD" w:rsidRDefault="00F009FD" w:rsidP="00F009FD">
            <w:pPr>
              <w:spacing w:line="400" w:lineRule="exact"/>
              <w:rPr>
                <w:rFonts w:eastAsia="宋体"/>
                <w:color w:val="000000"/>
                <w:sz w:val="24"/>
                <w:szCs w:val="24"/>
              </w:rPr>
            </w:pPr>
            <w:r w:rsidRPr="00F009FD">
              <w:rPr>
                <w:rFonts w:eastAsia="宋体"/>
                <w:color w:val="000000"/>
                <w:sz w:val="24"/>
                <w:szCs w:val="24"/>
              </w:rPr>
              <w:t>（一）加强信息化平台建设</w:t>
            </w:r>
          </w:p>
          <w:p w:rsidR="00F009FD" w:rsidRPr="00F009FD" w:rsidRDefault="00F009FD" w:rsidP="00F009FD">
            <w:pPr>
              <w:spacing w:line="400" w:lineRule="exact"/>
              <w:rPr>
                <w:rFonts w:eastAsia="宋体"/>
                <w:color w:val="000000"/>
                <w:sz w:val="24"/>
                <w:szCs w:val="24"/>
              </w:rPr>
            </w:pPr>
            <w:r w:rsidRPr="00F009FD">
              <w:rPr>
                <w:rFonts w:eastAsia="宋体"/>
                <w:color w:val="000000"/>
                <w:sz w:val="24"/>
                <w:szCs w:val="24"/>
              </w:rPr>
              <w:t>（</w:t>
            </w:r>
            <w:r w:rsidRPr="00F009FD">
              <w:rPr>
                <w:rFonts w:eastAsia="宋体"/>
                <w:color w:val="000000"/>
                <w:sz w:val="24"/>
                <w:szCs w:val="24"/>
              </w:rPr>
              <w:t>3</w:t>
            </w:r>
            <w:r w:rsidRPr="00F009FD">
              <w:rPr>
                <w:rFonts w:eastAsia="宋体"/>
                <w:color w:val="000000"/>
                <w:sz w:val="24"/>
                <w:szCs w:val="24"/>
              </w:rPr>
              <w:t>分）</w:t>
            </w:r>
          </w:p>
        </w:tc>
        <w:tc>
          <w:tcPr>
            <w:tcW w:w="3969" w:type="dxa"/>
            <w:gridSpan w:val="2"/>
            <w:vAlign w:val="center"/>
          </w:tcPr>
          <w:p w:rsidR="00F009FD" w:rsidRPr="00F009FD" w:rsidRDefault="00F009FD" w:rsidP="00F009FD">
            <w:pPr>
              <w:spacing w:line="290" w:lineRule="exact"/>
              <w:rPr>
                <w:rFonts w:eastAsia="宋体"/>
                <w:bCs/>
                <w:sz w:val="24"/>
                <w:szCs w:val="24"/>
              </w:rPr>
            </w:pPr>
            <w:r w:rsidRPr="00F009FD">
              <w:rPr>
                <w:rFonts w:eastAsia="宋体"/>
                <w:bCs/>
                <w:sz w:val="24"/>
                <w:szCs w:val="24"/>
              </w:rPr>
              <w:t>1</w:t>
            </w:r>
            <w:r w:rsidRPr="00F009FD">
              <w:rPr>
                <w:rFonts w:eastAsia="宋体"/>
                <w:bCs/>
                <w:sz w:val="24"/>
                <w:szCs w:val="24"/>
              </w:rPr>
              <w:t>．依托大数据、云计算等信息技术手段，大力推进行政执法综合管理监督信息系统建设，充分利用已有信息系统和数据资源，逐步构建操作信息化、文书数据化、过程痕迹化、责任明晰化、监督严密化、分析可量化的行政执法信息化体系，做到执法信息网上录入、执法程序网上流转、执法活动网上监督、执法决定实时推送、执法信息统一公示、执法信息网上查询，实现对行政执法活动的即时性、过程性、系统性管理。（</w:t>
            </w:r>
            <w:r w:rsidRPr="00F009FD">
              <w:rPr>
                <w:rFonts w:eastAsia="宋体"/>
                <w:bCs/>
                <w:sz w:val="24"/>
                <w:szCs w:val="24"/>
              </w:rPr>
              <w:t>2</w:t>
            </w:r>
            <w:r w:rsidRPr="00F009FD">
              <w:rPr>
                <w:rFonts w:eastAsia="宋体"/>
                <w:bCs/>
                <w:sz w:val="24"/>
                <w:szCs w:val="24"/>
              </w:rPr>
              <w:t>分）</w:t>
            </w:r>
          </w:p>
        </w:tc>
        <w:tc>
          <w:tcPr>
            <w:tcW w:w="7088" w:type="dxa"/>
            <w:vAlign w:val="center"/>
          </w:tcPr>
          <w:p w:rsidR="00F009FD" w:rsidRPr="00F009FD" w:rsidRDefault="00F009FD" w:rsidP="00F009FD">
            <w:pPr>
              <w:spacing w:line="400" w:lineRule="exact"/>
              <w:rPr>
                <w:rFonts w:eastAsia="宋体"/>
                <w:bCs/>
                <w:sz w:val="24"/>
                <w:szCs w:val="24"/>
              </w:rPr>
            </w:pPr>
            <w:r w:rsidRPr="00F009FD">
              <w:rPr>
                <w:rFonts w:eastAsia="宋体"/>
                <w:bCs/>
                <w:sz w:val="24"/>
                <w:szCs w:val="24"/>
              </w:rPr>
              <w:t>（</w:t>
            </w:r>
            <w:r w:rsidRPr="00F009FD">
              <w:rPr>
                <w:rFonts w:eastAsia="宋体"/>
                <w:bCs/>
                <w:sz w:val="24"/>
                <w:szCs w:val="24"/>
              </w:rPr>
              <w:t>113</w:t>
            </w:r>
            <w:r w:rsidRPr="00F009FD">
              <w:rPr>
                <w:rFonts w:eastAsia="宋体"/>
                <w:bCs/>
                <w:sz w:val="24"/>
                <w:szCs w:val="24"/>
              </w:rPr>
              <w:t>）建立行政执法综合管理监督信息系统，含统一的执法信息公示平台。（</w:t>
            </w:r>
            <w:r w:rsidRPr="00F009FD">
              <w:rPr>
                <w:rFonts w:eastAsia="宋体"/>
                <w:bCs/>
                <w:sz w:val="24"/>
                <w:szCs w:val="24"/>
              </w:rPr>
              <w:t>0.8</w:t>
            </w:r>
            <w:r w:rsidRPr="00F009FD">
              <w:rPr>
                <w:rFonts w:eastAsia="宋体"/>
                <w:bCs/>
                <w:sz w:val="24"/>
                <w:szCs w:val="24"/>
              </w:rPr>
              <w:t>分）</w:t>
            </w:r>
          </w:p>
          <w:p w:rsidR="00F009FD" w:rsidRPr="00F009FD" w:rsidRDefault="00F009FD" w:rsidP="00F009FD">
            <w:pPr>
              <w:spacing w:line="400" w:lineRule="exact"/>
              <w:rPr>
                <w:rFonts w:eastAsia="宋体"/>
                <w:bCs/>
                <w:sz w:val="24"/>
                <w:szCs w:val="24"/>
              </w:rPr>
            </w:pPr>
            <w:r w:rsidRPr="00F009FD">
              <w:rPr>
                <w:rFonts w:eastAsia="宋体"/>
                <w:bCs/>
                <w:sz w:val="24"/>
                <w:szCs w:val="24"/>
              </w:rPr>
              <w:t>（</w:t>
            </w:r>
            <w:r w:rsidRPr="00F009FD">
              <w:rPr>
                <w:rFonts w:eastAsia="宋体"/>
                <w:bCs/>
                <w:sz w:val="24"/>
                <w:szCs w:val="24"/>
              </w:rPr>
              <w:t>114</w:t>
            </w:r>
            <w:r w:rsidRPr="00F009FD">
              <w:rPr>
                <w:rFonts w:eastAsia="宋体"/>
                <w:bCs/>
                <w:sz w:val="24"/>
                <w:szCs w:val="24"/>
              </w:rPr>
              <w:t>）做到执法信息网上录入。（</w:t>
            </w:r>
            <w:r w:rsidRPr="00F009FD">
              <w:rPr>
                <w:rFonts w:eastAsia="宋体"/>
                <w:bCs/>
                <w:sz w:val="24"/>
                <w:szCs w:val="24"/>
              </w:rPr>
              <w:t>0.2</w:t>
            </w:r>
            <w:r w:rsidRPr="00F009FD">
              <w:rPr>
                <w:rFonts w:eastAsia="宋体"/>
                <w:bCs/>
                <w:sz w:val="24"/>
                <w:szCs w:val="24"/>
              </w:rPr>
              <w:t>分）</w:t>
            </w:r>
          </w:p>
          <w:p w:rsidR="00F009FD" w:rsidRPr="00F009FD" w:rsidRDefault="00F009FD" w:rsidP="00F009FD">
            <w:pPr>
              <w:spacing w:line="400" w:lineRule="exact"/>
              <w:rPr>
                <w:rFonts w:eastAsia="宋体"/>
                <w:bCs/>
                <w:sz w:val="24"/>
                <w:szCs w:val="24"/>
              </w:rPr>
            </w:pPr>
            <w:r w:rsidRPr="00F009FD">
              <w:rPr>
                <w:rFonts w:eastAsia="宋体"/>
                <w:bCs/>
                <w:sz w:val="24"/>
                <w:szCs w:val="24"/>
              </w:rPr>
              <w:t>（</w:t>
            </w:r>
            <w:r w:rsidRPr="00F009FD">
              <w:rPr>
                <w:rFonts w:eastAsia="宋体"/>
                <w:bCs/>
                <w:sz w:val="24"/>
                <w:szCs w:val="24"/>
              </w:rPr>
              <w:t>115</w:t>
            </w:r>
            <w:r w:rsidRPr="00F009FD">
              <w:rPr>
                <w:rFonts w:eastAsia="宋体"/>
                <w:bCs/>
                <w:sz w:val="24"/>
                <w:szCs w:val="24"/>
              </w:rPr>
              <w:t>）做到执法程序网上流转。（</w:t>
            </w:r>
            <w:r w:rsidRPr="00F009FD">
              <w:rPr>
                <w:rFonts w:eastAsia="宋体"/>
                <w:bCs/>
                <w:sz w:val="24"/>
                <w:szCs w:val="24"/>
              </w:rPr>
              <w:t>0.2</w:t>
            </w:r>
            <w:r w:rsidRPr="00F009FD">
              <w:rPr>
                <w:rFonts w:eastAsia="宋体"/>
                <w:bCs/>
                <w:sz w:val="24"/>
                <w:szCs w:val="24"/>
              </w:rPr>
              <w:t>分）</w:t>
            </w:r>
          </w:p>
          <w:p w:rsidR="00F009FD" w:rsidRPr="00F009FD" w:rsidRDefault="00F009FD" w:rsidP="00F009FD">
            <w:pPr>
              <w:spacing w:line="400" w:lineRule="exact"/>
              <w:rPr>
                <w:rFonts w:eastAsia="宋体"/>
                <w:bCs/>
                <w:sz w:val="24"/>
                <w:szCs w:val="24"/>
              </w:rPr>
            </w:pPr>
            <w:r w:rsidRPr="00F009FD">
              <w:rPr>
                <w:rFonts w:eastAsia="宋体"/>
                <w:bCs/>
                <w:sz w:val="24"/>
                <w:szCs w:val="24"/>
              </w:rPr>
              <w:t>（</w:t>
            </w:r>
            <w:r w:rsidRPr="00F009FD">
              <w:rPr>
                <w:rFonts w:eastAsia="宋体"/>
                <w:bCs/>
                <w:sz w:val="24"/>
                <w:szCs w:val="24"/>
              </w:rPr>
              <w:t>116</w:t>
            </w:r>
            <w:r w:rsidRPr="00F009FD">
              <w:rPr>
                <w:rFonts w:eastAsia="宋体"/>
                <w:bCs/>
                <w:sz w:val="24"/>
                <w:szCs w:val="24"/>
              </w:rPr>
              <w:t>）做到执法活动网上监督。（</w:t>
            </w:r>
            <w:r w:rsidRPr="00F009FD">
              <w:rPr>
                <w:rFonts w:eastAsia="宋体"/>
                <w:bCs/>
                <w:sz w:val="24"/>
                <w:szCs w:val="24"/>
              </w:rPr>
              <w:t>0.2</w:t>
            </w:r>
            <w:r w:rsidRPr="00F009FD">
              <w:rPr>
                <w:rFonts w:eastAsia="宋体"/>
                <w:bCs/>
                <w:sz w:val="24"/>
                <w:szCs w:val="24"/>
              </w:rPr>
              <w:t>分）</w:t>
            </w:r>
          </w:p>
          <w:p w:rsidR="00F009FD" w:rsidRPr="00F009FD" w:rsidRDefault="00F009FD" w:rsidP="00F009FD">
            <w:pPr>
              <w:spacing w:line="400" w:lineRule="exact"/>
              <w:rPr>
                <w:rFonts w:eastAsia="宋体"/>
                <w:bCs/>
                <w:sz w:val="24"/>
                <w:szCs w:val="24"/>
              </w:rPr>
            </w:pPr>
            <w:r w:rsidRPr="00F009FD">
              <w:rPr>
                <w:rFonts w:eastAsia="宋体"/>
                <w:bCs/>
                <w:sz w:val="24"/>
                <w:szCs w:val="24"/>
              </w:rPr>
              <w:t>（</w:t>
            </w:r>
            <w:r w:rsidRPr="00F009FD">
              <w:rPr>
                <w:rFonts w:eastAsia="宋体"/>
                <w:bCs/>
                <w:sz w:val="24"/>
                <w:szCs w:val="24"/>
              </w:rPr>
              <w:t>117</w:t>
            </w:r>
            <w:r w:rsidRPr="00F009FD">
              <w:rPr>
                <w:rFonts w:eastAsia="宋体"/>
                <w:bCs/>
                <w:sz w:val="24"/>
                <w:szCs w:val="24"/>
              </w:rPr>
              <w:t>）做到执法决定实时推送。（</w:t>
            </w:r>
            <w:r w:rsidRPr="00F009FD">
              <w:rPr>
                <w:rFonts w:eastAsia="宋体"/>
                <w:bCs/>
                <w:sz w:val="24"/>
                <w:szCs w:val="24"/>
              </w:rPr>
              <w:t>0.2</w:t>
            </w:r>
            <w:r w:rsidRPr="00F009FD">
              <w:rPr>
                <w:rFonts w:eastAsia="宋体"/>
                <w:bCs/>
                <w:sz w:val="24"/>
                <w:szCs w:val="24"/>
              </w:rPr>
              <w:t>分）</w:t>
            </w:r>
          </w:p>
          <w:p w:rsidR="00F009FD" w:rsidRPr="00F009FD" w:rsidRDefault="00F009FD" w:rsidP="00F009FD">
            <w:pPr>
              <w:spacing w:line="400" w:lineRule="exact"/>
              <w:rPr>
                <w:rFonts w:eastAsia="宋体"/>
                <w:bCs/>
                <w:sz w:val="24"/>
                <w:szCs w:val="24"/>
              </w:rPr>
            </w:pPr>
            <w:r w:rsidRPr="00F009FD">
              <w:rPr>
                <w:rFonts w:eastAsia="宋体"/>
                <w:bCs/>
                <w:sz w:val="24"/>
                <w:szCs w:val="24"/>
              </w:rPr>
              <w:t>（</w:t>
            </w:r>
            <w:r w:rsidRPr="00F009FD">
              <w:rPr>
                <w:rFonts w:eastAsia="宋体"/>
                <w:bCs/>
                <w:sz w:val="24"/>
                <w:szCs w:val="24"/>
              </w:rPr>
              <w:t>118</w:t>
            </w:r>
            <w:r w:rsidRPr="00F009FD">
              <w:rPr>
                <w:rFonts w:eastAsia="宋体"/>
                <w:bCs/>
                <w:sz w:val="24"/>
                <w:szCs w:val="24"/>
              </w:rPr>
              <w:t>）做到执法信息统一公示。（</w:t>
            </w:r>
            <w:r w:rsidRPr="00F009FD">
              <w:rPr>
                <w:rFonts w:eastAsia="宋体"/>
                <w:bCs/>
                <w:sz w:val="24"/>
                <w:szCs w:val="24"/>
              </w:rPr>
              <w:t>0.2</w:t>
            </w:r>
            <w:r w:rsidRPr="00F009FD">
              <w:rPr>
                <w:rFonts w:eastAsia="宋体"/>
                <w:bCs/>
                <w:sz w:val="24"/>
                <w:szCs w:val="24"/>
              </w:rPr>
              <w:t>分）</w:t>
            </w:r>
          </w:p>
          <w:p w:rsidR="00F009FD" w:rsidRPr="00F009FD" w:rsidRDefault="00F009FD" w:rsidP="00F009FD">
            <w:pPr>
              <w:spacing w:line="400" w:lineRule="exact"/>
              <w:rPr>
                <w:rFonts w:eastAsia="宋体"/>
                <w:bCs/>
                <w:sz w:val="24"/>
                <w:szCs w:val="24"/>
              </w:rPr>
            </w:pPr>
            <w:r w:rsidRPr="00F009FD">
              <w:rPr>
                <w:rFonts w:eastAsia="宋体"/>
                <w:bCs/>
                <w:sz w:val="24"/>
                <w:szCs w:val="24"/>
              </w:rPr>
              <w:t>（</w:t>
            </w:r>
            <w:r w:rsidRPr="00F009FD">
              <w:rPr>
                <w:rFonts w:eastAsia="宋体"/>
                <w:bCs/>
                <w:sz w:val="24"/>
                <w:szCs w:val="24"/>
              </w:rPr>
              <w:t>119</w:t>
            </w:r>
            <w:r w:rsidRPr="00F009FD">
              <w:rPr>
                <w:rFonts w:eastAsia="宋体"/>
                <w:bCs/>
                <w:sz w:val="24"/>
                <w:szCs w:val="24"/>
              </w:rPr>
              <w:t>）做到执法信息网上查询。（</w:t>
            </w:r>
            <w:r w:rsidRPr="00F009FD">
              <w:rPr>
                <w:rFonts w:eastAsia="宋体"/>
                <w:bCs/>
                <w:sz w:val="24"/>
                <w:szCs w:val="24"/>
              </w:rPr>
              <w:t>0.2</w:t>
            </w:r>
            <w:r w:rsidRPr="00F009FD">
              <w:rPr>
                <w:rFonts w:eastAsia="宋体"/>
                <w:bCs/>
                <w:sz w:val="24"/>
                <w:szCs w:val="24"/>
              </w:rPr>
              <w:t>分）</w:t>
            </w:r>
          </w:p>
        </w:tc>
        <w:tc>
          <w:tcPr>
            <w:tcW w:w="850" w:type="dxa"/>
          </w:tcPr>
          <w:p w:rsidR="00F009FD" w:rsidRPr="00F009FD" w:rsidRDefault="00F009FD" w:rsidP="00F009FD">
            <w:pPr>
              <w:spacing w:line="290" w:lineRule="exact"/>
              <w:rPr>
                <w:rFonts w:eastAsia="宋体"/>
                <w:color w:val="000000"/>
                <w:sz w:val="24"/>
                <w:szCs w:val="24"/>
              </w:rPr>
            </w:pPr>
          </w:p>
        </w:tc>
      </w:tr>
      <w:tr w:rsidR="00F009FD" w:rsidRPr="00F009FD" w:rsidTr="00D9588F">
        <w:trPr>
          <w:trHeight w:val="794"/>
          <w:tblHeader/>
        </w:trPr>
        <w:tc>
          <w:tcPr>
            <w:tcW w:w="1526" w:type="dxa"/>
            <w:vAlign w:val="center"/>
          </w:tcPr>
          <w:p w:rsidR="00F009FD" w:rsidRPr="00F009FD" w:rsidRDefault="00F009FD" w:rsidP="00F009FD">
            <w:pPr>
              <w:spacing w:line="400" w:lineRule="exact"/>
              <w:rPr>
                <w:rFonts w:eastAsia="黑体"/>
                <w:color w:val="000000"/>
                <w:sz w:val="24"/>
                <w:szCs w:val="24"/>
              </w:rPr>
            </w:pPr>
            <w:r w:rsidRPr="00F009FD">
              <w:rPr>
                <w:rFonts w:eastAsia="黑体"/>
                <w:color w:val="000000"/>
                <w:sz w:val="24"/>
                <w:szCs w:val="24"/>
              </w:rPr>
              <w:t>一级指标</w:t>
            </w:r>
          </w:p>
        </w:tc>
        <w:tc>
          <w:tcPr>
            <w:tcW w:w="1417" w:type="dxa"/>
            <w:vAlign w:val="center"/>
          </w:tcPr>
          <w:p w:rsidR="00F009FD" w:rsidRPr="00F009FD" w:rsidRDefault="00F009FD" w:rsidP="00F009FD">
            <w:pPr>
              <w:spacing w:line="310" w:lineRule="exact"/>
              <w:jc w:val="center"/>
              <w:rPr>
                <w:rFonts w:eastAsia="黑体"/>
                <w:color w:val="000000"/>
                <w:sz w:val="24"/>
                <w:szCs w:val="24"/>
              </w:rPr>
            </w:pPr>
            <w:r w:rsidRPr="00F009FD">
              <w:rPr>
                <w:rFonts w:eastAsia="黑体"/>
                <w:color w:val="000000"/>
                <w:sz w:val="24"/>
                <w:szCs w:val="24"/>
              </w:rPr>
              <w:t>二级指标</w:t>
            </w:r>
          </w:p>
        </w:tc>
        <w:tc>
          <w:tcPr>
            <w:tcW w:w="3969" w:type="dxa"/>
            <w:gridSpan w:val="2"/>
            <w:vAlign w:val="center"/>
          </w:tcPr>
          <w:p w:rsidR="00F009FD" w:rsidRPr="00F009FD" w:rsidRDefault="00F009FD" w:rsidP="00F009FD">
            <w:pPr>
              <w:spacing w:line="310" w:lineRule="exact"/>
              <w:jc w:val="center"/>
              <w:rPr>
                <w:rFonts w:eastAsia="黑体"/>
                <w:color w:val="000000"/>
                <w:sz w:val="24"/>
                <w:szCs w:val="24"/>
              </w:rPr>
            </w:pPr>
            <w:r w:rsidRPr="00F009FD">
              <w:rPr>
                <w:rFonts w:eastAsia="黑体"/>
                <w:color w:val="000000"/>
                <w:sz w:val="24"/>
                <w:szCs w:val="24"/>
              </w:rPr>
              <w:t>三级指标</w:t>
            </w:r>
          </w:p>
        </w:tc>
        <w:tc>
          <w:tcPr>
            <w:tcW w:w="7088" w:type="dxa"/>
            <w:vAlign w:val="center"/>
          </w:tcPr>
          <w:p w:rsidR="00F009FD" w:rsidRPr="00F009FD" w:rsidRDefault="00F009FD" w:rsidP="00F009FD">
            <w:pPr>
              <w:spacing w:line="310" w:lineRule="exact"/>
              <w:jc w:val="center"/>
              <w:rPr>
                <w:rFonts w:eastAsia="黑体"/>
                <w:color w:val="000000"/>
                <w:sz w:val="24"/>
                <w:szCs w:val="24"/>
              </w:rPr>
            </w:pPr>
            <w:r w:rsidRPr="00F009FD">
              <w:rPr>
                <w:rFonts w:eastAsia="黑体"/>
                <w:color w:val="000000"/>
                <w:sz w:val="24"/>
                <w:szCs w:val="24"/>
              </w:rPr>
              <w:t>工作要求及分值构成</w:t>
            </w:r>
          </w:p>
        </w:tc>
        <w:tc>
          <w:tcPr>
            <w:tcW w:w="850" w:type="dxa"/>
            <w:vAlign w:val="center"/>
          </w:tcPr>
          <w:p w:rsidR="00F009FD" w:rsidRPr="00F009FD" w:rsidRDefault="00F009FD" w:rsidP="00F009FD">
            <w:pPr>
              <w:spacing w:line="310" w:lineRule="exact"/>
              <w:jc w:val="center"/>
              <w:rPr>
                <w:rFonts w:eastAsia="黑体"/>
                <w:color w:val="000000"/>
                <w:sz w:val="24"/>
                <w:szCs w:val="24"/>
              </w:rPr>
            </w:pPr>
            <w:r w:rsidRPr="00F009FD">
              <w:rPr>
                <w:rFonts w:eastAsia="黑体"/>
                <w:color w:val="000000"/>
                <w:sz w:val="24"/>
                <w:szCs w:val="24"/>
              </w:rPr>
              <w:t>备注</w:t>
            </w:r>
          </w:p>
        </w:tc>
      </w:tr>
      <w:tr w:rsidR="00F009FD" w:rsidRPr="00F009FD" w:rsidTr="00D9588F">
        <w:trPr>
          <w:trHeight w:val="794"/>
          <w:tblHeader/>
        </w:trPr>
        <w:tc>
          <w:tcPr>
            <w:tcW w:w="1526" w:type="dxa"/>
            <w:vMerge w:val="restart"/>
            <w:vAlign w:val="center"/>
          </w:tcPr>
          <w:p w:rsidR="00F009FD" w:rsidRPr="00F009FD" w:rsidRDefault="00F009FD" w:rsidP="00F009FD">
            <w:pPr>
              <w:spacing w:line="400" w:lineRule="exact"/>
              <w:rPr>
                <w:rFonts w:eastAsia="宋体"/>
                <w:color w:val="000000"/>
                <w:sz w:val="24"/>
                <w:szCs w:val="24"/>
              </w:rPr>
            </w:pPr>
            <w:r w:rsidRPr="00F009FD">
              <w:rPr>
                <w:rFonts w:eastAsia="宋体"/>
                <w:bCs/>
                <w:sz w:val="24"/>
                <w:szCs w:val="24"/>
              </w:rPr>
              <w:t>四、全面推进行政执法信息化建设（</w:t>
            </w:r>
            <w:r w:rsidRPr="00F009FD">
              <w:rPr>
                <w:rFonts w:eastAsia="宋体"/>
                <w:bCs/>
                <w:sz w:val="24"/>
                <w:szCs w:val="24"/>
              </w:rPr>
              <w:t>10</w:t>
            </w:r>
            <w:r w:rsidRPr="00F009FD">
              <w:rPr>
                <w:rFonts w:eastAsia="宋体"/>
                <w:bCs/>
                <w:sz w:val="24"/>
                <w:szCs w:val="24"/>
              </w:rPr>
              <w:t>分）</w:t>
            </w:r>
          </w:p>
        </w:tc>
        <w:tc>
          <w:tcPr>
            <w:tcW w:w="1417" w:type="dxa"/>
            <w:vAlign w:val="center"/>
          </w:tcPr>
          <w:p w:rsidR="00F009FD" w:rsidRPr="00F009FD" w:rsidRDefault="00F009FD" w:rsidP="00F009FD">
            <w:pPr>
              <w:spacing w:line="400" w:lineRule="exact"/>
              <w:rPr>
                <w:rFonts w:eastAsia="宋体"/>
                <w:color w:val="000000"/>
                <w:sz w:val="24"/>
                <w:szCs w:val="24"/>
              </w:rPr>
            </w:pPr>
            <w:r w:rsidRPr="00F009FD">
              <w:rPr>
                <w:rFonts w:eastAsia="宋体"/>
                <w:color w:val="000000"/>
                <w:sz w:val="24"/>
                <w:szCs w:val="24"/>
              </w:rPr>
              <w:t>（一）加强信息化平台建设</w:t>
            </w:r>
          </w:p>
          <w:p w:rsidR="00F009FD" w:rsidRPr="00F009FD" w:rsidRDefault="00F009FD" w:rsidP="00F009FD">
            <w:pPr>
              <w:spacing w:line="400" w:lineRule="exact"/>
              <w:rPr>
                <w:rFonts w:eastAsia="宋体"/>
                <w:color w:val="000000"/>
                <w:sz w:val="24"/>
                <w:szCs w:val="24"/>
              </w:rPr>
            </w:pPr>
            <w:r w:rsidRPr="00F009FD">
              <w:rPr>
                <w:rFonts w:eastAsia="宋体"/>
                <w:color w:val="000000"/>
                <w:sz w:val="24"/>
                <w:szCs w:val="24"/>
              </w:rPr>
              <w:t>（</w:t>
            </w:r>
            <w:r w:rsidRPr="00F009FD">
              <w:rPr>
                <w:rFonts w:eastAsia="宋体"/>
                <w:color w:val="000000"/>
                <w:sz w:val="24"/>
                <w:szCs w:val="24"/>
              </w:rPr>
              <w:t>3</w:t>
            </w:r>
            <w:r w:rsidRPr="00F009FD">
              <w:rPr>
                <w:rFonts w:eastAsia="宋体"/>
                <w:color w:val="000000"/>
                <w:sz w:val="24"/>
                <w:szCs w:val="24"/>
              </w:rPr>
              <w:t>分）</w:t>
            </w:r>
          </w:p>
        </w:tc>
        <w:tc>
          <w:tcPr>
            <w:tcW w:w="3969" w:type="dxa"/>
            <w:gridSpan w:val="2"/>
            <w:vAlign w:val="center"/>
          </w:tcPr>
          <w:p w:rsidR="00F009FD" w:rsidRPr="00F009FD" w:rsidRDefault="00F009FD" w:rsidP="00F009FD">
            <w:pPr>
              <w:spacing w:line="310" w:lineRule="exact"/>
              <w:rPr>
                <w:rFonts w:eastAsia="宋体"/>
                <w:color w:val="000000"/>
                <w:sz w:val="24"/>
                <w:szCs w:val="24"/>
              </w:rPr>
            </w:pPr>
            <w:r w:rsidRPr="00F009FD">
              <w:rPr>
                <w:rFonts w:eastAsia="宋体"/>
                <w:bCs/>
                <w:sz w:val="24"/>
                <w:szCs w:val="24"/>
              </w:rPr>
              <w:t>2</w:t>
            </w:r>
            <w:r w:rsidRPr="00F009FD">
              <w:rPr>
                <w:rFonts w:eastAsia="宋体"/>
                <w:bCs/>
                <w:sz w:val="24"/>
                <w:szCs w:val="24"/>
              </w:rPr>
              <w:t>．认真落实国务院关于加快全国一体化在线政务服务平台建设的决策部署，推动政务服</w:t>
            </w:r>
            <w:r w:rsidRPr="00F009FD">
              <w:rPr>
                <w:rFonts w:eastAsia="宋体" w:hAnsi="宋体"/>
                <w:bCs/>
                <w:sz w:val="24"/>
                <w:szCs w:val="24"/>
              </w:rPr>
              <w:t>务</w:t>
            </w:r>
            <w:r w:rsidRPr="00F009FD">
              <w:rPr>
                <w:rFonts w:eastAsia="宋体"/>
                <w:bCs/>
                <w:sz w:val="24"/>
                <w:szCs w:val="24"/>
              </w:rPr>
              <w:t>“</w:t>
            </w:r>
            <w:r w:rsidRPr="00F009FD">
              <w:rPr>
                <w:rFonts w:eastAsia="宋体" w:hAnsi="宋体"/>
                <w:bCs/>
                <w:sz w:val="24"/>
                <w:szCs w:val="24"/>
              </w:rPr>
              <w:t>一网通办</w:t>
            </w:r>
            <w:r w:rsidRPr="00F009FD">
              <w:rPr>
                <w:rFonts w:eastAsia="宋体"/>
                <w:bCs/>
                <w:sz w:val="24"/>
                <w:szCs w:val="24"/>
              </w:rPr>
              <w:t>”</w:t>
            </w:r>
            <w:r w:rsidRPr="00F009FD">
              <w:rPr>
                <w:rFonts w:eastAsia="宋体" w:hAnsi="宋体"/>
                <w:bCs/>
                <w:sz w:val="24"/>
                <w:szCs w:val="24"/>
              </w:rPr>
              <w:t>，</w:t>
            </w:r>
            <w:r w:rsidRPr="00F009FD">
              <w:rPr>
                <w:rFonts w:eastAsia="宋体"/>
                <w:bCs/>
                <w:sz w:val="24"/>
                <w:szCs w:val="24"/>
              </w:rPr>
              <w:t>依托电子政务外网开展网上行政服务工作，全面推行网上受理、网上审批、网上办公，让数据多跑路、群众少跑腿。（</w:t>
            </w:r>
            <w:r w:rsidRPr="00F009FD">
              <w:rPr>
                <w:rFonts w:eastAsia="宋体"/>
                <w:bCs/>
                <w:sz w:val="24"/>
                <w:szCs w:val="24"/>
              </w:rPr>
              <w:t>1</w:t>
            </w:r>
            <w:r w:rsidRPr="00F009FD">
              <w:rPr>
                <w:rFonts w:eastAsia="宋体"/>
                <w:bCs/>
                <w:sz w:val="24"/>
                <w:szCs w:val="24"/>
              </w:rPr>
              <w:t>分）</w:t>
            </w:r>
          </w:p>
        </w:tc>
        <w:tc>
          <w:tcPr>
            <w:tcW w:w="7088" w:type="dxa"/>
            <w:vAlign w:val="center"/>
          </w:tcPr>
          <w:p w:rsidR="00F009FD" w:rsidRPr="00F009FD" w:rsidRDefault="00F009FD" w:rsidP="00F009FD">
            <w:pPr>
              <w:spacing w:line="480" w:lineRule="exact"/>
              <w:rPr>
                <w:rFonts w:eastAsia="宋体"/>
                <w:bCs/>
                <w:sz w:val="24"/>
                <w:szCs w:val="24"/>
              </w:rPr>
            </w:pPr>
            <w:r w:rsidRPr="00F009FD">
              <w:rPr>
                <w:rFonts w:eastAsia="宋体"/>
                <w:bCs/>
                <w:sz w:val="24"/>
                <w:szCs w:val="24"/>
              </w:rPr>
              <w:t>（</w:t>
            </w:r>
            <w:r w:rsidRPr="00F009FD">
              <w:rPr>
                <w:rFonts w:eastAsia="宋体"/>
                <w:bCs/>
                <w:sz w:val="24"/>
                <w:szCs w:val="24"/>
              </w:rPr>
              <w:t>120</w:t>
            </w:r>
            <w:r w:rsidRPr="00F009FD">
              <w:rPr>
                <w:rFonts w:eastAsia="宋体"/>
                <w:bCs/>
                <w:sz w:val="24"/>
                <w:szCs w:val="24"/>
              </w:rPr>
              <w:t>）实现网上受理。（</w:t>
            </w:r>
            <w:r w:rsidRPr="00F009FD">
              <w:rPr>
                <w:rFonts w:eastAsia="宋体"/>
                <w:bCs/>
                <w:sz w:val="24"/>
                <w:szCs w:val="24"/>
              </w:rPr>
              <w:t>0.4</w:t>
            </w:r>
            <w:r w:rsidRPr="00F009FD">
              <w:rPr>
                <w:rFonts w:eastAsia="宋体"/>
                <w:bCs/>
                <w:sz w:val="24"/>
                <w:szCs w:val="24"/>
              </w:rPr>
              <w:t>分）</w:t>
            </w:r>
          </w:p>
          <w:p w:rsidR="00F009FD" w:rsidRPr="00F009FD" w:rsidRDefault="00F009FD" w:rsidP="00F009FD">
            <w:pPr>
              <w:spacing w:line="480" w:lineRule="exact"/>
              <w:rPr>
                <w:rFonts w:eastAsia="宋体"/>
                <w:bCs/>
                <w:sz w:val="24"/>
                <w:szCs w:val="24"/>
              </w:rPr>
            </w:pPr>
            <w:r w:rsidRPr="00F009FD">
              <w:rPr>
                <w:rFonts w:eastAsia="宋体"/>
                <w:bCs/>
                <w:sz w:val="24"/>
                <w:szCs w:val="24"/>
              </w:rPr>
              <w:t>（</w:t>
            </w:r>
            <w:r w:rsidRPr="00F009FD">
              <w:rPr>
                <w:rFonts w:eastAsia="宋体"/>
                <w:bCs/>
                <w:sz w:val="24"/>
                <w:szCs w:val="24"/>
              </w:rPr>
              <w:t>121</w:t>
            </w:r>
            <w:r w:rsidRPr="00F009FD">
              <w:rPr>
                <w:rFonts w:eastAsia="宋体"/>
                <w:bCs/>
                <w:sz w:val="24"/>
                <w:szCs w:val="24"/>
              </w:rPr>
              <w:t>）实现网上审批。（</w:t>
            </w:r>
            <w:r w:rsidRPr="00F009FD">
              <w:rPr>
                <w:rFonts w:eastAsia="宋体"/>
                <w:bCs/>
                <w:sz w:val="24"/>
                <w:szCs w:val="24"/>
              </w:rPr>
              <w:t>0.4</w:t>
            </w:r>
            <w:r w:rsidRPr="00F009FD">
              <w:rPr>
                <w:rFonts w:eastAsia="宋体"/>
                <w:bCs/>
                <w:sz w:val="24"/>
                <w:szCs w:val="24"/>
              </w:rPr>
              <w:t>分）</w:t>
            </w:r>
          </w:p>
          <w:p w:rsidR="00F009FD" w:rsidRPr="00F009FD" w:rsidRDefault="00F009FD" w:rsidP="00F009FD">
            <w:pPr>
              <w:spacing w:line="480" w:lineRule="exact"/>
              <w:rPr>
                <w:rFonts w:eastAsia="宋体"/>
                <w:bCs/>
                <w:sz w:val="24"/>
                <w:szCs w:val="24"/>
              </w:rPr>
            </w:pPr>
            <w:r w:rsidRPr="00F009FD">
              <w:rPr>
                <w:rFonts w:eastAsia="宋体"/>
                <w:bCs/>
                <w:sz w:val="24"/>
                <w:szCs w:val="24"/>
              </w:rPr>
              <w:t>（</w:t>
            </w:r>
            <w:r w:rsidRPr="00F009FD">
              <w:rPr>
                <w:rFonts w:eastAsia="宋体"/>
                <w:bCs/>
                <w:sz w:val="24"/>
                <w:szCs w:val="24"/>
              </w:rPr>
              <w:t>122</w:t>
            </w:r>
            <w:r w:rsidRPr="00F009FD">
              <w:rPr>
                <w:rFonts w:eastAsia="宋体"/>
                <w:bCs/>
                <w:sz w:val="24"/>
                <w:szCs w:val="24"/>
              </w:rPr>
              <w:t>）实现网上办公。（</w:t>
            </w:r>
            <w:r w:rsidRPr="00F009FD">
              <w:rPr>
                <w:rFonts w:eastAsia="宋体"/>
                <w:bCs/>
                <w:sz w:val="24"/>
                <w:szCs w:val="24"/>
              </w:rPr>
              <w:t>0.2</w:t>
            </w:r>
            <w:r w:rsidRPr="00F009FD">
              <w:rPr>
                <w:rFonts w:eastAsia="宋体"/>
                <w:bCs/>
                <w:sz w:val="24"/>
                <w:szCs w:val="24"/>
              </w:rPr>
              <w:t>分）</w:t>
            </w:r>
          </w:p>
        </w:tc>
        <w:tc>
          <w:tcPr>
            <w:tcW w:w="850" w:type="dxa"/>
          </w:tcPr>
          <w:p w:rsidR="00F009FD" w:rsidRPr="00F009FD" w:rsidRDefault="00F009FD" w:rsidP="00F009FD">
            <w:pPr>
              <w:spacing w:line="310" w:lineRule="exact"/>
              <w:rPr>
                <w:rFonts w:eastAsia="宋体"/>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line="400" w:lineRule="exact"/>
              <w:rPr>
                <w:rFonts w:eastAsia="宋体"/>
                <w:color w:val="000000"/>
                <w:sz w:val="24"/>
                <w:szCs w:val="24"/>
              </w:rPr>
            </w:pPr>
          </w:p>
        </w:tc>
        <w:tc>
          <w:tcPr>
            <w:tcW w:w="1417" w:type="dxa"/>
            <w:vMerge w:val="restart"/>
            <w:vAlign w:val="center"/>
          </w:tcPr>
          <w:p w:rsidR="00F009FD" w:rsidRPr="00F009FD" w:rsidRDefault="00F009FD" w:rsidP="00F009FD">
            <w:pPr>
              <w:spacing w:line="400" w:lineRule="exact"/>
              <w:rPr>
                <w:rFonts w:eastAsia="宋体"/>
                <w:color w:val="000000"/>
                <w:sz w:val="24"/>
                <w:szCs w:val="24"/>
              </w:rPr>
            </w:pPr>
            <w:r w:rsidRPr="00F009FD">
              <w:rPr>
                <w:rFonts w:eastAsia="宋体"/>
                <w:bCs/>
                <w:sz w:val="24"/>
                <w:szCs w:val="24"/>
              </w:rPr>
              <w:t>（二）推进信息共享（</w:t>
            </w:r>
            <w:r w:rsidRPr="00F009FD">
              <w:rPr>
                <w:rFonts w:eastAsia="宋体"/>
                <w:bCs/>
                <w:sz w:val="24"/>
                <w:szCs w:val="24"/>
              </w:rPr>
              <w:t>3</w:t>
            </w:r>
            <w:r w:rsidRPr="00F009FD">
              <w:rPr>
                <w:rFonts w:eastAsia="宋体"/>
                <w:bCs/>
                <w:sz w:val="24"/>
                <w:szCs w:val="24"/>
              </w:rPr>
              <w:t>分）</w:t>
            </w:r>
          </w:p>
        </w:tc>
        <w:tc>
          <w:tcPr>
            <w:tcW w:w="3969" w:type="dxa"/>
            <w:gridSpan w:val="2"/>
            <w:vAlign w:val="center"/>
          </w:tcPr>
          <w:p w:rsidR="00F009FD" w:rsidRPr="00F009FD" w:rsidRDefault="00F009FD" w:rsidP="00F009FD">
            <w:pPr>
              <w:spacing w:line="310" w:lineRule="exact"/>
              <w:rPr>
                <w:rFonts w:eastAsia="宋体"/>
                <w:bCs/>
                <w:sz w:val="24"/>
                <w:szCs w:val="24"/>
              </w:rPr>
            </w:pPr>
            <w:r w:rsidRPr="00F009FD">
              <w:rPr>
                <w:rFonts w:eastAsia="宋体"/>
                <w:bCs/>
                <w:sz w:val="24"/>
                <w:szCs w:val="24"/>
              </w:rPr>
              <w:t>1</w:t>
            </w:r>
            <w:r w:rsidRPr="00F009FD">
              <w:rPr>
                <w:rFonts w:eastAsia="宋体"/>
                <w:bCs/>
                <w:sz w:val="24"/>
                <w:szCs w:val="24"/>
              </w:rPr>
              <w:t>．完善行政执法数据汇集和信息共享机制，制定统一规范的执法数据标准，明确执法信息共享的种类、范围、流程和使用方式，促进执法数据高效采集、有效整合。（</w:t>
            </w:r>
            <w:r w:rsidRPr="00F009FD">
              <w:rPr>
                <w:rFonts w:eastAsia="宋体"/>
                <w:bCs/>
                <w:sz w:val="24"/>
                <w:szCs w:val="24"/>
              </w:rPr>
              <w:t>1</w:t>
            </w:r>
            <w:r w:rsidRPr="00F009FD">
              <w:rPr>
                <w:rFonts w:eastAsia="宋体"/>
                <w:bCs/>
                <w:sz w:val="24"/>
                <w:szCs w:val="24"/>
              </w:rPr>
              <w:t>分）</w:t>
            </w:r>
          </w:p>
        </w:tc>
        <w:tc>
          <w:tcPr>
            <w:tcW w:w="7088" w:type="dxa"/>
            <w:vAlign w:val="center"/>
          </w:tcPr>
          <w:p w:rsidR="00F009FD" w:rsidRPr="00F009FD" w:rsidRDefault="00F009FD" w:rsidP="00F009FD">
            <w:pPr>
              <w:spacing w:line="310" w:lineRule="exact"/>
              <w:rPr>
                <w:rFonts w:eastAsia="宋体"/>
                <w:bCs/>
                <w:sz w:val="24"/>
                <w:szCs w:val="24"/>
              </w:rPr>
            </w:pPr>
            <w:r w:rsidRPr="00F009FD">
              <w:rPr>
                <w:rFonts w:eastAsia="宋体"/>
                <w:bCs/>
                <w:sz w:val="24"/>
                <w:szCs w:val="24"/>
              </w:rPr>
              <w:t>（</w:t>
            </w:r>
            <w:r w:rsidRPr="00F009FD">
              <w:rPr>
                <w:rFonts w:eastAsia="宋体"/>
                <w:bCs/>
                <w:sz w:val="24"/>
                <w:szCs w:val="24"/>
              </w:rPr>
              <w:t>123</w:t>
            </w:r>
            <w:r w:rsidRPr="00F009FD">
              <w:rPr>
                <w:rFonts w:eastAsia="宋体"/>
                <w:bCs/>
                <w:sz w:val="24"/>
                <w:szCs w:val="24"/>
              </w:rPr>
              <w:t>）配合开展执法数据采集、整合工作，完成工作任务。</w:t>
            </w:r>
          </w:p>
          <w:p w:rsidR="00F009FD" w:rsidRPr="00F009FD" w:rsidRDefault="00F009FD" w:rsidP="00F009FD">
            <w:pPr>
              <w:spacing w:line="310" w:lineRule="exact"/>
              <w:rPr>
                <w:rFonts w:eastAsia="宋体"/>
                <w:bCs/>
                <w:sz w:val="24"/>
                <w:szCs w:val="24"/>
              </w:rPr>
            </w:pPr>
            <w:r w:rsidRPr="00F009FD">
              <w:rPr>
                <w:rFonts w:eastAsia="宋体"/>
                <w:bCs/>
                <w:sz w:val="24"/>
                <w:szCs w:val="24"/>
              </w:rPr>
              <w:t>（</w:t>
            </w:r>
            <w:r w:rsidRPr="00F009FD">
              <w:rPr>
                <w:rFonts w:eastAsia="宋体"/>
                <w:bCs/>
                <w:sz w:val="24"/>
                <w:szCs w:val="24"/>
              </w:rPr>
              <w:t>1</w:t>
            </w:r>
            <w:r w:rsidRPr="00F009FD">
              <w:rPr>
                <w:rFonts w:eastAsia="宋体"/>
                <w:bCs/>
                <w:sz w:val="24"/>
                <w:szCs w:val="24"/>
              </w:rPr>
              <w:t>分）</w:t>
            </w:r>
          </w:p>
        </w:tc>
        <w:tc>
          <w:tcPr>
            <w:tcW w:w="850" w:type="dxa"/>
          </w:tcPr>
          <w:p w:rsidR="00F009FD" w:rsidRPr="00F009FD" w:rsidRDefault="00F009FD" w:rsidP="00F009FD">
            <w:pPr>
              <w:spacing w:line="310" w:lineRule="exact"/>
              <w:rPr>
                <w:rFonts w:eastAsia="宋体"/>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line="310" w:lineRule="exact"/>
              <w:rPr>
                <w:rFonts w:eastAsia="宋体"/>
                <w:color w:val="000000"/>
                <w:sz w:val="24"/>
                <w:szCs w:val="24"/>
              </w:rPr>
            </w:pPr>
          </w:p>
        </w:tc>
        <w:tc>
          <w:tcPr>
            <w:tcW w:w="1417" w:type="dxa"/>
            <w:vMerge/>
            <w:vAlign w:val="center"/>
          </w:tcPr>
          <w:p w:rsidR="00F009FD" w:rsidRPr="00F009FD" w:rsidRDefault="00F009FD" w:rsidP="00F009FD">
            <w:pPr>
              <w:spacing w:line="310" w:lineRule="exact"/>
              <w:rPr>
                <w:rFonts w:eastAsia="宋体"/>
                <w:color w:val="000000"/>
                <w:sz w:val="24"/>
                <w:szCs w:val="24"/>
              </w:rPr>
            </w:pPr>
          </w:p>
        </w:tc>
        <w:tc>
          <w:tcPr>
            <w:tcW w:w="3969" w:type="dxa"/>
            <w:gridSpan w:val="2"/>
            <w:vAlign w:val="center"/>
          </w:tcPr>
          <w:p w:rsidR="00F009FD" w:rsidRPr="00F009FD" w:rsidRDefault="00F009FD" w:rsidP="00F009FD">
            <w:pPr>
              <w:spacing w:line="310" w:lineRule="exact"/>
              <w:rPr>
                <w:rFonts w:eastAsia="宋体"/>
                <w:color w:val="000000"/>
                <w:sz w:val="24"/>
                <w:szCs w:val="24"/>
              </w:rPr>
            </w:pPr>
            <w:r w:rsidRPr="00F009FD">
              <w:rPr>
                <w:rFonts w:eastAsia="宋体"/>
                <w:bCs/>
                <w:sz w:val="24"/>
                <w:szCs w:val="24"/>
              </w:rPr>
              <w:t>2</w:t>
            </w:r>
            <w:r w:rsidRPr="00F009FD">
              <w:rPr>
                <w:rFonts w:eastAsia="宋体"/>
                <w:bCs/>
                <w:sz w:val="24"/>
                <w:szCs w:val="24"/>
              </w:rPr>
              <w:t>．充分利用一体化在线政务服务平台，在确保信息安全的前提下，加快推进跨地区、跨部门执法信息系统互联互通，已建设并使用的有关执法信息系统要加强业务协同，打通信息壁垒，实现数据共享互通，解</w:t>
            </w:r>
            <w:r w:rsidRPr="00F009FD">
              <w:rPr>
                <w:rFonts w:eastAsia="宋体" w:hAnsi="宋体"/>
                <w:bCs/>
                <w:sz w:val="24"/>
                <w:szCs w:val="24"/>
              </w:rPr>
              <w:t>决</w:t>
            </w:r>
            <w:r w:rsidRPr="00F009FD">
              <w:rPr>
                <w:rFonts w:eastAsia="宋体"/>
                <w:bCs/>
                <w:sz w:val="24"/>
                <w:szCs w:val="24"/>
              </w:rPr>
              <w:t>“</w:t>
            </w:r>
            <w:r w:rsidRPr="00F009FD">
              <w:rPr>
                <w:rFonts w:eastAsia="宋体" w:hAnsi="宋体"/>
                <w:bCs/>
                <w:sz w:val="24"/>
                <w:szCs w:val="24"/>
              </w:rPr>
              <w:t>信息孤岛</w:t>
            </w:r>
            <w:r w:rsidRPr="00F009FD">
              <w:rPr>
                <w:rFonts w:eastAsia="宋体"/>
                <w:bCs/>
                <w:sz w:val="24"/>
                <w:szCs w:val="24"/>
              </w:rPr>
              <w:t>”</w:t>
            </w:r>
            <w:r w:rsidRPr="00F009FD">
              <w:rPr>
                <w:rFonts w:eastAsia="宋体" w:hAnsi="宋体"/>
                <w:bCs/>
                <w:sz w:val="24"/>
                <w:szCs w:val="24"/>
              </w:rPr>
              <w:t>等问</w:t>
            </w:r>
            <w:r w:rsidRPr="00F009FD">
              <w:rPr>
                <w:rFonts w:eastAsia="宋体"/>
                <w:bCs/>
                <w:sz w:val="24"/>
                <w:szCs w:val="24"/>
              </w:rPr>
              <w:t>题。（</w:t>
            </w:r>
            <w:r w:rsidRPr="00F009FD">
              <w:rPr>
                <w:rFonts w:eastAsia="宋体"/>
                <w:bCs/>
                <w:sz w:val="24"/>
                <w:szCs w:val="24"/>
              </w:rPr>
              <w:t>1</w:t>
            </w:r>
            <w:r w:rsidRPr="00F009FD">
              <w:rPr>
                <w:rFonts w:eastAsia="宋体"/>
                <w:bCs/>
                <w:sz w:val="24"/>
                <w:szCs w:val="24"/>
              </w:rPr>
              <w:t>分）</w:t>
            </w:r>
          </w:p>
        </w:tc>
        <w:tc>
          <w:tcPr>
            <w:tcW w:w="7088" w:type="dxa"/>
            <w:vAlign w:val="center"/>
          </w:tcPr>
          <w:p w:rsidR="00F009FD" w:rsidRPr="00F009FD" w:rsidRDefault="00F009FD" w:rsidP="00F009FD">
            <w:pPr>
              <w:spacing w:line="310" w:lineRule="exact"/>
              <w:rPr>
                <w:rFonts w:eastAsia="宋体"/>
                <w:bCs/>
                <w:sz w:val="24"/>
                <w:szCs w:val="24"/>
              </w:rPr>
            </w:pPr>
            <w:r w:rsidRPr="00F009FD">
              <w:rPr>
                <w:rFonts w:eastAsia="宋体"/>
                <w:bCs/>
                <w:sz w:val="24"/>
                <w:szCs w:val="24"/>
              </w:rPr>
              <w:t>（</w:t>
            </w:r>
            <w:r w:rsidRPr="00F009FD">
              <w:rPr>
                <w:rFonts w:eastAsia="宋体"/>
                <w:bCs/>
                <w:sz w:val="24"/>
                <w:szCs w:val="24"/>
              </w:rPr>
              <w:t>124</w:t>
            </w:r>
            <w:r w:rsidRPr="00F009FD">
              <w:rPr>
                <w:rFonts w:eastAsia="宋体"/>
                <w:bCs/>
                <w:sz w:val="24"/>
                <w:szCs w:val="24"/>
              </w:rPr>
              <w:t>）配合开展执法信息系统互联互通工作，完成工作任务。</w:t>
            </w:r>
          </w:p>
          <w:p w:rsidR="00F009FD" w:rsidRPr="00F009FD" w:rsidRDefault="00F009FD" w:rsidP="00F009FD">
            <w:pPr>
              <w:spacing w:line="310" w:lineRule="exact"/>
              <w:rPr>
                <w:rFonts w:eastAsia="宋体"/>
                <w:color w:val="000000"/>
                <w:sz w:val="24"/>
                <w:szCs w:val="24"/>
              </w:rPr>
            </w:pPr>
            <w:r w:rsidRPr="00F009FD">
              <w:rPr>
                <w:rFonts w:eastAsia="宋体"/>
                <w:bCs/>
                <w:sz w:val="24"/>
                <w:szCs w:val="24"/>
              </w:rPr>
              <w:t>（</w:t>
            </w:r>
            <w:r w:rsidRPr="00F009FD">
              <w:rPr>
                <w:rFonts w:eastAsia="宋体"/>
                <w:bCs/>
                <w:sz w:val="24"/>
                <w:szCs w:val="24"/>
              </w:rPr>
              <w:t>1</w:t>
            </w:r>
            <w:r w:rsidRPr="00F009FD">
              <w:rPr>
                <w:rFonts w:eastAsia="宋体"/>
                <w:bCs/>
                <w:sz w:val="24"/>
                <w:szCs w:val="24"/>
              </w:rPr>
              <w:t>分）</w:t>
            </w:r>
          </w:p>
        </w:tc>
        <w:tc>
          <w:tcPr>
            <w:tcW w:w="850" w:type="dxa"/>
          </w:tcPr>
          <w:p w:rsidR="00F009FD" w:rsidRPr="00F009FD" w:rsidRDefault="00F009FD" w:rsidP="00F009FD">
            <w:pPr>
              <w:spacing w:line="310" w:lineRule="exact"/>
              <w:rPr>
                <w:rFonts w:eastAsia="宋体"/>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line="310" w:lineRule="exact"/>
              <w:rPr>
                <w:rFonts w:eastAsia="宋体"/>
                <w:color w:val="000000"/>
                <w:sz w:val="24"/>
                <w:szCs w:val="24"/>
              </w:rPr>
            </w:pPr>
          </w:p>
        </w:tc>
        <w:tc>
          <w:tcPr>
            <w:tcW w:w="1417" w:type="dxa"/>
            <w:vMerge/>
            <w:vAlign w:val="center"/>
          </w:tcPr>
          <w:p w:rsidR="00F009FD" w:rsidRPr="00F009FD" w:rsidRDefault="00F009FD" w:rsidP="00F009FD">
            <w:pPr>
              <w:spacing w:line="310" w:lineRule="exact"/>
              <w:rPr>
                <w:rFonts w:eastAsia="宋体"/>
                <w:color w:val="000000"/>
                <w:sz w:val="24"/>
                <w:szCs w:val="24"/>
              </w:rPr>
            </w:pPr>
          </w:p>
        </w:tc>
        <w:tc>
          <w:tcPr>
            <w:tcW w:w="3969" w:type="dxa"/>
            <w:gridSpan w:val="2"/>
            <w:vAlign w:val="center"/>
          </w:tcPr>
          <w:p w:rsidR="00F009FD" w:rsidRPr="00F009FD" w:rsidRDefault="00F009FD" w:rsidP="00F009FD">
            <w:pPr>
              <w:spacing w:line="310" w:lineRule="exact"/>
              <w:rPr>
                <w:rFonts w:eastAsia="宋体"/>
                <w:color w:val="000000"/>
                <w:sz w:val="24"/>
                <w:szCs w:val="24"/>
              </w:rPr>
            </w:pPr>
            <w:r w:rsidRPr="00F009FD">
              <w:rPr>
                <w:rFonts w:eastAsia="宋体"/>
                <w:bCs/>
                <w:sz w:val="24"/>
                <w:szCs w:val="24"/>
              </w:rPr>
              <w:t>3</w:t>
            </w:r>
            <w:r w:rsidRPr="00F009FD">
              <w:rPr>
                <w:rFonts w:eastAsia="宋体"/>
                <w:bCs/>
                <w:sz w:val="24"/>
                <w:szCs w:val="24"/>
              </w:rPr>
              <w:t>．认真梳理涉及各类行政执法的基础数据，建立以行政执法主体信息、权责清单信息、办案信息、监督信息和统计分析信息等为主要内容的行政执法信息资源库，逐步形成集数据储存、共享功能于一体的行政执法数据中心。（</w:t>
            </w:r>
            <w:r w:rsidRPr="00F009FD">
              <w:rPr>
                <w:rFonts w:eastAsia="宋体"/>
                <w:bCs/>
                <w:sz w:val="24"/>
                <w:szCs w:val="24"/>
              </w:rPr>
              <w:t>1</w:t>
            </w:r>
            <w:r w:rsidRPr="00F009FD">
              <w:rPr>
                <w:rFonts w:eastAsia="宋体"/>
                <w:bCs/>
                <w:sz w:val="24"/>
                <w:szCs w:val="24"/>
              </w:rPr>
              <w:t>分）</w:t>
            </w:r>
          </w:p>
        </w:tc>
        <w:tc>
          <w:tcPr>
            <w:tcW w:w="7088" w:type="dxa"/>
            <w:vAlign w:val="center"/>
          </w:tcPr>
          <w:p w:rsidR="00F009FD" w:rsidRPr="00F009FD" w:rsidRDefault="00F009FD" w:rsidP="00F009FD">
            <w:pPr>
              <w:spacing w:line="480" w:lineRule="exact"/>
              <w:rPr>
                <w:rFonts w:eastAsia="宋体"/>
                <w:color w:val="000000"/>
                <w:sz w:val="24"/>
                <w:szCs w:val="24"/>
              </w:rPr>
            </w:pPr>
            <w:r w:rsidRPr="00F009FD">
              <w:rPr>
                <w:rFonts w:eastAsia="宋体"/>
                <w:bCs/>
                <w:sz w:val="24"/>
                <w:szCs w:val="24"/>
              </w:rPr>
              <w:t>（</w:t>
            </w:r>
            <w:r w:rsidRPr="00F009FD">
              <w:rPr>
                <w:rFonts w:eastAsia="宋体"/>
                <w:bCs/>
                <w:sz w:val="24"/>
                <w:szCs w:val="24"/>
              </w:rPr>
              <w:t>125</w:t>
            </w:r>
            <w:r w:rsidRPr="00F009FD">
              <w:rPr>
                <w:rFonts w:eastAsia="宋体"/>
                <w:bCs/>
                <w:sz w:val="24"/>
                <w:szCs w:val="24"/>
              </w:rPr>
              <w:t>）配合开展行政执法信息资源库、数据中心建设工作，完成工作任务。（</w:t>
            </w:r>
            <w:r w:rsidRPr="00F009FD">
              <w:rPr>
                <w:rFonts w:eastAsia="宋体"/>
                <w:bCs/>
                <w:sz w:val="24"/>
                <w:szCs w:val="24"/>
              </w:rPr>
              <w:t>1</w:t>
            </w:r>
            <w:r w:rsidRPr="00F009FD">
              <w:rPr>
                <w:rFonts w:eastAsia="宋体"/>
                <w:bCs/>
                <w:sz w:val="24"/>
                <w:szCs w:val="24"/>
              </w:rPr>
              <w:t>分）</w:t>
            </w:r>
          </w:p>
        </w:tc>
        <w:tc>
          <w:tcPr>
            <w:tcW w:w="850" w:type="dxa"/>
          </w:tcPr>
          <w:p w:rsidR="00F009FD" w:rsidRPr="00F009FD" w:rsidRDefault="00F009FD" w:rsidP="00F009FD">
            <w:pPr>
              <w:spacing w:line="310" w:lineRule="exact"/>
              <w:rPr>
                <w:rFonts w:eastAsia="宋体"/>
                <w:color w:val="000000"/>
                <w:sz w:val="24"/>
                <w:szCs w:val="24"/>
              </w:rPr>
            </w:pPr>
          </w:p>
        </w:tc>
      </w:tr>
      <w:tr w:rsidR="00F009FD" w:rsidRPr="00F009FD" w:rsidTr="00D9588F">
        <w:trPr>
          <w:trHeight w:val="794"/>
          <w:tblHeader/>
        </w:trPr>
        <w:tc>
          <w:tcPr>
            <w:tcW w:w="1526" w:type="dxa"/>
            <w:vAlign w:val="center"/>
          </w:tcPr>
          <w:p w:rsidR="00F009FD" w:rsidRPr="00F009FD" w:rsidRDefault="00F009FD" w:rsidP="00F009FD">
            <w:pPr>
              <w:spacing w:line="400" w:lineRule="exact"/>
              <w:rPr>
                <w:rFonts w:eastAsia="黑体"/>
                <w:color w:val="000000"/>
                <w:sz w:val="24"/>
                <w:szCs w:val="24"/>
              </w:rPr>
            </w:pPr>
            <w:r w:rsidRPr="00F009FD">
              <w:rPr>
                <w:rFonts w:eastAsia="黑体"/>
                <w:color w:val="000000"/>
                <w:sz w:val="24"/>
                <w:szCs w:val="24"/>
              </w:rPr>
              <w:t>一级指标</w:t>
            </w:r>
          </w:p>
        </w:tc>
        <w:tc>
          <w:tcPr>
            <w:tcW w:w="1417" w:type="dxa"/>
            <w:vAlign w:val="center"/>
          </w:tcPr>
          <w:p w:rsidR="00F009FD" w:rsidRPr="00F009FD" w:rsidRDefault="00F009FD" w:rsidP="00F009FD">
            <w:pPr>
              <w:spacing w:after="80" w:line="410" w:lineRule="exact"/>
              <w:jc w:val="center"/>
              <w:rPr>
                <w:rFonts w:eastAsia="黑体"/>
                <w:color w:val="000000"/>
                <w:sz w:val="24"/>
                <w:szCs w:val="24"/>
              </w:rPr>
            </w:pPr>
            <w:r w:rsidRPr="00F009FD">
              <w:rPr>
                <w:rFonts w:eastAsia="黑体"/>
                <w:color w:val="000000"/>
                <w:sz w:val="24"/>
                <w:szCs w:val="24"/>
              </w:rPr>
              <w:t>二级指标</w:t>
            </w:r>
          </w:p>
        </w:tc>
        <w:tc>
          <w:tcPr>
            <w:tcW w:w="3969" w:type="dxa"/>
            <w:gridSpan w:val="2"/>
            <w:vAlign w:val="center"/>
          </w:tcPr>
          <w:p w:rsidR="00F009FD" w:rsidRPr="00F009FD" w:rsidRDefault="00F009FD" w:rsidP="00F009FD">
            <w:pPr>
              <w:spacing w:after="80" w:line="410" w:lineRule="exact"/>
              <w:jc w:val="center"/>
              <w:rPr>
                <w:rFonts w:eastAsia="黑体"/>
                <w:color w:val="000000"/>
                <w:sz w:val="24"/>
                <w:szCs w:val="24"/>
              </w:rPr>
            </w:pPr>
            <w:r w:rsidRPr="00F009FD">
              <w:rPr>
                <w:rFonts w:eastAsia="黑体"/>
                <w:color w:val="000000"/>
                <w:sz w:val="24"/>
                <w:szCs w:val="24"/>
              </w:rPr>
              <w:t>三级指标</w:t>
            </w:r>
          </w:p>
        </w:tc>
        <w:tc>
          <w:tcPr>
            <w:tcW w:w="7088" w:type="dxa"/>
            <w:vAlign w:val="center"/>
          </w:tcPr>
          <w:p w:rsidR="00F009FD" w:rsidRPr="00F009FD" w:rsidRDefault="00F009FD" w:rsidP="00F009FD">
            <w:pPr>
              <w:spacing w:after="80" w:line="410" w:lineRule="exact"/>
              <w:jc w:val="center"/>
              <w:rPr>
                <w:rFonts w:eastAsia="黑体"/>
                <w:color w:val="000000"/>
                <w:sz w:val="24"/>
                <w:szCs w:val="24"/>
              </w:rPr>
            </w:pPr>
            <w:r w:rsidRPr="00F009FD">
              <w:rPr>
                <w:rFonts w:eastAsia="黑体"/>
                <w:color w:val="000000"/>
                <w:sz w:val="24"/>
                <w:szCs w:val="24"/>
              </w:rPr>
              <w:t>工作要求及分值构成</w:t>
            </w:r>
          </w:p>
        </w:tc>
        <w:tc>
          <w:tcPr>
            <w:tcW w:w="850" w:type="dxa"/>
            <w:vAlign w:val="center"/>
          </w:tcPr>
          <w:p w:rsidR="00F009FD" w:rsidRPr="00F009FD" w:rsidRDefault="00F009FD" w:rsidP="00F009FD">
            <w:pPr>
              <w:spacing w:after="80" w:line="410" w:lineRule="exact"/>
              <w:jc w:val="center"/>
              <w:rPr>
                <w:rFonts w:eastAsia="黑体"/>
                <w:color w:val="000000"/>
                <w:sz w:val="24"/>
                <w:szCs w:val="24"/>
              </w:rPr>
            </w:pPr>
            <w:r w:rsidRPr="00F009FD">
              <w:rPr>
                <w:rFonts w:eastAsia="黑体"/>
                <w:color w:val="000000"/>
                <w:sz w:val="24"/>
                <w:szCs w:val="24"/>
              </w:rPr>
              <w:t>备注</w:t>
            </w:r>
          </w:p>
        </w:tc>
      </w:tr>
      <w:tr w:rsidR="00F009FD" w:rsidRPr="00F009FD" w:rsidTr="00D9588F">
        <w:trPr>
          <w:trHeight w:val="794"/>
          <w:tblHeader/>
        </w:trPr>
        <w:tc>
          <w:tcPr>
            <w:tcW w:w="1526" w:type="dxa"/>
            <w:vMerge w:val="restart"/>
            <w:vAlign w:val="center"/>
          </w:tcPr>
          <w:p w:rsidR="00F009FD" w:rsidRPr="00F009FD" w:rsidRDefault="00F009FD" w:rsidP="00F009FD">
            <w:pPr>
              <w:spacing w:after="80" w:line="410" w:lineRule="exact"/>
              <w:rPr>
                <w:rFonts w:eastAsia="宋体"/>
                <w:color w:val="000000"/>
                <w:sz w:val="24"/>
                <w:szCs w:val="24"/>
              </w:rPr>
            </w:pPr>
            <w:r w:rsidRPr="00F009FD">
              <w:rPr>
                <w:rFonts w:eastAsia="宋体"/>
                <w:bCs/>
                <w:sz w:val="24"/>
                <w:szCs w:val="24"/>
              </w:rPr>
              <w:lastRenderedPageBreak/>
              <w:t>四、全面推进行政执法信息化建设（</w:t>
            </w:r>
            <w:r w:rsidRPr="00F009FD">
              <w:rPr>
                <w:rFonts w:eastAsia="宋体"/>
                <w:bCs/>
                <w:sz w:val="24"/>
                <w:szCs w:val="24"/>
              </w:rPr>
              <w:t>10</w:t>
            </w:r>
            <w:r w:rsidRPr="00F009FD">
              <w:rPr>
                <w:rFonts w:eastAsia="宋体"/>
                <w:bCs/>
                <w:sz w:val="24"/>
                <w:szCs w:val="24"/>
              </w:rPr>
              <w:t>分）</w:t>
            </w:r>
          </w:p>
        </w:tc>
        <w:tc>
          <w:tcPr>
            <w:tcW w:w="1417" w:type="dxa"/>
            <w:vMerge w:val="restart"/>
            <w:vAlign w:val="center"/>
          </w:tcPr>
          <w:p w:rsidR="00F009FD" w:rsidRPr="00F009FD" w:rsidRDefault="00F009FD" w:rsidP="00F009FD">
            <w:pPr>
              <w:spacing w:after="80" w:line="410" w:lineRule="exact"/>
              <w:rPr>
                <w:rFonts w:eastAsia="宋体"/>
                <w:color w:val="000000"/>
                <w:sz w:val="24"/>
                <w:szCs w:val="24"/>
              </w:rPr>
            </w:pPr>
            <w:r w:rsidRPr="00F009FD">
              <w:rPr>
                <w:rFonts w:eastAsia="宋体"/>
                <w:color w:val="000000"/>
                <w:sz w:val="24"/>
                <w:szCs w:val="24"/>
              </w:rPr>
              <w:t>（三）强化智能应用（</w:t>
            </w:r>
            <w:r w:rsidRPr="00F009FD">
              <w:rPr>
                <w:rFonts w:eastAsia="宋体"/>
                <w:color w:val="000000"/>
                <w:sz w:val="24"/>
                <w:szCs w:val="24"/>
              </w:rPr>
              <w:t>4</w:t>
            </w:r>
            <w:r w:rsidRPr="00F009FD">
              <w:rPr>
                <w:rFonts w:eastAsia="宋体"/>
                <w:color w:val="000000"/>
                <w:sz w:val="24"/>
                <w:szCs w:val="24"/>
              </w:rPr>
              <w:t>分）</w:t>
            </w:r>
          </w:p>
        </w:tc>
        <w:tc>
          <w:tcPr>
            <w:tcW w:w="3969" w:type="dxa"/>
            <w:gridSpan w:val="2"/>
            <w:vAlign w:val="center"/>
          </w:tcPr>
          <w:p w:rsidR="00F009FD" w:rsidRPr="00F009FD" w:rsidRDefault="00F009FD" w:rsidP="00F009FD">
            <w:pPr>
              <w:spacing w:after="80" w:line="410" w:lineRule="exact"/>
              <w:rPr>
                <w:rFonts w:eastAsia="宋体"/>
                <w:bCs/>
                <w:sz w:val="24"/>
                <w:szCs w:val="24"/>
              </w:rPr>
            </w:pPr>
            <w:r w:rsidRPr="00F009FD">
              <w:rPr>
                <w:rFonts w:eastAsia="宋体"/>
                <w:bCs/>
                <w:sz w:val="24"/>
                <w:szCs w:val="24"/>
              </w:rPr>
              <w:t>1</w:t>
            </w:r>
            <w:r w:rsidRPr="00F009FD">
              <w:rPr>
                <w:rFonts w:eastAsia="宋体"/>
                <w:bCs/>
                <w:sz w:val="24"/>
                <w:szCs w:val="24"/>
              </w:rPr>
              <w:t>．积极推进人工智能技术在行政执法实践中的运用，研究开发行政执法裁量智能辅助信息系统，利用语音识别、文本分析等技术对行政执法信息数据资源进行分析挖掘，发挥人工智能在证据收集、案例分析、法律文件阅读与分析中的作用，聚焦争议焦点，向执法人员精准推送办案规范、法律法规规定、相似案例等信息，提出处理意见建议，生成执法决定文书，有效约束规范行政自由裁量权，确保执法尺度统一。（</w:t>
            </w:r>
            <w:r w:rsidRPr="00F009FD">
              <w:rPr>
                <w:rFonts w:eastAsia="宋体"/>
                <w:bCs/>
                <w:sz w:val="24"/>
                <w:szCs w:val="24"/>
              </w:rPr>
              <w:t>2</w:t>
            </w:r>
            <w:r w:rsidRPr="00F009FD">
              <w:rPr>
                <w:rFonts w:eastAsia="宋体"/>
                <w:bCs/>
                <w:sz w:val="24"/>
                <w:szCs w:val="24"/>
              </w:rPr>
              <w:t>分）</w:t>
            </w:r>
          </w:p>
        </w:tc>
        <w:tc>
          <w:tcPr>
            <w:tcW w:w="7088" w:type="dxa"/>
            <w:vAlign w:val="center"/>
          </w:tcPr>
          <w:p w:rsidR="00F009FD" w:rsidRPr="00F009FD" w:rsidRDefault="00F009FD" w:rsidP="00F009FD">
            <w:pPr>
              <w:spacing w:after="80" w:line="410" w:lineRule="exact"/>
              <w:rPr>
                <w:rFonts w:eastAsia="宋体"/>
                <w:bCs/>
                <w:spacing w:val="-8"/>
                <w:sz w:val="24"/>
                <w:szCs w:val="24"/>
              </w:rPr>
            </w:pPr>
            <w:r w:rsidRPr="00F009FD">
              <w:rPr>
                <w:rFonts w:eastAsia="宋体"/>
                <w:bCs/>
                <w:spacing w:val="-8"/>
                <w:sz w:val="24"/>
                <w:szCs w:val="24"/>
              </w:rPr>
              <w:t>（</w:t>
            </w:r>
            <w:r w:rsidRPr="00F009FD">
              <w:rPr>
                <w:rFonts w:eastAsia="宋体"/>
                <w:bCs/>
                <w:spacing w:val="-8"/>
                <w:sz w:val="24"/>
                <w:szCs w:val="24"/>
              </w:rPr>
              <w:t>126</w:t>
            </w:r>
            <w:r w:rsidRPr="00F009FD">
              <w:rPr>
                <w:rFonts w:eastAsia="宋体"/>
                <w:bCs/>
                <w:spacing w:val="-8"/>
                <w:sz w:val="24"/>
                <w:szCs w:val="24"/>
              </w:rPr>
              <w:t>）研究开发使用行政执法裁量智能辅助信息系统。（</w:t>
            </w:r>
            <w:r w:rsidRPr="00F009FD">
              <w:rPr>
                <w:rFonts w:eastAsia="宋体"/>
                <w:bCs/>
                <w:spacing w:val="-8"/>
                <w:sz w:val="24"/>
                <w:szCs w:val="24"/>
              </w:rPr>
              <w:t>0.5</w:t>
            </w:r>
            <w:r w:rsidRPr="00F009FD">
              <w:rPr>
                <w:rFonts w:eastAsia="宋体"/>
                <w:bCs/>
                <w:spacing w:val="-8"/>
                <w:sz w:val="24"/>
                <w:szCs w:val="24"/>
              </w:rPr>
              <w:t>分）</w:t>
            </w:r>
          </w:p>
          <w:p w:rsidR="00F009FD" w:rsidRPr="00F009FD" w:rsidRDefault="00F009FD" w:rsidP="00F009FD">
            <w:pPr>
              <w:spacing w:after="80" w:line="410" w:lineRule="exact"/>
              <w:rPr>
                <w:rFonts w:eastAsia="宋体"/>
                <w:bCs/>
                <w:sz w:val="24"/>
                <w:szCs w:val="24"/>
              </w:rPr>
            </w:pPr>
            <w:r w:rsidRPr="00F009FD">
              <w:rPr>
                <w:rFonts w:eastAsia="宋体"/>
                <w:bCs/>
                <w:sz w:val="24"/>
                <w:szCs w:val="24"/>
              </w:rPr>
              <w:t>（</w:t>
            </w:r>
            <w:r w:rsidRPr="00F009FD">
              <w:rPr>
                <w:rFonts w:eastAsia="宋体"/>
                <w:bCs/>
                <w:sz w:val="24"/>
                <w:szCs w:val="24"/>
              </w:rPr>
              <w:t>127</w:t>
            </w:r>
            <w:r w:rsidRPr="00F009FD">
              <w:rPr>
                <w:rFonts w:eastAsia="宋体"/>
                <w:bCs/>
                <w:sz w:val="24"/>
                <w:szCs w:val="24"/>
              </w:rPr>
              <w:t>）向执法人员精准推送办案规范。（</w:t>
            </w:r>
            <w:r w:rsidRPr="00F009FD">
              <w:rPr>
                <w:rFonts w:eastAsia="宋体"/>
                <w:bCs/>
                <w:sz w:val="24"/>
                <w:szCs w:val="24"/>
              </w:rPr>
              <w:t>0.2</w:t>
            </w:r>
            <w:r w:rsidRPr="00F009FD">
              <w:rPr>
                <w:rFonts w:eastAsia="宋体"/>
                <w:bCs/>
                <w:sz w:val="24"/>
                <w:szCs w:val="24"/>
              </w:rPr>
              <w:t>分）</w:t>
            </w:r>
          </w:p>
          <w:p w:rsidR="00F009FD" w:rsidRPr="00F009FD" w:rsidRDefault="00F009FD" w:rsidP="00F009FD">
            <w:pPr>
              <w:spacing w:after="80" w:line="410" w:lineRule="exact"/>
              <w:rPr>
                <w:rFonts w:eastAsia="宋体"/>
                <w:bCs/>
                <w:sz w:val="24"/>
                <w:szCs w:val="24"/>
              </w:rPr>
            </w:pPr>
            <w:r w:rsidRPr="00F009FD">
              <w:rPr>
                <w:rFonts w:eastAsia="宋体"/>
                <w:bCs/>
                <w:sz w:val="24"/>
                <w:szCs w:val="24"/>
              </w:rPr>
              <w:t>（</w:t>
            </w:r>
            <w:r w:rsidRPr="00F009FD">
              <w:rPr>
                <w:rFonts w:eastAsia="宋体"/>
                <w:bCs/>
                <w:sz w:val="24"/>
                <w:szCs w:val="24"/>
              </w:rPr>
              <w:t>128</w:t>
            </w:r>
            <w:r w:rsidRPr="00F009FD">
              <w:rPr>
                <w:rFonts w:eastAsia="宋体"/>
                <w:bCs/>
                <w:sz w:val="24"/>
                <w:szCs w:val="24"/>
              </w:rPr>
              <w:t>）向执法人员精准推送法律法规规定。（</w:t>
            </w:r>
            <w:r w:rsidRPr="00F009FD">
              <w:rPr>
                <w:rFonts w:eastAsia="宋体"/>
                <w:bCs/>
                <w:sz w:val="24"/>
                <w:szCs w:val="24"/>
              </w:rPr>
              <w:t>0.2</w:t>
            </w:r>
            <w:r w:rsidRPr="00F009FD">
              <w:rPr>
                <w:rFonts w:eastAsia="宋体"/>
                <w:bCs/>
                <w:sz w:val="24"/>
                <w:szCs w:val="24"/>
              </w:rPr>
              <w:t>分）</w:t>
            </w:r>
          </w:p>
          <w:p w:rsidR="00F009FD" w:rsidRPr="00F009FD" w:rsidRDefault="00F009FD" w:rsidP="00F009FD">
            <w:pPr>
              <w:spacing w:after="80" w:line="410" w:lineRule="exact"/>
              <w:rPr>
                <w:rFonts w:eastAsia="宋体"/>
                <w:bCs/>
                <w:sz w:val="24"/>
                <w:szCs w:val="24"/>
              </w:rPr>
            </w:pPr>
            <w:r w:rsidRPr="00F009FD">
              <w:rPr>
                <w:rFonts w:eastAsia="宋体"/>
                <w:bCs/>
                <w:sz w:val="24"/>
                <w:szCs w:val="24"/>
              </w:rPr>
              <w:t>（</w:t>
            </w:r>
            <w:r w:rsidRPr="00F009FD">
              <w:rPr>
                <w:rFonts w:eastAsia="宋体"/>
                <w:bCs/>
                <w:sz w:val="24"/>
                <w:szCs w:val="24"/>
              </w:rPr>
              <w:t>129</w:t>
            </w:r>
            <w:r w:rsidRPr="00F009FD">
              <w:rPr>
                <w:rFonts w:eastAsia="宋体"/>
                <w:bCs/>
                <w:sz w:val="24"/>
                <w:szCs w:val="24"/>
              </w:rPr>
              <w:t>）向执法人员精准推送相似案例。（</w:t>
            </w:r>
            <w:r w:rsidRPr="00F009FD">
              <w:rPr>
                <w:rFonts w:eastAsia="宋体"/>
                <w:bCs/>
                <w:sz w:val="24"/>
                <w:szCs w:val="24"/>
              </w:rPr>
              <w:t>0.2</w:t>
            </w:r>
            <w:r w:rsidRPr="00F009FD">
              <w:rPr>
                <w:rFonts w:eastAsia="宋体"/>
                <w:bCs/>
                <w:sz w:val="24"/>
                <w:szCs w:val="24"/>
              </w:rPr>
              <w:t>分）</w:t>
            </w:r>
          </w:p>
          <w:p w:rsidR="00F009FD" w:rsidRPr="00F009FD" w:rsidRDefault="00F009FD" w:rsidP="00F009FD">
            <w:pPr>
              <w:spacing w:after="80" w:line="410" w:lineRule="exact"/>
              <w:rPr>
                <w:rFonts w:eastAsia="宋体"/>
                <w:bCs/>
                <w:sz w:val="24"/>
                <w:szCs w:val="24"/>
              </w:rPr>
            </w:pPr>
            <w:r w:rsidRPr="00F009FD">
              <w:rPr>
                <w:rFonts w:eastAsia="宋体"/>
                <w:bCs/>
                <w:sz w:val="24"/>
                <w:szCs w:val="24"/>
              </w:rPr>
              <w:t>（</w:t>
            </w:r>
            <w:r w:rsidRPr="00F009FD">
              <w:rPr>
                <w:rFonts w:eastAsia="宋体"/>
                <w:bCs/>
                <w:sz w:val="24"/>
                <w:szCs w:val="24"/>
              </w:rPr>
              <w:t>130</w:t>
            </w:r>
            <w:r w:rsidRPr="00F009FD">
              <w:rPr>
                <w:rFonts w:eastAsia="宋体"/>
                <w:bCs/>
                <w:sz w:val="24"/>
                <w:szCs w:val="24"/>
              </w:rPr>
              <w:t>）向执法人员提出处理意见建议。（</w:t>
            </w:r>
            <w:r w:rsidRPr="00F009FD">
              <w:rPr>
                <w:rFonts w:eastAsia="宋体"/>
                <w:bCs/>
                <w:sz w:val="24"/>
                <w:szCs w:val="24"/>
              </w:rPr>
              <w:t>0.2</w:t>
            </w:r>
            <w:r w:rsidRPr="00F009FD">
              <w:rPr>
                <w:rFonts w:eastAsia="宋体"/>
                <w:bCs/>
                <w:sz w:val="24"/>
                <w:szCs w:val="24"/>
              </w:rPr>
              <w:t>分）</w:t>
            </w:r>
          </w:p>
          <w:p w:rsidR="00F009FD" w:rsidRPr="00F009FD" w:rsidRDefault="00F009FD" w:rsidP="00F009FD">
            <w:pPr>
              <w:spacing w:after="80" w:line="410" w:lineRule="exact"/>
              <w:rPr>
                <w:rFonts w:eastAsia="宋体"/>
                <w:bCs/>
                <w:sz w:val="24"/>
                <w:szCs w:val="24"/>
              </w:rPr>
            </w:pPr>
            <w:r w:rsidRPr="00F009FD">
              <w:rPr>
                <w:rFonts w:eastAsia="宋体"/>
                <w:bCs/>
                <w:sz w:val="24"/>
                <w:szCs w:val="24"/>
              </w:rPr>
              <w:t>（</w:t>
            </w:r>
            <w:r w:rsidRPr="00F009FD">
              <w:rPr>
                <w:rFonts w:eastAsia="宋体"/>
                <w:bCs/>
                <w:sz w:val="24"/>
                <w:szCs w:val="24"/>
              </w:rPr>
              <w:t>131</w:t>
            </w:r>
            <w:r w:rsidRPr="00F009FD">
              <w:rPr>
                <w:rFonts w:eastAsia="宋体"/>
                <w:bCs/>
                <w:sz w:val="24"/>
                <w:szCs w:val="24"/>
              </w:rPr>
              <w:t>）给执法人员生成执法决定文书。（</w:t>
            </w:r>
            <w:r w:rsidRPr="00F009FD">
              <w:rPr>
                <w:rFonts w:eastAsia="宋体"/>
                <w:bCs/>
                <w:sz w:val="24"/>
                <w:szCs w:val="24"/>
              </w:rPr>
              <w:t>0.2</w:t>
            </w:r>
            <w:r w:rsidRPr="00F009FD">
              <w:rPr>
                <w:rFonts w:eastAsia="宋体"/>
                <w:bCs/>
                <w:sz w:val="24"/>
                <w:szCs w:val="24"/>
              </w:rPr>
              <w:t>分）</w:t>
            </w:r>
          </w:p>
          <w:p w:rsidR="00F009FD" w:rsidRPr="00F009FD" w:rsidRDefault="00F009FD" w:rsidP="00F009FD">
            <w:pPr>
              <w:spacing w:after="80" w:line="410" w:lineRule="exact"/>
              <w:rPr>
                <w:rFonts w:eastAsia="宋体"/>
                <w:bCs/>
                <w:sz w:val="24"/>
                <w:szCs w:val="24"/>
              </w:rPr>
            </w:pPr>
            <w:r w:rsidRPr="00F009FD">
              <w:rPr>
                <w:rFonts w:eastAsia="宋体"/>
                <w:bCs/>
                <w:sz w:val="24"/>
                <w:szCs w:val="24"/>
              </w:rPr>
              <w:t>（</w:t>
            </w:r>
            <w:r w:rsidRPr="00F009FD">
              <w:rPr>
                <w:rFonts w:eastAsia="宋体"/>
                <w:bCs/>
                <w:sz w:val="24"/>
                <w:szCs w:val="24"/>
              </w:rPr>
              <w:t>132</w:t>
            </w:r>
            <w:r w:rsidRPr="00F009FD">
              <w:rPr>
                <w:rFonts w:eastAsia="宋体"/>
                <w:bCs/>
                <w:sz w:val="24"/>
                <w:szCs w:val="24"/>
              </w:rPr>
              <w:t>）实现提高行政执法质效、规范行政执法裁量、确保行政执法统一作用。（</w:t>
            </w:r>
            <w:r w:rsidRPr="00F009FD">
              <w:rPr>
                <w:rFonts w:eastAsia="宋体"/>
                <w:bCs/>
                <w:sz w:val="24"/>
                <w:szCs w:val="24"/>
              </w:rPr>
              <w:t>0.5</w:t>
            </w:r>
            <w:r w:rsidRPr="00F009FD">
              <w:rPr>
                <w:rFonts w:eastAsia="宋体"/>
                <w:bCs/>
                <w:sz w:val="24"/>
                <w:szCs w:val="24"/>
              </w:rPr>
              <w:t>分）</w:t>
            </w:r>
          </w:p>
        </w:tc>
        <w:tc>
          <w:tcPr>
            <w:tcW w:w="850" w:type="dxa"/>
          </w:tcPr>
          <w:p w:rsidR="00F009FD" w:rsidRPr="00F009FD" w:rsidRDefault="00F009FD" w:rsidP="00F009FD">
            <w:pPr>
              <w:spacing w:after="80" w:line="410" w:lineRule="exact"/>
              <w:rPr>
                <w:rFonts w:eastAsia="宋体"/>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after="80" w:line="410" w:lineRule="exact"/>
              <w:rPr>
                <w:rFonts w:eastAsia="宋体"/>
                <w:color w:val="000000"/>
                <w:sz w:val="24"/>
                <w:szCs w:val="24"/>
              </w:rPr>
            </w:pPr>
          </w:p>
        </w:tc>
        <w:tc>
          <w:tcPr>
            <w:tcW w:w="1417" w:type="dxa"/>
            <w:vMerge/>
            <w:vAlign w:val="center"/>
          </w:tcPr>
          <w:p w:rsidR="00F009FD" w:rsidRPr="00F009FD" w:rsidRDefault="00F009FD" w:rsidP="00F009FD">
            <w:pPr>
              <w:spacing w:after="80" w:line="410" w:lineRule="exact"/>
              <w:rPr>
                <w:rFonts w:eastAsia="宋体"/>
                <w:color w:val="000000"/>
                <w:sz w:val="24"/>
                <w:szCs w:val="24"/>
              </w:rPr>
            </w:pPr>
          </w:p>
        </w:tc>
        <w:tc>
          <w:tcPr>
            <w:tcW w:w="3969" w:type="dxa"/>
            <w:gridSpan w:val="2"/>
            <w:vAlign w:val="center"/>
          </w:tcPr>
          <w:p w:rsidR="00F009FD" w:rsidRPr="00F009FD" w:rsidRDefault="00F009FD" w:rsidP="00F009FD">
            <w:pPr>
              <w:spacing w:after="80" w:line="410" w:lineRule="exact"/>
              <w:rPr>
                <w:rFonts w:eastAsia="宋体"/>
                <w:bCs/>
                <w:spacing w:val="-4"/>
                <w:sz w:val="24"/>
                <w:szCs w:val="24"/>
              </w:rPr>
            </w:pPr>
            <w:r w:rsidRPr="00F009FD">
              <w:rPr>
                <w:rFonts w:eastAsia="宋体"/>
                <w:bCs/>
                <w:spacing w:val="-4"/>
                <w:sz w:val="24"/>
                <w:szCs w:val="24"/>
              </w:rPr>
              <w:t>2</w:t>
            </w:r>
            <w:r w:rsidRPr="00F009FD">
              <w:rPr>
                <w:rFonts w:eastAsia="宋体"/>
                <w:bCs/>
                <w:spacing w:val="-4"/>
                <w:sz w:val="24"/>
                <w:szCs w:val="24"/>
              </w:rPr>
              <w:t>．加强对行政执法大数据的关联分析、深化应用，通过提前预警、监测、研判，及时发现解决行政机关在履行政府职能、管理经济社会事务中遇到的新情况、新问题，提升行政立法、行政决策和风险防范水平，提高政府治理的精准性和有效性。（</w:t>
            </w:r>
            <w:r w:rsidRPr="00F009FD">
              <w:rPr>
                <w:rFonts w:eastAsia="宋体"/>
                <w:bCs/>
                <w:spacing w:val="-4"/>
                <w:sz w:val="24"/>
                <w:szCs w:val="24"/>
              </w:rPr>
              <w:t>2</w:t>
            </w:r>
            <w:r w:rsidRPr="00F009FD">
              <w:rPr>
                <w:rFonts w:eastAsia="宋体"/>
                <w:bCs/>
                <w:spacing w:val="-4"/>
                <w:sz w:val="24"/>
                <w:szCs w:val="24"/>
              </w:rPr>
              <w:t>分）</w:t>
            </w:r>
          </w:p>
        </w:tc>
        <w:tc>
          <w:tcPr>
            <w:tcW w:w="7088" w:type="dxa"/>
            <w:vAlign w:val="center"/>
          </w:tcPr>
          <w:p w:rsidR="00F009FD" w:rsidRPr="00F009FD" w:rsidRDefault="00F009FD" w:rsidP="00F009FD">
            <w:pPr>
              <w:spacing w:after="80" w:line="410" w:lineRule="exact"/>
              <w:rPr>
                <w:rFonts w:eastAsia="宋体"/>
                <w:bCs/>
                <w:sz w:val="24"/>
                <w:szCs w:val="24"/>
              </w:rPr>
            </w:pPr>
            <w:r w:rsidRPr="00F009FD">
              <w:rPr>
                <w:rFonts w:eastAsia="宋体"/>
                <w:bCs/>
                <w:sz w:val="24"/>
                <w:szCs w:val="24"/>
              </w:rPr>
              <w:t>（</w:t>
            </w:r>
            <w:r w:rsidRPr="00F009FD">
              <w:rPr>
                <w:rFonts w:eastAsia="宋体"/>
                <w:bCs/>
                <w:sz w:val="24"/>
                <w:szCs w:val="24"/>
              </w:rPr>
              <w:t>133</w:t>
            </w:r>
            <w:r w:rsidRPr="00F009FD">
              <w:rPr>
                <w:rFonts w:eastAsia="宋体"/>
                <w:bCs/>
                <w:sz w:val="24"/>
                <w:szCs w:val="24"/>
              </w:rPr>
              <w:t>）行政执法大数据应用于行政立法和制定行政规范性文件。（</w:t>
            </w:r>
            <w:r w:rsidRPr="00F009FD">
              <w:rPr>
                <w:rFonts w:eastAsia="宋体"/>
                <w:bCs/>
                <w:sz w:val="24"/>
                <w:szCs w:val="24"/>
              </w:rPr>
              <w:t>1</w:t>
            </w:r>
            <w:r w:rsidRPr="00F009FD">
              <w:rPr>
                <w:rFonts w:eastAsia="宋体"/>
                <w:bCs/>
                <w:sz w:val="24"/>
                <w:szCs w:val="24"/>
              </w:rPr>
              <w:t>分）</w:t>
            </w:r>
          </w:p>
          <w:p w:rsidR="00F009FD" w:rsidRPr="00F009FD" w:rsidRDefault="00F009FD" w:rsidP="00F009FD">
            <w:pPr>
              <w:spacing w:after="80" w:line="410" w:lineRule="exact"/>
              <w:rPr>
                <w:rFonts w:eastAsia="宋体"/>
                <w:bCs/>
                <w:sz w:val="24"/>
                <w:szCs w:val="24"/>
              </w:rPr>
            </w:pPr>
            <w:r w:rsidRPr="00F009FD">
              <w:rPr>
                <w:rFonts w:eastAsia="宋体"/>
                <w:bCs/>
                <w:sz w:val="24"/>
                <w:szCs w:val="24"/>
              </w:rPr>
              <w:t>（</w:t>
            </w:r>
            <w:r w:rsidRPr="00F009FD">
              <w:rPr>
                <w:rFonts w:eastAsia="宋体"/>
                <w:bCs/>
                <w:sz w:val="24"/>
                <w:szCs w:val="24"/>
              </w:rPr>
              <w:t>134</w:t>
            </w:r>
            <w:r w:rsidRPr="00F009FD">
              <w:rPr>
                <w:rFonts w:eastAsia="宋体"/>
                <w:bCs/>
                <w:sz w:val="24"/>
                <w:szCs w:val="24"/>
              </w:rPr>
              <w:t>）行政执法大数据应用于行政决策。（</w:t>
            </w:r>
            <w:r w:rsidRPr="00F009FD">
              <w:rPr>
                <w:rFonts w:eastAsia="宋体"/>
                <w:bCs/>
                <w:sz w:val="24"/>
                <w:szCs w:val="24"/>
              </w:rPr>
              <w:t>0.5</w:t>
            </w:r>
            <w:r w:rsidRPr="00F009FD">
              <w:rPr>
                <w:rFonts w:eastAsia="宋体"/>
                <w:bCs/>
                <w:sz w:val="24"/>
                <w:szCs w:val="24"/>
              </w:rPr>
              <w:t>分）</w:t>
            </w:r>
          </w:p>
          <w:p w:rsidR="00F009FD" w:rsidRPr="00F009FD" w:rsidRDefault="00F009FD" w:rsidP="00F009FD">
            <w:pPr>
              <w:spacing w:after="80" w:line="410" w:lineRule="exact"/>
              <w:rPr>
                <w:rFonts w:eastAsia="宋体"/>
                <w:bCs/>
                <w:sz w:val="24"/>
                <w:szCs w:val="24"/>
              </w:rPr>
            </w:pPr>
            <w:r w:rsidRPr="00F009FD">
              <w:rPr>
                <w:rFonts w:eastAsia="宋体"/>
                <w:bCs/>
                <w:sz w:val="24"/>
                <w:szCs w:val="24"/>
              </w:rPr>
              <w:t>（</w:t>
            </w:r>
            <w:r w:rsidRPr="00F009FD">
              <w:rPr>
                <w:rFonts w:eastAsia="宋体"/>
                <w:bCs/>
                <w:sz w:val="24"/>
                <w:szCs w:val="24"/>
              </w:rPr>
              <w:t>135</w:t>
            </w:r>
            <w:r w:rsidRPr="00F009FD">
              <w:rPr>
                <w:rFonts w:eastAsia="宋体"/>
                <w:bCs/>
                <w:sz w:val="24"/>
                <w:szCs w:val="24"/>
              </w:rPr>
              <w:t>）行政执法大数据应用于风险防范。（</w:t>
            </w:r>
            <w:r w:rsidRPr="00F009FD">
              <w:rPr>
                <w:rFonts w:eastAsia="宋体"/>
                <w:bCs/>
                <w:sz w:val="24"/>
                <w:szCs w:val="24"/>
              </w:rPr>
              <w:t>0.5</w:t>
            </w:r>
            <w:r w:rsidRPr="00F009FD">
              <w:rPr>
                <w:rFonts w:eastAsia="宋体"/>
                <w:bCs/>
                <w:sz w:val="24"/>
                <w:szCs w:val="24"/>
              </w:rPr>
              <w:t>分）</w:t>
            </w:r>
          </w:p>
        </w:tc>
        <w:tc>
          <w:tcPr>
            <w:tcW w:w="850" w:type="dxa"/>
          </w:tcPr>
          <w:p w:rsidR="00F009FD" w:rsidRPr="00F009FD" w:rsidRDefault="00F009FD" w:rsidP="00F009FD">
            <w:pPr>
              <w:spacing w:after="80" w:line="410" w:lineRule="exact"/>
              <w:rPr>
                <w:rFonts w:eastAsia="宋体"/>
                <w:color w:val="000000"/>
                <w:sz w:val="24"/>
                <w:szCs w:val="24"/>
              </w:rPr>
            </w:pPr>
          </w:p>
        </w:tc>
      </w:tr>
      <w:tr w:rsidR="00F009FD" w:rsidRPr="00F009FD" w:rsidTr="00D9588F">
        <w:trPr>
          <w:trHeight w:val="794"/>
          <w:tblHeader/>
        </w:trPr>
        <w:tc>
          <w:tcPr>
            <w:tcW w:w="1526" w:type="dxa"/>
            <w:vAlign w:val="center"/>
          </w:tcPr>
          <w:p w:rsidR="00F009FD" w:rsidRPr="00F009FD" w:rsidRDefault="00F009FD" w:rsidP="00F009FD">
            <w:pPr>
              <w:spacing w:line="400" w:lineRule="exact"/>
              <w:rPr>
                <w:rFonts w:eastAsia="黑体"/>
                <w:color w:val="000000"/>
                <w:sz w:val="24"/>
                <w:szCs w:val="24"/>
              </w:rPr>
            </w:pPr>
            <w:r w:rsidRPr="00F009FD">
              <w:rPr>
                <w:rFonts w:eastAsia="黑体"/>
                <w:color w:val="000000"/>
                <w:sz w:val="24"/>
                <w:szCs w:val="24"/>
              </w:rPr>
              <w:lastRenderedPageBreak/>
              <w:t>一级指标</w:t>
            </w:r>
          </w:p>
        </w:tc>
        <w:tc>
          <w:tcPr>
            <w:tcW w:w="1417" w:type="dxa"/>
            <w:vAlign w:val="center"/>
          </w:tcPr>
          <w:p w:rsidR="00F009FD" w:rsidRPr="00F009FD" w:rsidRDefault="00F009FD" w:rsidP="00F009FD">
            <w:pPr>
              <w:spacing w:line="360" w:lineRule="exact"/>
              <w:jc w:val="center"/>
              <w:rPr>
                <w:rFonts w:eastAsia="黑体"/>
                <w:color w:val="000000"/>
                <w:sz w:val="24"/>
                <w:szCs w:val="24"/>
              </w:rPr>
            </w:pPr>
            <w:r w:rsidRPr="00F009FD">
              <w:rPr>
                <w:rFonts w:eastAsia="黑体"/>
                <w:color w:val="000000"/>
                <w:sz w:val="24"/>
                <w:szCs w:val="24"/>
              </w:rPr>
              <w:t>二级指标</w:t>
            </w:r>
          </w:p>
        </w:tc>
        <w:tc>
          <w:tcPr>
            <w:tcW w:w="3969" w:type="dxa"/>
            <w:gridSpan w:val="2"/>
            <w:vAlign w:val="center"/>
          </w:tcPr>
          <w:p w:rsidR="00F009FD" w:rsidRPr="00F009FD" w:rsidRDefault="00F009FD" w:rsidP="00F009FD">
            <w:pPr>
              <w:spacing w:line="360" w:lineRule="exact"/>
              <w:jc w:val="center"/>
              <w:rPr>
                <w:rFonts w:eastAsia="黑体"/>
                <w:color w:val="000000"/>
                <w:sz w:val="24"/>
                <w:szCs w:val="24"/>
              </w:rPr>
            </w:pPr>
            <w:r w:rsidRPr="00F009FD">
              <w:rPr>
                <w:rFonts w:eastAsia="黑体"/>
                <w:color w:val="000000"/>
                <w:sz w:val="24"/>
                <w:szCs w:val="24"/>
              </w:rPr>
              <w:t>三级指标</w:t>
            </w:r>
          </w:p>
        </w:tc>
        <w:tc>
          <w:tcPr>
            <w:tcW w:w="7088" w:type="dxa"/>
            <w:vAlign w:val="center"/>
          </w:tcPr>
          <w:p w:rsidR="00F009FD" w:rsidRPr="00F009FD" w:rsidRDefault="00F009FD" w:rsidP="00F009FD">
            <w:pPr>
              <w:spacing w:line="360" w:lineRule="exact"/>
              <w:jc w:val="center"/>
              <w:rPr>
                <w:rFonts w:eastAsia="黑体"/>
                <w:color w:val="000000"/>
                <w:sz w:val="24"/>
                <w:szCs w:val="24"/>
              </w:rPr>
            </w:pPr>
            <w:r w:rsidRPr="00F009FD">
              <w:rPr>
                <w:rFonts w:eastAsia="黑体"/>
                <w:color w:val="000000"/>
                <w:sz w:val="24"/>
                <w:szCs w:val="24"/>
              </w:rPr>
              <w:t>工作要求及分值构成</w:t>
            </w:r>
          </w:p>
        </w:tc>
        <w:tc>
          <w:tcPr>
            <w:tcW w:w="850" w:type="dxa"/>
            <w:vAlign w:val="center"/>
          </w:tcPr>
          <w:p w:rsidR="00F009FD" w:rsidRPr="00F009FD" w:rsidRDefault="00F009FD" w:rsidP="00F009FD">
            <w:pPr>
              <w:spacing w:line="360" w:lineRule="exact"/>
              <w:jc w:val="center"/>
              <w:rPr>
                <w:rFonts w:eastAsia="黑体"/>
                <w:color w:val="000000"/>
                <w:sz w:val="24"/>
                <w:szCs w:val="24"/>
              </w:rPr>
            </w:pPr>
            <w:r w:rsidRPr="00F009FD">
              <w:rPr>
                <w:rFonts w:eastAsia="黑体"/>
                <w:color w:val="000000"/>
                <w:sz w:val="24"/>
                <w:szCs w:val="24"/>
              </w:rPr>
              <w:t>备注</w:t>
            </w:r>
          </w:p>
        </w:tc>
      </w:tr>
      <w:tr w:rsidR="00F009FD" w:rsidRPr="00F009FD" w:rsidTr="00D9588F">
        <w:trPr>
          <w:trHeight w:val="794"/>
          <w:tblHeader/>
        </w:trPr>
        <w:tc>
          <w:tcPr>
            <w:tcW w:w="1526" w:type="dxa"/>
            <w:vMerge w:val="restart"/>
            <w:vAlign w:val="center"/>
          </w:tcPr>
          <w:p w:rsidR="00F009FD" w:rsidRPr="00F009FD" w:rsidRDefault="00F009FD" w:rsidP="00F009FD">
            <w:pPr>
              <w:spacing w:line="360" w:lineRule="exact"/>
              <w:rPr>
                <w:rFonts w:eastAsia="宋体"/>
                <w:color w:val="000000"/>
                <w:sz w:val="24"/>
                <w:szCs w:val="24"/>
              </w:rPr>
            </w:pPr>
            <w:r w:rsidRPr="00F009FD">
              <w:rPr>
                <w:rFonts w:eastAsia="宋体"/>
                <w:color w:val="000000"/>
                <w:sz w:val="24"/>
                <w:szCs w:val="24"/>
              </w:rPr>
              <w:t>五、加强组织保障，确保全面推行</w:t>
            </w:r>
            <w:r w:rsidRPr="00F009FD">
              <w:rPr>
                <w:rFonts w:eastAsia="宋体"/>
                <w:color w:val="000000"/>
                <w:sz w:val="24"/>
                <w:szCs w:val="24"/>
              </w:rPr>
              <w:t>“</w:t>
            </w:r>
            <w:r w:rsidRPr="00F009FD">
              <w:rPr>
                <w:rFonts w:eastAsia="宋体" w:hAnsi="宋体"/>
                <w:color w:val="000000"/>
                <w:sz w:val="24"/>
                <w:szCs w:val="24"/>
              </w:rPr>
              <w:t>三项制度</w:t>
            </w:r>
            <w:r w:rsidRPr="00F009FD">
              <w:rPr>
                <w:rFonts w:eastAsia="宋体"/>
                <w:color w:val="000000"/>
                <w:sz w:val="24"/>
                <w:szCs w:val="24"/>
              </w:rPr>
              <w:t>”</w:t>
            </w:r>
            <w:r w:rsidRPr="00F009FD">
              <w:rPr>
                <w:rFonts w:eastAsia="宋体"/>
                <w:color w:val="000000"/>
                <w:sz w:val="24"/>
                <w:szCs w:val="24"/>
              </w:rPr>
              <w:t>（</w:t>
            </w:r>
            <w:r w:rsidRPr="00F009FD">
              <w:rPr>
                <w:rFonts w:eastAsia="宋体"/>
                <w:color w:val="000000"/>
                <w:sz w:val="24"/>
                <w:szCs w:val="24"/>
              </w:rPr>
              <w:t>15</w:t>
            </w:r>
            <w:r w:rsidRPr="00F009FD">
              <w:rPr>
                <w:rFonts w:eastAsia="宋体"/>
                <w:color w:val="000000"/>
                <w:sz w:val="24"/>
                <w:szCs w:val="24"/>
              </w:rPr>
              <w:t>分）</w:t>
            </w:r>
          </w:p>
        </w:tc>
        <w:tc>
          <w:tcPr>
            <w:tcW w:w="1417" w:type="dxa"/>
            <w:vMerge w:val="restart"/>
            <w:vAlign w:val="center"/>
          </w:tcPr>
          <w:p w:rsidR="00F009FD" w:rsidRPr="00F009FD" w:rsidRDefault="00F009FD" w:rsidP="00F009FD">
            <w:pPr>
              <w:spacing w:line="360" w:lineRule="exact"/>
              <w:rPr>
                <w:rFonts w:eastAsia="宋体"/>
                <w:color w:val="000000"/>
                <w:sz w:val="24"/>
                <w:szCs w:val="24"/>
              </w:rPr>
            </w:pPr>
            <w:r w:rsidRPr="00F009FD">
              <w:rPr>
                <w:rFonts w:eastAsia="宋体"/>
                <w:color w:val="000000"/>
                <w:sz w:val="24"/>
                <w:szCs w:val="24"/>
              </w:rPr>
              <w:t>（一）加强组织领导（</w:t>
            </w:r>
            <w:r w:rsidRPr="00F009FD">
              <w:rPr>
                <w:rFonts w:eastAsia="宋体"/>
                <w:color w:val="000000"/>
                <w:sz w:val="24"/>
                <w:szCs w:val="24"/>
              </w:rPr>
              <w:t>3</w:t>
            </w:r>
            <w:r w:rsidRPr="00F009FD">
              <w:rPr>
                <w:rFonts w:eastAsia="宋体"/>
                <w:color w:val="000000"/>
                <w:sz w:val="24"/>
                <w:szCs w:val="24"/>
              </w:rPr>
              <w:t>分）</w:t>
            </w:r>
          </w:p>
        </w:tc>
        <w:tc>
          <w:tcPr>
            <w:tcW w:w="3969" w:type="dxa"/>
            <w:gridSpan w:val="2"/>
            <w:vAlign w:val="center"/>
          </w:tcPr>
          <w:p w:rsidR="00F009FD" w:rsidRPr="00F009FD" w:rsidRDefault="00F009FD" w:rsidP="00F009FD">
            <w:pPr>
              <w:spacing w:line="360" w:lineRule="exact"/>
              <w:rPr>
                <w:rFonts w:eastAsia="宋体"/>
                <w:bCs/>
                <w:spacing w:val="-4"/>
                <w:sz w:val="24"/>
                <w:szCs w:val="24"/>
              </w:rPr>
            </w:pPr>
            <w:r w:rsidRPr="00F009FD">
              <w:rPr>
                <w:rFonts w:eastAsia="宋体"/>
                <w:bCs/>
                <w:spacing w:val="-4"/>
                <w:sz w:val="24"/>
                <w:szCs w:val="24"/>
              </w:rPr>
              <w:t>1</w:t>
            </w:r>
            <w:r w:rsidRPr="00F009FD">
              <w:rPr>
                <w:rFonts w:eastAsia="宋体"/>
                <w:bCs/>
                <w:spacing w:val="-4"/>
                <w:sz w:val="24"/>
                <w:szCs w:val="24"/>
              </w:rPr>
              <w:t>．地方各级人民政府及其部门的主要负责同志作为本地区、本部门全面推行</w:t>
            </w:r>
            <w:r w:rsidRPr="00F009FD">
              <w:rPr>
                <w:rFonts w:eastAsia="宋体"/>
                <w:bCs/>
                <w:spacing w:val="-4"/>
                <w:sz w:val="24"/>
                <w:szCs w:val="24"/>
              </w:rPr>
              <w:t>“</w:t>
            </w:r>
            <w:r w:rsidRPr="00F009FD">
              <w:rPr>
                <w:rFonts w:eastAsia="宋体" w:hAnsi="宋体"/>
                <w:bCs/>
                <w:spacing w:val="-4"/>
                <w:sz w:val="24"/>
                <w:szCs w:val="24"/>
              </w:rPr>
              <w:t>三项制度</w:t>
            </w:r>
            <w:r w:rsidRPr="00F009FD">
              <w:rPr>
                <w:rFonts w:eastAsia="宋体"/>
                <w:bCs/>
                <w:spacing w:val="-4"/>
                <w:sz w:val="24"/>
                <w:szCs w:val="24"/>
              </w:rPr>
              <w:t>”</w:t>
            </w:r>
            <w:r w:rsidRPr="00F009FD">
              <w:rPr>
                <w:rFonts w:eastAsia="宋体"/>
                <w:bCs/>
                <w:spacing w:val="-4"/>
                <w:sz w:val="24"/>
                <w:szCs w:val="24"/>
              </w:rPr>
              <w:t>工作的第一责任人，要切实加强对本地区、本部门行政执法工作的领导，</w:t>
            </w:r>
            <w:r w:rsidRPr="00F009FD">
              <w:rPr>
                <w:rFonts w:eastAsia="宋体" w:hAnsi="宋体"/>
                <w:bCs/>
                <w:spacing w:val="-4"/>
                <w:sz w:val="24"/>
                <w:szCs w:val="24"/>
              </w:rPr>
              <w:t>做好</w:t>
            </w:r>
            <w:r w:rsidRPr="00F009FD">
              <w:rPr>
                <w:rFonts w:eastAsia="宋体"/>
                <w:bCs/>
                <w:spacing w:val="-4"/>
                <w:sz w:val="24"/>
                <w:szCs w:val="24"/>
              </w:rPr>
              <w:t>“</w:t>
            </w:r>
            <w:r w:rsidRPr="00F009FD">
              <w:rPr>
                <w:rFonts w:eastAsia="宋体" w:hAnsi="宋体"/>
                <w:bCs/>
                <w:spacing w:val="-4"/>
                <w:sz w:val="24"/>
                <w:szCs w:val="24"/>
              </w:rPr>
              <w:t>三项制度</w:t>
            </w:r>
            <w:r w:rsidRPr="00F009FD">
              <w:rPr>
                <w:rFonts w:eastAsia="宋体"/>
                <w:bCs/>
                <w:spacing w:val="-4"/>
                <w:sz w:val="24"/>
                <w:szCs w:val="24"/>
              </w:rPr>
              <w:t>”</w:t>
            </w:r>
            <w:r w:rsidRPr="00F009FD">
              <w:rPr>
                <w:rFonts w:eastAsia="宋体"/>
                <w:bCs/>
                <w:spacing w:val="-4"/>
                <w:sz w:val="24"/>
                <w:szCs w:val="24"/>
              </w:rPr>
              <w:t>组织实施工作，定期听取有关工作情况汇报，及时研究解决工作中的重大问题，确保工作有方案、部署有进度、推进有标准、结果有考核。（</w:t>
            </w:r>
            <w:r w:rsidRPr="00F009FD">
              <w:rPr>
                <w:rFonts w:eastAsia="宋体"/>
                <w:bCs/>
                <w:spacing w:val="-4"/>
                <w:sz w:val="24"/>
                <w:szCs w:val="24"/>
              </w:rPr>
              <w:t>2</w:t>
            </w:r>
            <w:r w:rsidRPr="00F009FD">
              <w:rPr>
                <w:rFonts w:eastAsia="宋体"/>
                <w:bCs/>
                <w:spacing w:val="-4"/>
                <w:sz w:val="24"/>
                <w:szCs w:val="24"/>
              </w:rPr>
              <w:t>分）</w:t>
            </w:r>
          </w:p>
        </w:tc>
        <w:tc>
          <w:tcPr>
            <w:tcW w:w="7088" w:type="dxa"/>
            <w:vAlign w:val="center"/>
          </w:tcPr>
          <w:p w:rsidR="00F009FD" w:rsidRPr="00F009FD" w:rsidRDefault="00F009FD" w:rsidP="00F009FD">
            <w:pPr>
              <w:spacing w:line="520" w:lineRule="exact"/>
              <w:rPr>
                <w:rFonts w:eastAsia="宋体"/>
                <w:bCs/>
                <w:sz w:val="24"/>
                <w:szCs w:val="24"/>
              </w:rPr>
            </w:pPr>
            <w:r w:rsidRPr="00F009FD">
              <w:rPr>
                <w:rFonts w:eastAsia="宋体"/>
                <w:bCs/>
                <w:sz w:val="24"/>
                <w:szCs w:val="24"/>
              </w:rPr>
              <w:t>（</w:t>
            </w:r>
            <w:r w:rsidRPr="00F009FD">
              <w:rPr>
                <w:rFonts w:eastAsia="宋体"/>
                <w:bCs/>
                <w:sz w:val="24"/>
                <w:szCs w:val="24"/>
              </w:rPr>
              <w:t>136</w:t>
            </w:r>
            <w:r w:rsidRPr="00F009FD">
              <w:rPr>
                <w:rFonts w:eastAsia="宋体"/>
                <w:bCs/>
                <w:sz w:val="24"/>
                <w:szCs w:val="24"/>
              </w:rPr>
              <w:t>）主要负责人</w:t>
            </w:r>
            <w:r w:rsidRPr="00F009FD">
              <w:rPr>
                <w:rFonts w:eastAsia="宋体" w:hAnsi="宋体"/>
                <w:bCs/>
                <w:sz w:val="24"/>
                <w:szCs w:val="24"/>
              </w:rPr>
              <w:t>对</w:t>
            </w:r>
            <w:r w:rsidRPr="00F009FD">
              <w:rPr>
                <w:rFonts w:eastAsia="宋体"/>
                <w:bCs/>
                <w:sz w:val="24"/>
                <w:szCs w:val="24"/>
              </w:rPr>
              <w:t>“</w:t>
            </w:r>
            <w:r w:rsidRPr="00F009FD">
              <w:rPr>
                <w:rFonts w:eastAsia="宋体" w:hAnsi="宋体"/>
                <w:bCs/>
                <w:sz w:val="24"/>
                <w:szCs w:val="24"/>
              </w:rPr>
              <w:t>三项制度</w:t>
            </w:r>
            <w:r w:rsidRPr="00F009FD">
              <w:rPr>
                <w:rFonts w:eastAsia="宋体"/>
                <w:bCs/>
                <w:sz w:val="24"/>
                <w:szCs w:val="24"/>
              </w:rPr>
              <w:t>”</w:t>
            </w:r>
            <w:r w:rsidRPr="00F009FD">
              <w:rPr>
                <w:rFonts w:eastAsia="宋体" w:hAnsi="宋体"/>
                <w:bCs/>
                <w:sz w:val="24"/>
                <w:szCs w:val="24"/>
              </w:rPr>
              <w:t>工作</w:t>
            </w:r>
            <w:r w:rsidRPr="00F009FD">
              <w:rPr>
                <w:rFonts w:eastAsia="宋体"/>
                <w:bCs/>
                <w:sz w:val="24"/>
                <w:szCs w:val="24"/>
              </w:rPr>
              <w:t>直接安排部署。（</w:t>
            </w:r>
            <w:r w:rsidRPr="00F009FD">
              <w:rPr>
                <w:rFonts w:eastAsia="宋体"/>
                <w:bCs/>
                <w:sz w:val="24"/>
                <w:szCs w:val="24"/>
              </w:rPr>
              <w:t>1</w:t>
            </w:r>
            <w:r w:rsidRPr="00F009FD">
              <w:rPr>
                <w:rFonts w:eastAsia="宋体"/>
                <w:bCs/>
                <w:sz w:val="24"/>
                <w:szCs w:val="24"/>
              </w:rPr>
              <w:t>分）</w:t>
            </w:r>
          </w:p>
          <w:p w:rsidR="00F009FD" w:rsidRPr="00F009FD" w:rsidRDefault="00F009FD" w:rsidP="00F009FD">
            <w:pPr>
              <w:spacing w:line="520" w:lineRule="exact"/>
              <w:rPr>
                <w:rFonts w:eastAsia="宋体"/>
                <w:bCs/>
                <w:sz w:val="24"/>
                <w:szCs w:val="24"/>
              </w:rPr>
            </w:pPr>
            <w:r w:rsidRPr="00F009FD">
              <w:rPr>
                <w:rFonts w:eastAsia="宋体"/>
                <w:bCs/>
                <w:sz w:val="24"/>
                <w:szCs w:val="24"/>
              </w:rPr>
              <w:t>（</w:t>
            </w:r>
            <w:r w:rsidRPr="00F009FD">
              <w:rPr>
                <w:rFonts w:eastAsia="宋体"/>
                <w:bCs/>
                <w:sz w:val="24"/>
                <w:szCs w:val="24"/>
              </w:rPr>
              <w:t>137</w:t>
            </w:r>
            <w:r w:rsidRPr="00F009FD">
              <w:rPr>
                <w:rFonts w:eastAsia="宋体"/>
                <w:bCs/>
                <w:sz w:val="24"/>
                <w:szCs w:val="24"/>
              </w:rPr>
              <w:t>）工作有方案。（</w:t>
            </w:r>
            <w:r w:rsidRPr="00F009FD">
              <w:rPr>
                <w:rFonts w:eastAsia="宋体"/>
                <w:bCs/>
                <w:sz w:val="24"/>
                <w:szCs w:val="24"/>
              </w:rPr>
              <w:t>0.2</w:t>
            </w:r>
            <w:r w:rsidRPr="00F009FD">
              <w:rPr>
                <w:rFonts w:eastAsia="宋体"/>
                <w:bCs/>
                <w:sz w:val="24"/>
                <w:szCs w:val="24"/>
              </w:rPr>
              <w:t>分）</w:t>
            </w:r>
          </w:p>
          <w:p w:rsidR="00F009FD" w:rsidRPr="00F009FD" w:rsidRDefault="00F009FD" w:rsidP="00F009FD">
            <w:pPr>
              <w:spacing w:line="520" w:lineRule="exact"/>
              <w:rPr>
                <w:rFonts w:eastAsia="宋体"/>
                <w:bCs/>
                <w:sz w:val="24"/>
                <w:szCs w:val="24"/>
              </w:rPr>
            </w:pPr>
            <w:r w:rsidRPr="00F009FD">
              <w:rPr>
                <w:rFonts w:eastAsia="宋体"/>
                <w:bCs/>
                <w:sz w:val="24"/>
                <w:szCs w:val="24"/>
              </w:rPr>
              <w:t>（</w:t>
            </w:r>
            <w:r w:rsidRPr="00F009FD">
              <w:rPr>
                <w:rFonts w:eastAsia="宋体"/>
                <w:bCs/>
                <w:sz w:val="24"/>
                <w:szCs w:val="24"/>
              </w:rPr>
              <w:t>138</w:t>
            </w:r>
            <w:r w:rsidRPr="00F009FD">
              <w:rPr>
                <w:rFonts w:eastAsia="宋体"/>
                <w:bCs/>
                <w:sz w:val="24"/>
                <w:szCs w:val="24"/>
              </w:rPr>
              <w:t>）部署有进度。（</w:t>
            </w:r>
            <w:r w:rsidRPr="00F009FD">
              <w:rPr>
                <w:rFonts w:eastAsia="宋体"/>
                <w:bCs/>
                <w:sz w:val="24"/>
                <w:szCs w:val="24"/>
              </w:rPr>
              <w:t>0.2</w:t>
            </w:r>
            <w:r w:rsidRPr="00F009FD">
              <w:rPr>
                <w:rFonts w:eastAsia="宋体"/>
                <w:bCs/>
                <w:sz w:val="24"/>
                <w:szCs w:val="24"/>
              </w:rPr>
              <w:t>分）</w:t>
            </w:r>
          </w:p>
          <w:p w:rsidR="00F009FD" w:rsidRPr="00F009FD" w:rsidRDefault="00F009FD" w:rsidP="00F009FD">
            <w:pPr>
              <w:spacing w:line="520" w:lineRule="exact"/>
              <w:rPr>
                <w:rFonts w:eastAsia="宋体"/>
                <w:bCs/>
                <w:sz w:val="24"/>
                <w:szCs w:val="24"/>
              </w:rPr>
            </w:pPr>
            <w:r w:rsidRPr="00F009FD">
              <w:rPr>
                <w:rFonts w:eastAsia="宋体"/>
                <w:bCs/>
                <w:sz w:val="24"/>
                <w:szCs w:val="24"/>
              </w:rPr>
              <w:t>（</w:t>
            </w:r>
            <w:r w:rsidRPr="00F009FD">
              <w:rPr>
                <w:rFonts w:eastAsia="宋体"/>
                <w:bCs/>
                <w:sz w:val="24"/>
                <w:szCs w:val="24"/>
              </w:rPr>
              <w:t>139</w:t>
            </w:r>
            <w:r w:rsidRPr="00F009FD">
              <w:rPr>
                <w:rFonts w:eastAsia="宋体"/>
                <w:bCs/>
                <w:sz w:val="24"/>
                <w:szCs w:val="24"/>
              </w:rPr>
              <w:t>）推进有标准。（</w:t>
            </w:r>
            <w:r w:rsidRPr="00F009FD">
              <w:rPr>
                <w:rFonts w:eastAsia="宋体"/>
                <w:bCs/>
                <w:sz w:val="24"/>
                <w:szCs w:val="24"/>
              </w:rPr>
              <w:t>0.2</w:t>
            </w:r>
            <w:r w:rsidRPr="00F009FD">
              <w:rPr>
                <w:rFonts w:eastAsia="宋体"/>
                <w:bCs/>
                <w:sz w:val="24"/>
                <w:szCs w:val="24"/>
              </w:rPr>
              <w:t>分）</w:t>
            </w:r>
          </w:p>
          <w:p w:rsidR="00F009FD" w:rsidRPr="00F009FD" w:rsidRDefault="00F009FD" w:rsidP="00F009FD">
            <w:pPr>
              <w:spacing w:line="520" w:lineRule="exact"/>
              <w:rPr>
                <w:rFonts w:eastAsia="宋体"/>
                <w:bCs/>
                <w:sz w:val="24"/>
                <w:szCs w:val="24"/>
              </w:rPr>
            </w:pPr>
            <w:r w:rsidRPr="00F009FD">
              <w:rPr>
                <w:rFonts w:eastAsia="宋体"/>
                <w:bCs/>
                <w:sz w:val="24"/>
                <w:szCs w:val="24"/>
              </w:rPr>
              <w:t>（</w:t>
            </w:r>
            <w:r w:rsidRPr="00F009FD">
              <w:rPr>
                <w:rFonts w:eastAsia="宋体"/>
                <w:bCs/>
                <w:sz w:val="24"/>
                <w:szCs w:val="24"/>
              </w:rPr>
              <w:t>140</w:t>
            </w:r>
            <w:r w:rsidRPr="00F009FD">
              <w:rPr>
                <w:rFonts w:eastAsia="宋体"/>
                <w:bCs/>
                <w:sz w:val="24"/>
                <w:szCs w:val="24"/>
              </w:rPr>
              <w:t>）结果有考核。（</w:t>
            </w:r>
            <w:r w:rsidRPr="00F009FD">
              <w:rPr>
                <w:rFonts w:eastAsia="宋体"/>
                <w:bCs/>
                <w:sz w:val="24"/>
                <w:szCs w:val="24"/>
              </w:rPr>
              <w:t>0.4</w:t>
            </w:r>
            <w:r w:rsidRPr="00F009FD">
              <w:rPr>
                <w:rFonts w:eastAsia="宋体"/>
                <w:bCs/>
                <w:sz w:val="24"/>
                <w:szCs w:val="24"/>
              </w:rPr>
              <w:t>分）</w:t>
            </w:r>
          </w:p>
        </w:tc>
        <w:tc>
          <w:tcPr>
            <w:tcW w:w="850" w:type="dxa"/>
          </w:tcPr>
          <w:p w:rsidR="00F009FD" w:rsidRPr="00F009FD" w:rsidRDefault="00F009FD" w:rsidP="00F009FD">
            <w:pPr>
              <w:spacing w:line="360" w:lineRule="exact"/>
              <w:rPr>
                <w:rFonts w:eastAsia="宋体"/>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line="360" w:lineRule="exact"/>
              <w:rPr>
                <w:rFonts w:eastAsia="宋体"/>
                <w:color w:val="000000"/>
                <w:sz w:val="24"/>
                <w:szCs w:val="24"/>
              </w:rPr>
            </w:pPr>
          </w:p>
        </w:tc>
        <w:tc>
          <w:tcPr>
            <w:tcW w:w="1417" w:type="dxa"/>
            <w:vMerge/>
            <w:vAlign w:val="center"/>
          </w:tcPr>
          <w:p w:rsidR="00F009FD" w:rsidRPr="00F009FD" w:rsidRDefault="00F009FD" w:rsidP="00F009FD">
            <w:pPr>
              <w:spacing w:line="360" w:lineRule="exact"/>
              <w:rPr>
                <w:rFonts w:eastAsia="宋体"/>
                <w:color w:val="000000"/>
                <w:sz w:val="24"/>
                <w:szCs w:val="24"/>
              </w:rPr>
            </w:pPr>
          </w:p>
        </w:tc>
        <w:tc>
          <w:tcPr>
            <w:tcW w:w="3969" w:type="dxa"/>
            <w:gridSpan w:val="2"/>
            <w:vAlign w:val="center"/>
          </w:tcPr>
          <w:p w:rsidR="00F009FD" w:rsidRPr="00F009FD" w:rsidRDefault="00F009FD" w:rsidP="00F009FD">
            <w:pPr>
              <w:spacing w:line="360" w:lineRule="exact"/>
              <w:rPr>
                <w:rFonts w:eastAsia="宋体"/>
                <w:bCs/>
                <w:spacing w:val="-8"/>
                <w:sz w:val="24"/>
                <w:szCs w:val="24"/>
              </w:rPr>
            </w:pPr>
            <w:r w:rsidRPr="00F009FD">
              <w:rPr>
                <w:rFonts w:eastAsia="宋体"/>
                <w:bCs/>
                <w:spacing w:val="-8"/>
                <w:sz w:val="24"/>
                <w:szCs w:val="24"/>
              </w:rPr>
              <w:t>2</w:t>
            </w:r>
            <w:r w:rsidRPr="00F009FD">
              <w:rPr>
                <w:rFonts w:eastAsia="宋体"/>
                <w:bCs/>
                <w:spacing w:val="-8"/>
                <w:sz w:val="24"/>
                <w:szCs w:val="24"/>
              </w:rPr>
              <w:t>．加强对本系统全面推行</w:t>
            </w:r>
            <w:r w:rsidRPr="00F009FD">
              <w:rPr>
                <w:rFonts w:eastAsia="宋体"/>
                <w:bCs/>
                <w:spacing w:val="-8"/>
                <w:sz w:val="24"/>
                <w:szCs w:val="24"/>
              </w:rPr>
              <w:t>“</w:t>
            </w:r>
            <w:r w:rsidRPr="00F009FD">
              <w:rPr>
                <w:rFonts w:eastAsia="宋体" w:hAnsi="宋体"/>
                <w:bCs/>
                <w:spacing w:val="-8"/>
                <w:sz w:val="24"/>
                <w:szCs w:val="24"/>
              </w:rPr>
              <w:t>三项制度</w:t>
            </w:r>
            <w:r w:rsidRPr="00F009FD">
              <w:rPr>
                <w:rFonts w:eastAsia="宋体"/>
                <w:bCs/>
                <w:spacing w:val="-8"/>
                <w:sz w:val="24"/>
                <w:szCs w:val="24"/>
              </w:rPr>
              <w:t>”</w:t>
            </w:r>
            <w:r w:rsidRPr="00F009FD">
              <w:rPr>
                <w:rFonts w:eastAsia="宋体"/>
                <w:bCs/>
                <w:spacing w:val="-8"/>
                <w:sz w:val="24"/>
                <w:szCs w:val="24"/>
              </w:rPr>
              <w:t>工作的指导，强化行业规范和标准统一，及时研究解决本部门、本系统全面推</w:t>
            </w:r>
            <w:r w:rsidRPr="00F009FD">
              <w:rPr>
                <w:rFonts w:eastAsia="宋体" w:hAnsi="宋体"/>
                <w:bCs/>
                <w:spacing w:val="-8"/>
                <w:sz w:val="24"/>
                <w:szCs w:val="24"/>
              </w:rPr>
              <w:t>行</w:t>
            </w:r>
            <w:r w:rsidRPr="00F009FD">
              <w:rPr>
                <w:rFonts w:eastAsia="宋体"/>
                <w:bCs/>
                <w:spacing w:val="-8"/>
                <w:sz w:val="24"/>
                <w:szCs w:val="24"/>
              </w:rPr>
              <w:t>“</w:t>
            </w:r>
            <w:r w:rsidRPr="00F009FD">
              <w:rPr>
                <w:rFonts w:eastAsia="宋体" w:hAnsi="宋体"/>
                <w:bCs/>
                <w:spacing w:val="-8"/>
                <w:sz w:val="24"/>
                <w:szCs w:val="24"/>
              </w:rPr>
              <w:t>三项制度</w:t>
            </w:r>
            <w:r w:rsidRPr="00F009FD">
              <w:rPr>
                <w:rFonts w:eastAsia="宋体"/>
                <w:bCs/>
                <w:spacing w:val="-8"/>
                <w:sz w:val="24"/>
                <w:szCs w:val="24"/>
              </w:rPr>
              <w:t>”</w:t>
            </w:r>
            <w:r w:rsidRPr="00F009FD">
              <w:rPr>
                <w:rFonts w:eastAsia="宋体" w:hAnsi="宋体"/>
                <w:bCs/>
                <w:spacing w:val="-8"/>
                <w:sz w:val="24"/>
                <w:szCs w:val="24"/>
              </w:rPr>
              <w:t>过程</w:t>
            </w:r>
            <w:r w:rsidRPr="00F009FD">
              <w:rPr>
                <w:rFonts w:eastAsia="宋体"/>
                <w:bCs/>
                <w:spacing w:val="-8"/>
                <w:sz w:val="24"/>
                <w:szCs w:val="24"/>
              </w:rPr>
              <w:t>中遇到的问题。上级部门要切实做到率先推行、以上带下，充分发挥在行业系统中的带动引领作用，指导、督促下级部门严格规范实</w:t>
            </w:r>
            <w:r w:rsidRPr="00F009FD">
              <w:rPr>
                <w:rFonts w:eastAsia="宋体" w:hAnsi="宋体"/>
                <w:bCs/>
                <w:spacing w:val="-8"/>
                <w:sz w:val="24"/>
                <w:szCs w:val="24"/>
              </w:rPr>
              <w:t>施</w:t>
            </w:r>
            <w:r w:rsidRPr="00F009FD">
              <w:rPr>
                <w:rFonts w:eastAsia="宋体"/>
                <w:bCs/>
                <w:spacing w:val="-8"/>
                <w:sz w:val="24"/>
                <w:szCs w:val="24"/>
              </w:rPr>
              <w:t>“</w:t>
            </w:r>
            <w:r w:rsidRPr="00F009FD">
              <w:rPr>
                <w:rFonts w:eastAsia="宋体" w:hAnsi="宋体"/>
                <w:bCs/>
                <w:spacing w:val="-8"/>
                <w:sz w:val="24"/>
                <w:szCs w:val="24"/>
              </w:rPr>
              <w:t>三项制度</w:t>
            </w:r>
            <w:r w:rsidRPr="00F009FD">
              <w:rPr>
                <w:rFonts w:eastAsia="宋体"/>
                <w:bCs/>
                <w:spacing w:val="-8"/>
                <w:sz w:val="24"/>
                <w:szCs w:val="24"/>
              </w:rPr>
              <w:t>”</w:t>
            </w:r>
            <w:r w:rsidRPr="00F009FD">
              <w:rPr>
                <w:rFonts w:eastAsia="宋体" w:hAnsi="宋体"/>
                <w:bCs/>
                <w:spacing w:val="-8"/>
                <w:sz w:val="24"/>
                <w:szCs w:val="24"/>
              </w:rPr>
              <w:t>。</w:t>
            </w:r>
            <w:r w:rsidRPr="00F009FD">
              <w:rPr>
                <w:rFonts w:eastAsia="宋体"/>
                <w:bCs/>
                <w:spacing w:val="-8"/>
                <w:sz w:val="24"/>
                <w:szCs w:val="24"/>
              </w:rPr>
              <w:t>（</w:t>
            </w:r>
            <w:r w:rsidRPr="00F009FD">
              <w:rPr>
                <w:rFonts w:eastAsia="宋体"/>
                <w:bCs/>
                <w:spacing w:val="-8"/>
                <w:sz w:val="24"/>
                <w:szCs w:val="24"/>
              </w:rPr>
              <w:t>1</w:t>
            </w:r>
            <w:r w:rsidRPr="00F009FD">
              <w:rPr>
                <w:rFonts w:eastAsia="宋体"/>
                <w:bCs/>
                <w:spacing w:val="-8"/>
                <w:sz w:val="24"/>
                <w:szCs w:val="24"/>
              </w:rPr>
              <w:t>分）</w:t>
            </w:r>
          </w:p>
        </w:tc>
        <w:tc>
          <w:tcPr>
            <w:tcW w:w="7088" w:type="dxa"/>
            <w:vAlign w:val="center"/>
          </w:tcPr>
          <w:p w:rsidR="00F009FD" w:rsidRPr="00F009FD" w:rsidRDefault="00F009FD" w:rsidP="00F009FD">
            <w:pPr>
              <w:spacing w:line="520" w:lineRule="exact"/>
              <w:rPr>
                <w:rFonts w:eastAsia="宋体"/>
                <w:bCs/>
                <w:spacing w:val="-8"/>
                <w:sz w:val="24"/>
                <w:szCs w:val="24"/>
              </w:rPr>
            </w:pPr>
            <w:r w:rsidRPr="00F009FD">
              <w:rPr>
                <w:rFonts w:eastAsia="宋体"/>
                <w:bCs/>
                <w:spacing w:val="-8"/>
                <w:sz w:val="24"/>
                <w:szCs w:val="24"/>
              </w:rPr>
              <w:t>（</w:t>
            </w:r>
            <w:r w:rsidRPr="00F009FD">
              <w:rPr>
                <w:rFonts w:eastAsia="宋体"/>
                <w:bCs/>
                <w:spacing w:val="-8"/>
                <w:sz w:val="24"/>
                <w:szCs w:val="24"/>
              </w:rPr>
              <w:t>141</w:t>
            </w:r>
            <w:r w:rsidRPr="00F009FD">
              <w:rPr>
                <w:rFonts w:eastAsia="宋体"/>
                <w:bCs/>
                <w:spacing w:val="-8"/>
                <w:sz w:val="24"/>
                <w:szCs w:val="24"/>
              </w:rPr>
              <w:t>）制定或执行上级机关制定的统一行业规范标准。（</w:t>
            </w:r>
            <w:r w:rsidRPr="00F009FD">
              <w:rPr>
                <w:rFonts w:eastAsia="宋体"/>
                <w:bCs/>
                <w:spacing w:val="-8"/>
                <w:sz w:val="24"/>
                <w:szCs w:val="24"/>
              </w:rPr>
              <w:t>0.5</w:t>
            </w:r>
            <w:r w:rsidRPr="00F009FD">
              <w:rPr>
                <w:rFonts w:eastAsia="宋体"/>
                <w:bCs/>
                <w:spacing w:val="-8"/>
                <w:sz w:val="24"/>
                <w:szCs w:val="24"/>
              </w:rPr>
              <w:t>分）</w:t>
            </w:r>
          </w:p>
          <w:p w:rsidR="00F009FD" w:rsidRPr="00F009FD" w:rsidRDefault="00F009FD" w:rsidP="00F009FD">
            <w:pPr>
              <w:spacing w:line="520" w:lineRule="exact"/>
              <w:rPr>
                <w:rFonts w:eastAsia="宋体"/>
                <w:bCs/>
                <w:sz w:val="24"/>
                <w:szCs w:val="24"/>
              </w:rPr>
            </w:pPr>
            <w:r w:rsidRPr="00F009FD">
              <w:rPr>
                <w:rFonts w:eastAsia="宋体"/>
                <w:bCs/>
                <w:sz w:val="24"/>
                <w:szCs w:val="24"/>
              </w:rPr>
              <w:t>（</w:t>
            </w:r>
            <w:r w:rsidRPr="00F009FD">
              <w:rPr>
                <w:rFonts w:eastAsia="宋体"/>
                <w:bCs/>
                <w:sz w:val="24"/>
                <w:szCs w:val="24"/>
              </w:rPr>
              <w:t>142</w:t>
            </w:r>
            <w:r w:rsidRPr="00F009FD">
              <w:rPr>
                <w:rFonts w:eastAsia="宋体"/>
                <w:bCs/>
                <w:sz w:val="24"/>
                <w:szCs w:val="24"/>
              </w:rPr>
              <w:t>）进行实地指导、督促。（</w:t>
            </w:r>
            <w:r w:rsidRPr="00F009FD">
              <w:rPr>
                <w:rFonts w:eastAsia="宋体"/>
                <w:bCs/>
                <w:sz w:val="24"/>
                <w:szCs w:val="24"/>
              </w:rPr>
              <w:t>0.3</w:t>
            </w:r>
            <w:r w:rsidRPr="00F009FD">
              <w:rPr>
                <w:rFonts w:eastAsia="宋体"/>
                <w:bCs/>
                <w:sz w:val="24"/>
                <w:szCs w:val="24"/>
              </w:rPr>
              <w:t>分）</w:t>
            </w:r>
          </w:p>
          <w:p w:rsidR="00F009FD" w:rsidRPr="00F009FD" w:rsidRDefault="00F009FD" w:rsidP="00F009FD">
            <w:pPr>
              <w:spacing w:line="520" w:lineRule="exact"/>
              <w:rPr>
                <w:rFonts w:eastAsia="宋体"/>
                <w:bCs/>
                <w:sz w:val="24"/>
                <w:szCs w:val="24"/>
              </w:rPr>
            </w:pPr>
            <w:r w:rsidRPr="00F009FD">
              <w:rPr>
                <w:rFonts w:eastAsia="宋体"/>
                <w:bCs/>
                <w:sz w:val="24"/>
                <w:szCs w:val="24"/>
              </w:rPr>
              <w:t>（</w:t>
            </w:r>
            <w:r w:rsidRPr="00F009FD">
              <w:rPr>
                <w:rFonts w:eastAsia="宋体"/>
                <w:bCs/>
                <w:sz w:val="24"/>
                <w:szCs w:val="24"/>
              </w:rPr>
              <w:t>143</w:t>
            </w:r>
            <w:r w:rsidRPr="00F009FD">
              <w:rPr>
                <w:rFonts w:eastAsia="宋体"/>
                <w:bCs/>
                <w:sz w:val="24"/>
                <w:szCs w:val="24"/>
              </w:rPr>
              <w:t>）具有明确、具体、专业的指导、督促意见。（</w:t>
            </w:r>
            <w:r w:rsidRPr="00F009FD">
              <w:rPr>
                <w:rFonts w:eastAsia="宋体"/>
                <w:bCs/>
                <w:sz w:val="24"/>
                <w:szCs w:val="24"/>
              </w:rPr>
              <w:t>0.2</w:t>
            </w:r>
            <w:r w:rsidRPr="00F009FD">
              <w:rPr>
                <w:rFonts w:eastAsia="宋体"/>
                <w:bCs/>
                <w:sz w:val="24"/>
                <w:szCs w:val="24"/>
              </w:rPr>
              <w:t>分）</w:t>
            </w:r>
          </w:p>
        </w:tc>
        <w:tc>
          <w:tcPr>
            <w:tcW w:w="850" w:type="dxa"/>
          </w:tcPr>
          <w:p w:rsidR="00F009FD" w:rsidRPr="00F009FD" w:rsidRDefault="00F009FD" w:rsidP="00F009FD">
            <w:pPr>
              <w:spacing w:line="360" w:lineRule="exact"/>
              <w:rPr>
                <w:rFonts w:eastAsia="宋体"/>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line="360" w:lineRule="exact"/>
              <w:rPr>
                <w:rFonts w:eastAsia="宋体"/>
                <w:color w:val="000000"/>
                <w:sz w:val="24"/>
                <w:szCs w:val="24"/>
              </w:rPr>
            </w:pPr>
          </w:p>
        </w:tc>
        <w:tc>
          <w:tcPr>
            <w:tcW w:w="1417" w:type="dxa"/>
            <w:vAlign w:val="center"/>
          </w:tcPr>
          <w:p w:rsidR="00F009FD" w:rsidRPr="00F009FD" w:rsidRDefault="00F009FD" w:rsidP="00F009FD">
            <w:pPr>
              <w:spacing w:line="360" w:lineRule="exact"/>
              <w:rPr>
                <w:rFonts w:eastAsia="宋体"/>
                <w:color w:val="000000"/>
                <w:sz w:val="24"/>
                <w:szCs w:val="24"/>
              </w:rPr>
            </w:pPr>
            <w:r w:rsidRPr="00F009FD">
              <w:rPr>
                <w:rFonts w:eastAsia="宋体"/>
                <w:bCs/>
                <w:sz w:val="24"/>
                <w:szCs w:val="24"/>
              </w:rPr>
              <w:t>（二）健全制度体系（</w:t>
            </w:r>
            <w:r w:rsidRPr="00F009FD">
              <w:rPr>
                <w:rFonts w:eastAsia="宋体"/>
                <w:bCs/>
                <w:sz w:val="24"/>
                <w:szCs w:val="24"/>
              </w:rPr>
              <w:t>2</w:t>
            </w:r>
            <w:r w:rsidRPr="00F009FD">
              <w:rPr>
                <w:rFonts w:eastAsia="宋体"/>
                <w:bCs/>
                <w:sz w:val="24"/>
                <w:szCs w:val="24"/>
              </w:rPr>
              <w:t>分）</w:t>
            </w:r>
          </w:p>
        </w:tc>
        <w:tc>
          <w:tcPr>
            <w:tcW w:w="3969" w:type="dxa"/>
            <w:gridSpan w:val="2"/>
            <w:vAlign w:val="center"/>
          </w:tcPr>
          <w:p w:rsidR="00F009FD" w:rsidRPr="00F009FD" w:rsidRDefault="00F009FD" w:rsidP="00F009FD">
            <w:pPr>
              <w:spacing w:line="380" w:lineRule="exact"/>
              <w:rPr>
                <w:rFonts w:eastAsia="宋体"/>
                <w:bCs/>
                <w:sz w:val="24"/>
                <w:szCs w:val="24"/>
              </w:rPr>
            </w:pPr>
            <w:r w:rsidRPr="00F009FD">
              <w:rPr>
                <w:rFonts w:eastAsia="宋体"/>
                <w:bCs/>
                <w:spacing w:val="-8"/>
                <w:sz w:val="24"/>
                <w:szCs w:val="24"/>
              </w:rPr>
              <w:t>1</w:t>
            </w:r>
            <w:r w:rsidRPr="00F009FD">
              <w:rPr>
                <w:rFonts w:eastAsia="宋体"/>
                <w:bCs/>
                <w:spacing w:val="-8"/>
                <w:sz w:val="24"/>
                <w:szCs w:val="24"/>
              </w:rPr>
              <w:t>．加强和完善行政执法案例指导、行政执法裁量基准、行政执法案卷管理和评查、行政执法投诉举报以及行政执法考核监督等制度建设。（</w:t>
            </w:r>
            <w:r w:rsidRPr="00F009FD">
              <w:rPr>
                <w:rFonts w:eastAsia="宋体"/>
                <w:bCs/>
                <w:spacing w:val="-8"/>
                <w:sz w:val="24"/>
                <w:szCs w:val="24"/>
              </w:rPr>
              <w:t>1</w:t>
            </w:r>
            <w:r w:rsidRPr="00F009FD">
              <w:rPr>
                <w:rFonts w:eastAsia="宋体"/>
                <w:bCs/>
                <w:spacing w:val="-8"/>
                <w:sz w:val="24"/>
                <w:szCs w:val="24"/>
              </w:rPr>
              <w:t>分）</w:t>
            </w:r>
          </w:p>
        </w:tc>
        <w:tc>
          <w:tcPr>
            <w:tcW w:w="7088" w:type="dxa"/>
            <w:vAlign w:val="center"/>
          </w:tcPr>
          <w:p w:rsidR="00F009FD" w:rsidRPr="00F009FD" w:rsidRDefault="00F009FD" w:rsidP="00F009FD">
            <w:pPr>
              <w:spacing w:line="360" w:lineRule="exact"/>
              <w:rPr>
                <w:rFonts w:eastAsia="宋体"/>
                <w:bCs/>
                <w:sz w:val="24"/>
                <w:szCs w:val="24"/>
              </w:rPr>
            </w:pPr>
            <w:r w:rsidRPr="00F009FD">
              <w:rPr>
                <w:rFonts w:eastAsia="宋体"/>
                <w:bCs/>
                <w:sz w:val="24"/>
                <w:szCs w:val="24"/>
              </w:rPr>
              <w:t>（</w:t>
            </w:r>
            <w:r w:rsidRPr="00F009FD">
              <w:rPr>
                <w:rFonts w:eastAsia="宋体"/>
                <w:bCs/>
                <w:sz w:val="24"/>
                <w:szCs w:val="24"/>
              </w:rPr>
              <w:t>144</w:t>
            </w:r>
            <w:r w:rsidRPr="00F009FD">
              <w:rPr>
                <w:rFonts w:eastAsia="宋体"/>
                <w:bCs/>
                <w:sz w:val="24"/>
                <w:szCs w:val="24"/>
              </w:rPr>
              <w:t>）有行政执法案例指导制度并落实。（</w:t>
            </w:r>
            <w:r w:rsidRPr="00F009FD">
              <w:rPr>
                <w:rFonts w:eastAsia="宋体"/>
                <w:bCs/>
                <w:sz w:val="24"/>
                <w:szCs w:val="24"/>
              </w:rPr>
              <w:t>0.2</w:t>
            </w:r>
            <w:r w:rsidRPr="00F009FD">
              <w:rPr>
                <w:rFonts w:eastAsia="宋体"/>
                <w:bCs/>
                <w:sz w:val="24"/>
                <w:szCs w:val="24"/>
              </w:rPr>
              <w:t>分）</w:t>
            </w:r>
          </w:p>
          <w:p w:rsidR="00F009FD" w:rsidRPr="00F009FD" w:rsidRDefault="00F009FD" w:rsidP="00F009FD">
            <w:pPr>
              <w:spacing w:line="360" w:lineRule="exact"/>
              <w:rPr>
                <w:rFonts w:eastAsia="宋体"/>
                <w:bCs/>
                <w:sz w:val="24"/>
                <w:szCs w:val="24"/>
              </w:rPr>
            </w:pPr>
            <w:r w:rsidRPr="00F009FD">
              <w:rPr>
                <w:rFonts w:eastAsia="宋体"/>
                <w:bCs/>
                <w:sz w:val="24"/>
                <w:szCs w:val="24"/>
              </w:rPr>
              <w:t>（</w:t>
            </w:r>
            <w:r w:rsidRPr="00F009FD">
              <w:rPr>
                <w:rFonts w:eastAsia="宋体"/>
                <w:bCs/>
                <w:sz w:val="24"/>
                <w:szCs w:val="24"/>
              </w:rPr>
              <w:t>145</w:t>
            </w:r>
            <w:r w:rsidRPr="00F009FD">
              <w:rPr>
                <w:rFonts w:eastAsia="宋体"/>
                <w:bCs/>
                <w:sz w:val="24"/>
                <w:szCs w:val="24"/>
              </w:rPr>
              <w:t>）有行政执法裁量基准制度并落实。（</w:t>
            </w:r>
            <w:r w:rsidRPr="00F009FD">
              <w:rPr>
                <w:rFonts w:eastAsia="宋体"/>
                <w:bCs/>
                <w:sz w:val="24"/>
                <w:szCs w:val="24"/>
              </w:rPr>
              <w:t>0.2</w:t>
            </w:r>
            <w:r w:rsidRPr="00F009FD">
              <w:rPr>
                <w:rFonts w:eastAsia="宋体"/>
                <w:bCs/>
                <w:sz w:val="24"/>
                <w:szCs w:val="24"/>
              </w:rPr>
              <w:t>分）</w:t>
            </w:r>
          </w:p>
          <w:p w:rsidR="00F009FD" w:rsidRPr="00F009FD" w:rsidRDefault="00F009FD" w:rsidP="00F009FD">
            <w:pPr>
              <w:spacing w:line="360" w:lineRule="exact"/>
              <w:rPr>
                <w:rFonts w:eastAsia="宋体"/>
                <w:bCs/>
                <w:sz w:val="24"/>
                <w:szCs w:val="24"/>
              </w:rPr>
            </w:pPr>
            <w:r w:rsidRPr="00F009FD">
              <w:rPr>
                <w:rFonts w:eastAsia="宋体"/>
                <w:bCs/>
                <w:sz w:val="24"/>
                <w:szCs w:val="24"/>
              </w:rPr>
              <w:t>（</w:t>
            </w:r>
            <w:r w:rsidRPr="00F009FD">
              <w:rPr>
                <w:rFonts w:eastAsia="宋体"/>
                <w:bCs/>
                <w:sz w:val="24"/>
                <w:szCs w:val="24"/>
              </w:rPr>
              <w:t>146</w:t>
            </w:r>
            <w:r w:rsidRPr="00F009FD">
              <w:rPr>
                <w:rFonts w:eastAsia="宋体"/>
                <w:bCs/>
                <w:sz w:val="24"/>
                <w:szCs w:val="24"/>
              </w:rPr>
              <w:t>）有行政执法案卷管理和评查制度并落实。（</w:t>
            </w:r>
            <w:r w:rsidRPr="00F009FD">
              <w:rPr>
                <w:rFonts w:eastAsia="宋体"/>
                <w:bCs/>
                <w:sz w:val="24"/>
                <w:szCs w:val="24"/>
              </w:rPr>
              <w:t>0.2</w:t>
            </w:r>
            <w:r w:rsidRPr="00F009FD">
              <w:rPr>
                <w:rFonts w:eastAsia="宋体"/>
                <w:bCs/>
                <w:sz w:val="24"/>
                <w:szCs w:val="24"/>
              </w:rPr>
              <w:t>分）</w:t>
            </w:r>
          </w:p>
          <w:p w:rsidR="00F009FD" w:rsidRPr="00F009FD" w:rsidRDefault="00F009FD" w:rsidP="00F009FD">
            <w:pPr>
              <w:spacing w:line="360" w:lineRule="exact"/>
              <w:rPr>
                <w:rFonts w:eastAsia="宋体"/>
                <w:bCs/>
                <w:sz w:val="24"/>
                <w:szCs w:val="24"/>
              </w:rPr>
            </w:pPr>
            <w:r w:rsidRPr="00F009FD">
              <w:rPr>
                <w:rFonts w:eastAsia="宋体"/>
                <w:bCs/>
                <w:sz w:val="24"/>
                <w:szCs w:val="24"/>
              </w:rPr>
              <w:t>（</w:t>
            </w:r>
            <w:r w:rsidRPr="00F009FD">
              <w:rPr>
                <w:rFonts w:eastAsia="宋体"/>
                <w:bCs/>
                <w:sz w:val="24"/>
                <w:szCs w:val="24"/>
              </w:rPr>
              <w:t>147</w:t>
            </w:r>
            <w:r w:rsidRPr="00F009FD">
              <w:rPr>
                <w:rFonts w:eastAsia="宋体"/>
                <w:bCs/>
                <w:sz w:val="24"/>
                <w:szCs w:val="24"/>
              </w:rPr>
              <w:t>）有行政执法投诉举报制度并落实。（</w:t>
            </w:r>
            <w:r w:rsidRPr="00F009FD">
              <w:rPr>
                <w:rFonts w:eastAsia="宋体"/>
                <w:bCs/>
                <w:sz w:val="24"/>
                <w:szCs w:val="24"/>
              </w:rPr>
              <w:t>0.2</w:t>
            </w:r>
            <w:r w:rsidRPr="00F009FD">
              <w:rPr>
                <w:rFonts w:eastAsia="宋体"/>
                <w:bCs/>
                <w:sz w:val="24"/>
                <w:szCs w:val="24"/>
              </w:rPr>
              <w:t>分）</w:t>
            </w:r>
          </w:p>
          <w:p w:rsidR="00F009FD" w:rsidRPr="00F009FD" w:rsidRDefault="00F009FD" w:rsidP="00F009FD">
            <w:pPr>
              <w:spacing w:line="360" w:lineRule="exact"/>
              <w:rPr>
                <w:rFonts w:eastAsia="宋体"/>
                <w:bCs/>
                <w:sz w:val="24"/>
                <w:szCs w:val="24"/>
              </w:rPr>
            </w:pPr>
            <w:r w:rsidRPr="00F009FD">
              <w:rPr>
                <w:rFonts w:eastAsia="宋体"/>
                <w:bCs/>
                <w:sz w:val="24"/>
                <w:szCs w:val="24"/>
              </w:rPr>
              <w:t>（</w:t>
            </w:r>
            <w:r w:rsidRPr="00F009FD">
              <w:rPr>
                <w:rFonts w:eastAsia="宋体"/>
                <w:bCs/>
                <w:sz w:val="24"/>
                <w:szCs w:val="24"/>
              </w:rPr>
              <w:t>148</w:t>
            </w:r>
            <w:r w:rsidRPr="00F009FD">
              <w:rPr>
                <w:rFonts w:eastAsia="宋体"/>
                <w:bCs/>
                <w:sz w:val="24"/>
                <w:szCs w:val="24"/>
              </w:rPr>
              <w:t>）有行政执法考核监督制度并落实。（</w:t>
            </w:r>
            <w:r w:rsidRPr="00F009FD">
              <w:rPr>
                <w:rFonts w:eastAsia="宋体"/>
                <w:bCs/>
                <w:sz w:val="24"/>
                <w:szCs w:val="24"/>
              </w:rPr>
              <w:t>0.2</w:t>
            </w:r>
            <w:r w:rsidRPr="00F009FD">
              <w:rPr>
                <w:rFonts w:eastAsia="宋体"/>
                <w:bCs/>
                <w:sz w:val="24"/>
                <w:szCs w:val="24"/>
              </w:rPr>
              <w:t>分）</w:t>
            </w:r>
          </w:p>
        </w:tc>
        <w:tc>
          <w:tcPr>
            <w:tcW w:w="850" w:type="dxa"/>
          </w:tcPr>
          <w:p w:rsidR="00F009FD" w:rsidRPr="00F009FD" w:rsidRDefault="00F009FD" w:rsidP="00F009FD">
            <w:pPr>
              <w:spacing w:line="360" w:lineRule="exact"/>
              <w:rPr>
                <w:rFonts w:eastAsia="宋体"/>
                <w:color w:val="000000"/>
                <w:sz w:val="24"/>
                <w:szCs w:val="24"/>
              </w:rPr>
            </w:pPr>
          </w:p>
        </w:tc>
      </w:tr>
      <w:tr w:rsidR="00F009FD" w:rsidRPr="00F009FD" w:rsidTr="00D9588F">
        <w:trPr>
          <w:trHeight w:val="794"/>
          <w:tblHeader/>
        </w:trPr>
        <w:tc>
          <w:tcPr>
            <w:tcW w:w="1526" w:type="dxa"/>
            <w:vAlign w:val="center"/>
          </w:tcPr>
          <w:p w:rsidR="00F009FD" w:rsidRPr="00F009FD" w:rsidRDefault="00F009FD" w:rsidP="00F009FD">
            <w:pPr>
              <w:spacing w:line="400" w:lineRule="exact"/>
              <w:rPr>
                <w:rFonts w:eastAsia="黑体"/>
                <w:color w:val="000000"/>
                <w:sz w:val="24"/>
                <w:szCs w:val="24"/>
              </w:rPr>
            </w:pPr>
            <w:r w:rsidRPr="00F009FD">
              <w:rPr>
                <w:rFonts w:eastAsia="黑体"/>
                <w:color w:val="000000"/>
                <w:sz w:val="24"/>
                <w:szCs w:val="24"/>
              </w:rPr>
              <w:t>一级指标</w:t>
            </w:r>
          </w:p>
        </w:tc>
        <w:tc>
          <w:tcPr>
            <w:tcW w:w="1417" w:type="dxa"/>
            <w:vAlign w:val="center"/>
          </w:tcPr>
          <w:p w:rsidR="00F009FD" w:rsidRPr="00F009FD" w:rsidRDefault="00F009FD" w:rsidP="00F009FD">
            <w:pPr>
              <w:spacing w:line="330" w:lineRule="exact"/>
              <w:jc w:val="center"/>
              <w:rPr>
                <w:rFonts w:eastAsia="黑体"/>
                <w:color w:val="000000"/>
                <w:sz w:val="24"/>
                <w:szCs w:val="24"/>
              </w:rPr>
            </w:pPr>
            <w:r w:rsidRPr="00F009FD">
              <w:rPr>
                <w:rFonts w:eastAsia="黑体"/>
                <w:color w:val="000000"/>
                <w:sz w:val="24"/>
                <w:szCs w:val="24"/>
              </w:rPr>
              <w:t>二级指标</w:t>
            </w:r>
          </w:p>
        </w:tc>
        <w:tc>
          <w:tcPr>
            <w:tcW w:w="3969" w:type="dxa"/>
            <w:gridSpan w:val="2"/>
            <w:vAlign w:val="center"/>
          </w:tcPr>
          <w:p w:rsidR="00F009FD" w:rsidRPr="00F009FD" w:rsidRDefault="00F009FD" w:rsidP="00F009FD">
            <w:pPr>
              <w:spacing w:line="330" w:lineRule="exact"/>
              <w:jc w:val="center"/>
              <w:rPr>
                <w:rFonts w:eastAsia="黑体"/>
                <w:color w:val="000000"/>
                <w:sz w:val="24"/>
                <w:szCs w:val="24"/>
              </w:rPr>
            </w:pPr>
            <w:r w:rsidRPr="00F009FD">
              <w:rPr>
                <w:rFonts w:eastAsia="黑体"/>
                <w:color w:val="000000"/>
                <w:sz w:val="24"/>
                <w:szCs w:val="24"/>
              </w:rPr>
              <w:t>三级指标</w:t>
            </w:r>
          </w:p>
        </w:tc>
        <w:tc>
          <w:tcPr>
            <w:tcW w:w="7088" w:type="dxa"/>
            <w:vAlign w:val="center"/>
          </w:tcPr>
          <w:p w:rsidR="00F009FD" w:rsidRPr="00F009FD" w:rsidRDefault="00F009FD" w:rsidP="00F009FD">
            <w:pPr>
              <w:spacing w:line="330" w:lineRule="exact"/>
              <w:jc w:val="center"/>
              <w:rPr>
                <w:rFonts w:eastAsia="黑体"/>
                <w:color w:val="000000"/>
                <w:sz w:val="24"/>
                <w:szCs w:val="24"/>
              </w:rPr>
            </w:pPr>
            <w:r w:rsidRPr="00F009FD">
              <w:rPr>
                <w:rFonts w:eastAsia="黑体"/>
                <w:color w:val="000000"/>
                <w:sz w:val="24"/>
                <w:szCs w:val="24"/>
              </w:rPr>
              <w:t>工作要求及分值构成</w:t>
            </w:r>
          </w:p>
        </w:tc>
        <w:tc>
          <w:tcPr>
            <w:tcW w:w="850" w:type="dxa"/>
            <w:vAlign w:val="center"/>
          </w:tcPr>
          <w:p w:rsidR="00F009FD" w:rsidRPr="00F009FD" w:rsidRDefault="00F009FD" w:rsidP="00F009FD">
            <w:pPr>
              <w:spacing w:line="330" w:lineRule="exact"/>
              <w:jc w:val="center"/>
              <w:rPr>
                <w:rFonts w:eastAsia="黑体"/>
                <w:color w:val="000000"/>
                <w:sz w:val="24"/>
                <w:szCs w:val="24"/>
              </w:rPr>
            </w:pPr>
            <w:r w:rsidRPr="00F009FD">
              <w:rPr>
                <w:rFonts w:eastAsia="黑体"/>
                <w:color w:val="000000"/>
                <w:sz w:val="24"/>
                <w:szCs w:val="24"/>
              </w:rPr>
              <w:t>备注</w:t>
            </w:r>
          </w:p>
        </w:tc>
      </w:tr>
      <w:tr w:rsidR="00F009FD" w:rsidRPr="00F009FD" w:rsidTr="00D9588F">
        <w:trPr>
          <w:trHeight w:val="794"/>
          <w:tblHeader/>
        </w:trPr>
        <w:tc>
          <w:tcPr>
            <w:tcW w:w="1526" w:type="dxa"/>
            <w:vMerge w:val="restart"/>
            <w:vAlign w:val="center"/>
          </w:tcPr>
          <w:p w:rsidR="00F009FD" w:rsidRPr="00F009FD" w:rsidRDefault="00F009FD" w:rsidP="00F009FD">
            <w:pPr>
              <w:spacing w:line="330" w:lineRule="exact"/>
              <w:rPr>
                <w:rFonts w:eastAsia="宋体"/>
                <w:color w:val="000000"/>
                <w:sz w:val="24"/>
                <w:szCs w:val="24"/>
              </w:rPr>
            </w:pPr>
            <w:r w:rsidRPr="00F009FD">
              <w:rPr>
                <w:rFonts w:eastAsia="宋体"/>
                <w:color w:val="000000"/>
                <w:sz w:val="24"/>
                <w:szCs w:val="24"/>
              </w:rPr>
              <w:t>五、加强组织保障，确保全面推行</w:t>
            </w:r>
            <w:r w:rsidRPr="00F009FD">
              <w:rPr>
                <w:rFonts w:eastAsia="宋体"/>
                <w:color w:val="000000"/>
                <w:sz w:val="24"/>
                <w:szCs w:val="24"/>
              </w:rPr>
              <w:t>“</w:t>
            </w:r>
            <w:r w:rsidRPr="00F009FD">
              <w:rPr>
                <w:rFonts w:eastAsia="宋体" w:hAnsi="宋体"/>
                <w:color w:val="000000"/>
                <w:sz w:val="24"/>
                <w:szCs w:val="24"/>
              </w:rPr>
              <w:t>三项制度</w:t>
            </w:r>
            <w:r w:rsidRPr="00F009FD">
              <w:rPr>
                <w:rFonts w:eastAsia="宋体"/>
                <w:color w:val="000000"/>
                <w:sz w:val="24"/>
                <w:szCs w:val="24"/>
              </w:rPr>
              <w:t>”</w:t>
            </w:r>
            <w:r w:rsidRPr="00F009FD">
              <w:rPr>
                <w:rFonts w:eastAsia="宋体"/>
                <w:color w:val="000000"/>
                <w:sz w:val="24"/>
                <w:szCs w:val="24"/>
              </w:rPr>
              <w:t>（</w:t>
            </w:r>
            <w:r w:rsidRPr="00F009FD">
              <w:rPr>
                <w:rFonts w:eastAsia="宋体"/>
                <w:color w:val="000000"/>
                <w:sz w:val="24"/>
                <w:szCs w:val="24"/>
              </w:rPr>
              <w:t>15</w:t>
            </w:r>
            <w:r w:rsidRPr="00F009FD">
              <w:rPr>
                <w:rFonts w:eastAsia="宋体"/>
                <w:color w:val="000000"/>
                <w:sz w:val="24"/>
                <w:szCs w:val="24"/>
              </w:rPr>
              <w:t>分）</w:t>
            </w:r>
          </w:p>
        </w:tc>
        <w:tc>
          <w:tcPr>
            <w:tcW w:w="1417" w:type="dxa"/>
            <w:vAlign w:val="center"/>
          </w:tcPr>
          <w:p w:rsidR="00F009FD" w:rsidRPr="00F009FD" w:rsidRDefault="00F009FD" w:rsidP="00F009FD">
            <w:pPr>
              <w:spacing w:line="330" w:lineRule="exact"/>
              <w:rPr>
                <w:rFonts w:eastAsia="宋体"/>
                <w:color w:val="000000"/>
                <w:sz w:val="24"/>
                <w:szCs w:val="24"/>
              </w:rPr>
            </w:pPr>
            <w:r w:rsidRPr="00F009FD">
              <w:rPr>
                <w:rFonts w:eastAsia="宋体"/>
                <w:bCs/>
                <w:sz w:val="24"/>
                <w:szCs w:val="24"/>
              </w:rPr>
              <w:t>（二）健全制度体系（</w:t>
            </w:r>
            <w:r w:rsidRPr="00F009FD">
              <w:rPr>
                <w:rFonts w:eastAsia="宋体"/>
                <w:bCs/>
                <w:sz w:val="24"/>
                <w:szCs w:val="24"/>
              </w:rPr>
              <w:t>2</w:t>
            </w:r>
            <w:r w:rsidRPr="00F009FD">
              <w:rPr>
                <w:rFonts w:eastAsia="宋体"/>
                <w:bCs/>
                <w:sz w:val="24"/>
                <w:szCs w:val="24"/>
              </w:rPr>
              <w:t>分）</w:t>
            </w:r>
          </w:p>
        </w:tc>
        <w:tc>
          <w:tcPr>
            <w:tcW w:w="3969" w:type="dxa"/>
            <w:gridSpan w:val="2"/>
            <w:vAlign w:val="center"/>
          </w:tcPr>
          <w:p w:rsidR="00F009FD" w:rsidRPr="00F009FD" w:rsidRDefault="00F009FD" w:rsidP="00F009FD">
            <w:pPr>
              <w:spacing w:line="330" w:lineRule="exact"/>
              <w:rPr>
                <w:rFonts w:eastAsia="宋体"/>
                <w:color w:val="000000"/>
                <w:sz w:val="24"/>
                <w:szCs w:val="24"/>
              </w:rPr>
            </w:pPr>
            <w:r w:rsidRPr="00F009FD">
              <w:rPr>
                <w:rFonts w:eastAsia="宋体"/>
                <w:bCs/>
                <w:sz w:val="24"/>
                <w:szCs w:val="24"/>
              </w:rPr>
              <w:t>2</w:t>
            </w:r>
            <w:r w:rsidRPr="00F009FD">
              <w:rPr>
                <w:rFonts w:eastAsia="宋体"/>
                <w:bCs/>
                <w:sz w:val="24"/>
                <w:szCs w:val="24"/>
              </w:rPr>
              <w:t>．积极做好相关制度衔接工作，形成统筹行政执法各个环节的制度体系。（</w:t>
            </w:r>
            <w:r w:rsidRPr="00F009FD">
              <w:rPr>
                <w:rFonts w:eastAsia="宋体"/>
                <w:bCs/>
                <w:sz w:val="24"/>
                <w:szCs w:val="24"/>
              </w:rPr>
              <w:t>1</w:t>
            </w:r>
            <w:r w:rsidRPr="00F009FD">
              <w:rPr>
                <w:rFonts w:eastAsia="宋体"/>
                <w:bCs/>
                <w:sz w:val="24"/>
                <w:szCs w:val="24"/>
              </w:rPr>
              <w:t>分）</w:t>
            </w:r>
          </w:p>
        </w:tc>
        <w:tc>
          <w:tcPr>
            <w:tcW w:w="7088" w:type="dxa"/>
            <w:vAlign w:val="center"/>
          </w:tcPr>
          <w:p w:rsidR="00F009FD" w:rsidRPr="00F009FD" w:rsidRDefault="00F009FD" w:rsidP="00F009FD">
            <w:pPr>
              <w:spacing w:line="330" w:lineRule="exact"/>
              <w:rPr>
                <w:rFonts w:eastAsia="宋体"/>
                <w:color w:val="000000"/>
                <w:sz w:val="24"/>
                <w:szCs w:val="24"/>
              </w:rPr>
            </w:pPr>
            <w:r w:rsidRPr="00F009FD">
              <w:rPr>
                <w:rFonts w:eastAsia="宋体"/>
                <w:bCs/>
                <w:sz w:val="24"/>
                <w:szCs w:val="24"/>
              </w:rPr>
              <w:t>（</w:t>
            </w:r>
            <w:r w:rsidRPr="00F009FD">
              <w:rPr>
                <w:rFonts w:eastAsia="宋体"/>
                <w:bCs/>
                <w:sz w:val="24"/>
                <w:szCs w:val="24"/>
              </w:rPr>
              <w:t>149</w:t>
            </w:r>
            <w:r w:rsidRPr="00F009FD">
              <w:rPr>
                <w:rFonts w:eastAsia="宋体"/>
                <w:bCs/>
                <w:sz w:val="24"/>
                <w:szCs w:val="24"/>
              </w:rPr>
              <w:t>）各制度合法、协调、有效、符合实际。（</w:t>
            </w:r>
            <w:r w:rsidRPr="00F009FD">
              <w:rPr>
                <w:rFonts w:eastAsia="宋体"/>
                <w:bCs/>
                <w:sz w:val="24"/>
                <w:szCs w:val="24"/>
              </w:rPr>
              <w:t>1</w:t>
            </w:r>
            <w:r w:rsidRPr="00F009FD">
              <w:rPr>
                <w:rFonts w:eastAsia="宋体"/>
                <w:bCs/>
                <w:sz w:val="24"/>
                <w:szCs w:val="24"/>
              </w:rPr>
              <w:t>分）</w:t>
            </w:r>
          </w:p>
        </w:tc>
        <w:tc>
          <w:tcPr>
            <w:tcW w:w="850" w:type="dxa"/>
          </w:tcPr>
          <w:p w:rsidR="00F009FD" w:rsidRPr="00F009FD" w:rsidRDefault="00F009FD" w:rsidP="00F009FD">
            <w:pPr>
              <w:spacing w:line="330" w:lineRule="exact"/>
              <w:rPr>
                <w:rFonts w:eastAsia="宋体"/>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line="330" w:lineRule="exact"/>
              <w:rPr>
                <w:rFonts w:eastAsia="宋体"/>
                <w:color w:val="000000"/>
                <w:sz w:val="24"/>
                <w:szCs w:val="24"/>
              </w:rPr>
            </w:pPr>
          </w:p>
        </w:tc>
        <w:tc>
          <w:tcPr>
            <w:tcW w:w="1417" w:type="dxa"/>
            <w:vMerge w:val="restart"/>
            <w:vAlign w:val="center"/>
          </w:tcPr>
          <w:p w:rsidR="00F009FD" w:rsidRPr="00F009FD" w:rsidRDefault="00F009FD" w:rsidP="00F009FD">
            <w:pPr>
              <w:spacing w:line="330" w:lineRule="exact"/>
              <w:rPr>
                <w:rFonts w:eastAsia="宋体"/>
                <w:bCs/>
                <w:sz w:val="24"/>
                <w:szCs w:val="24"/>
              </w:rPr>
            </w:pPr>
            <w:r w:rsidRPr="00F009FD">
              <w:rPr>
                <w:rFonts w:eastAsia="宋体"/>
                <w:bCs/>
                <w:sz w:val="24"/>
                <w:szCs w:val="24"/>
              </w:rPr>
              <w:t>（三）开展培训宣传（</w:t>
            </w:r>
            <w:r w:rsidRPr="00F009FD">
              <w:rPr>
                <w:rFonts w:eastAsia="宋体"/>
                <w:bCs/>
                <w:sz w:val="24"/>
                <w:szCs w:val="24"/>
              </w:rPr>
              <w:t>2</w:t>
            </w:r>
            <w:r w:rsidRPr="00F009FD">
              <w:rPr>
                <w:rFonts w:eastAsia="宋体"/>
                <w:bCs/>
                <w:sz w:val="24"/>
                <w:szCs w:val="24"/>
              </w:rPr>
              <w:t>分）</w:t>
            </w:r>
          </w:p>
        </w:tc>
        <w:tc>
          <w:tcPr>
            <w:tcW w:w="3969" w:type="dxa"/>
            <w:gridSpan w:val="2"/>
            <w:vAlign w:val="center"/>
          </w:tcPr>
          <w:p w:rsidR="00F009FD" w:rsidRPr="00F009FD" w:rsidRDefault="00F009FD" w:rsidP="00F009FD">
            <w:pPr>
              <w:spacing w:line="330" w:lineRule="exact"/>
              <w:rPr>
                <w:rFonts w:eastAsia="宋体"/>
                <w:bCs/>
                <w:sz w:val="24"/>
                <w:szCs w:val="24"/>
              </w:rPr>
            </w:pPr>
            <w:r w:rsidRPr="00F009FD">
              <w:rPr>
                <w:rFonts w:eastAsia="宋体"/>
                <w:bCs/>
                <w:sz w:val="24"/>
                <w:szCs w:val="24"/>
              </w:rPr>
              <w:t>1</w:t>
            </w:r>
            <w:r w:rsidRPr="00F009FD">
              <w:rPr>
                <w:rFonts w:eastAsia="宋体"/>
                <w:bCs/>
                <w:sz w:val="24"/>
                <w:szCs w:val="24"/>
              </w:rPr>
              <w:t>．开展</w:t>
            </w:r>
            <w:r w:rsidRPr="00F009FD">
              <w:rPr>
                <w:rFonts w:eastAsia="宋体"/>
                <w:bCs/>
                <w:sz w:val="24"/>
                <w:szCs w:val="24"/>
              </w:rPr>
              <w:t>“</w:t>
            </w:r>
            <w:r w:rsidRPr="00F009FD">
              <w:rPr>
                <w:rFonts w:eastAsia="宋体" w:hAnsi="宋体"/>
                <w:bCs/>
                <w:sz w:val="24"/>
                <w:szCs w:val="24"/>
              </w:rPr>
              <w:t>三项制度</w:t>
            </w:r>
            <w:r w:rsidRPr="00F009FD">
              <w:rPr>
                <w:rFonts w:eastAsia="宋体"/>
                <w:bCs/>
                <w:sz w:val="24"/>
                <w:szCs w:val="24"/>
              </w:rPr>
              <w:t>”</w:t>
            </w:r>
            <w:r w:rsidRPr="00F009FD">
              <w:rPr>
                <w:rFonts w:eastAsia="宋体" w:hAnsi="宋体"/>
                <w:bCs/>
                <w:sz w:val="24"/>
                <w:szCs w:val="24"/>
              </w:rPr>
              <w:t>专</w:t>
            </w:r>
            <w:r w:rsidRPr="00F009FD">
              <w:rPr>
                <w:rFonts w:eastAsia="宋体"/>
                <w:bCs/>
                <w:sz w:val="24"/>
                <w:szCs w:val="24"/>
              </w:rPr>
              <w:t>题学习培训，加强业务交流。（</w:t>
            </w:r>
            <w:r w:rsidRPr="00F009FD">
              <w:rPr>
                <w:rFonts w:eastAsia="宋体"/>
                <w:bCs/>
                <w:sz w:val="24"/>
                <w:szCs w:val="24"/>
              </w:rPr>
              <w:t>1</w:t>
            </w:r>
            <w:r w:rsidRPr="00F009FD">
              <w:rPr>
                <w:rFonts w:eastAsia="宋体"/>
                <w:bCs/>
                <w:sz w:val="24"/>
                <w:szCs w:val="24"/>
              </w:rPr>
              <w:t>分）</w:t>
            </w:r>
          </w:p>
        </w:tc>
        <w:tc>
          <w:tcPr>
            <w:tcW w:w="7088" w:type="dxa"/>
            <w:vAlign w:val="center"/>
          </w:tcPr>
          <w:p w:rsidR="00F009FD" w:rsidRPr="00F009FD" w:rsidRDefault="00F009FD" w:rsidP="00F009FD">
            <w:pPr>
              <w:spacing w:line="330" w:lineRule="exact"/>
              <w:rPr>
                <w:rFonts w:eastAsia="宋体"/>
                <w:bCs/>
                <w:sz w:val="24"/>
                <w:szCs w:val="24"/>
              </w:rPr>
            </w:pPr>
            <w:r w:rsidRPr="00F009FD">
              <w:rPr>
                <w:rFonts w:eastAsia="宋体"/>
                <w:bCs/>
                <w:sz w:val="24"/>
                <w:szCs w:val="24"/>
              </w:rPr>
              <w:t>（</w:t>
            </w:r>
            <w:r w:rsidRPr="00F009FD">
              <w:rPr>
                <w:rFonts w:eastAsia="宋体"/>
                <w:bCs/>
                <w:sz w:val="24"/>
                <w:szCs w:val="24"/>
              </w:rPr>
              <w:t>150</w:t>
            </w:r>
            <w:r w:rsidRPr="00F009FD">
              <w:rPr>
                <w:rFonts w:eastAsia="宋体"/>
                <w:bCs/>
                <w:sz w:val="24"/>
                <w:szCs w:val="24"/>
              </w:rPr>
              <w:t>）开展有效</w:t>
            </w:r>
            <w:r w:rsidRPr="00F009FD">
              <w:rPr>
                <w:rFonts w:eastAsia="宋体" w:hAnsi="宋体"/>
                <w:bCs/>
                <w:sz w:val="24"/>
                <w:szCs w:val="24"/>
              </w:rPr>
              <w:t>的</w:t>
            </w:r>
            <w:r w:rsidRPr="00F009FD">
              <w:rPr>
                <w:rFonts w:eastAsia="宋体"/>
                <w:bCs/>
                <w:sz w:val="24"/>
                <w:szCs w:val="24"/>
              </w:rPr>
              <w:t>“</w:t>
            </w:r>
            <w:r w:rsidRPr="00F009FD">
              <w:rPr>
                <w:rFonts w:eastAsia="宋体" w:hAnsi="宋体"/>
                <w:bCs/>
                <w:sz w:val="24"/>
                <w:szCs w:val="24"/>
              </w:rPr>
              <w:t>三项制度</w:t>
            </w:r>
            <w:r w:rsidRPr="00F009FD">
              <w:rPr>
                <w:rFonts w:eastAsia="宋体"/>
                <w:bCs/>
                <w:sz w:val="24"/>
                <w:szCs w:val="24"/>
              </w:rPr>
              <w:t>”</w:t>
            </w:r>
            <w:r w:rsidRPr="00F009FD">
              <w:rPr>
                <w:rFonts w:eastAsia="宋体" w:hAnsi="宋体"/>
                <w:bCs/>
                <w:sz w:val="24"/>
                <w:szCs w:val="24"/>
              </w:rPr>
              <w:t>全</w:t>
            </w:r>
            <w:r w:rsidRPr="00F009FD">
              <w:rPr>
                <w:rFonts w:eastAsia="宋体"/>
                <w:bCs/>
                <w:sz w:val="24"/>
                <w:szCs w:val="24"/>
              </w:rPr>
              <w:t>员实务业务培训（尤其是本指标体系）。（</w:t>
            </w:r>
            <w:r w:rsidRPr="00F009FD">
              <w:rPr>
                <w:rFonts w:eastAsia="宋体"/>
                <w:bCs/>
                <w:sz w:val="24"/>
                <w:szCs w:val="24"/>
              </w:rPr>
              <w:t>0.5</w:t>
            </w:r>
            <w:r w:rsidRPr="00F009FD">
              <w:rPr>
                <w:rFonts w:eastAsia="宋体"/>
                <w:bCs/>
                <w:sz w:val="24"/>
                <w:szCs w:val="24"/>
              </w:rPr>
              <w:t>分）</w:t>
            </w:r>
          </w:p>
          <w:p w:rsidR="00F009FD" w:rsidRPr="00F009FD" w:rsidRDefault="00F009FD" w:rsidP="00F009FD">
            <w:pPr>
              <w:spacing w:line="330" w:lineRule="exact"/>
              <w:rPr>
                <w:rFonts w:eastAsia="宋体"/>
                <w:bCs/>
                <w:sz w:val="24"/>
                <w:szCs w:val="24"/>
              </w:rPr>
            </w:pPr>
            <w:r w:rsidRPr="00F009FD">
              <w:rPr>
                <w:rFonts w:eastAsia="宋体"/>
                <w:bCs/>
                <w:sz w:val="24"/>
                <w:szCs w:val="24"/>
              </w:rPr>
              <w:t>（</w:t>
            </w:r>
            <w:r w:rsidRPr="00F009FD">
              <w:rPr>
                <w:rFonts w:eastAsia="宋体"/>
                <w:bCs/>
                <w:sz w:val="24"/>
                <w:szCs w:val="24"/>
              </w:rPr>
              <w:t>151</w:t>
            </w:r>
            <w:r w:rsidRPr="00F009FD">
              <w:rPr>
                <w:rFonts w:eastAsia="宋体"/>
                <w:bCs/>
                <w:sz w:val="24"/>
                <w:szCs w:val="24"/>
              </w:rPr>
              <w:t>）召开</w:t>
            </w:r>
            <w:r w:rsidRPr="00F009FD">
              <w:rPr>
                <w:rFonts w:eastAsia="宋体"/>
                <w:bCs/>
                <w:sz w:val="24"/>
                <w:szCs w:val="24"/>
              </w:rPr>
              <w:t>“</w:t>
            </w:r>
            <w:r w:rsidRPr="00F009FD">
              <w:rPr>
                <w:rFonts w:eastAsia="宋体" w:hAnsi="宋体"/>
                <w:bCs/>
                <w:sz w:val="24"/>
                <w:szCs w:val="24"/>
              </w:rPr>
              <w:t>三项制度</w:t>
            </w:r>
            <w:r w:rsidRPr="00F009FD">
              <w:rPr>
                <w:rFonts w:eastAsia="宋体"/>
                <w:bCs/>
                <w:sz w:val="24"/>
                <w:szCs w:val="24"/>
              </w:rPr>
              <w:t>”</w:t>
            </w:r>
            <w:r w:rsidRPr="00F009FD">
              <w:rPr>
                <w:rFonts w:eastAsia="宋体" w:hAnsi="宋体"/>
                <w:bCs/>
                <w:sz w:val="24"/>
                <w:szCs w:val="24"/>
              </w:rPr>
              <w:t>专题</w:t>
            </w:r>
            <w:r w:rsidRPr="00F009FD">
              <w:rPr>
                <w:rFonts w:eastAsia="宋体"/>
                <w:bCs/>
                <w:sz w:val="24"/>
                <w:szCs w:val="24"/>
              </w:rPr>
              <w:t>会议，加强业务交流。（</w:t>
            </w:r>
            <w:r w:rsidRPr="00F009FD">
              <w:rPr>
                <w:rFonts w:eastAsia="宋体"/>
                <w:bCs/>
                <w:sz w:val="24"/>
                <w:szCs w:val="24"/>
              </w:rPr>
              <w:t>0.5</w:t>
            </w:r>
            <w:r w:rsidRPr="00F009FD">
              <w:rPr>
                <w:rFonts w:eastAsia="宋体"/>
                <w:bCs/>
                <w:sz w:val="24"/>
                <w:szCs w:val="24"/>
              </w:rPr>
              <w:t>分）</w:t>
            </w:r>
          </w:p>
        </w:tc>
        <w:tc>
          <w:tcPr>
            <w:tcW w:w="850" w:type="dxa"/>
          </w:tcPr>
          <w:p w:rsidR="00F009FD" w:rsidRPr="00F009FD" w:rsidRDefault="00F009FD" w:rsidP="00F009FD">
            <w:pPr>
              <w:spacing w:line="330" w:lineRule="exact"/>
              <w:rPr>
                <w:rFonts w:eastAsia="宋体"/>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line="330" w:lineRule="exact"/>
              <w:rPr>
                <w:rFonts w:eastAsia="宋体"/>
                <w:color w:val="000000"/>
                <w:sz w:val="24"/>
                <w:szCs w:val="24"/>
              </w:rPr>
            </w:pPr>
          </w:p>
        </w:tc>
        <w:tc>
          <w:tcPr>
            <w:tcW w:w="1417" w:type="dxa"/>
            <w:vMerge/>
            <w:vAlign w:val="center"/>
          </w:tcPr>
          <w:p w:rsidR="00F009FD" w:rsidRPr="00F009FD" w:rsidRDefault="00F009FD" w:rsidP="00F009FD">
            <w:pPr>
              <w:spacing w:line="330" w:lineRule="exact"/>
              <w:rPr>
                <w:rFonts w:eastAsia="宋体"/>
                <w:bCs/>
                <w:sz w:val="24"/>
                <w:szCs w:val="24"/>
              </w:rPr>
            </w:pPr>
          </w:p>
        </w:tc>
        <w:tc>
          <w:tcPr>
            <w:tcW w:w="3969" w:type="dxa"/>
            <w:gridSpan w:val="2"/>
            <w:vAlign w:val="center"/>
          </w:tcPr>
          <w:p w:rsidR="00F009FD" w:rsidRPr="00F009FD" w:rsidRDefault="00F009FD" w:rsidP="00F009FD">
            <w:pPr>
              <w:spacing w:line="330" w:lineRule="exact"/>
              <w:rPr>
                <w:rFonts w:eastAsia="宋体"/>
                <w:color w:val="000000"/>
                <w:spacing w:val="-4"/>
                <w:sz w:val="24"/>
                <w:szCs w:val="24"/>
              </w:rPr>
            </w:pPr>
            <w:r w:rsidRPr="00F009FD">
              <w:rPr>
                <w:rFonts w:eastAsia="宋体"/>
                <w:bCs/>
                <w:spacing w:val="-4"/>
                <w:sz w:val="24"/>
                <w:szCs w:val="24"/>
              </w:rPr>
              <w:t>2</w:t>
            </w:r>
            <w:r w:rsidRPr="00F009FD">
              <w:rPr>
                <w:rFonts w:eastAsia="宋体"/>
                <w:bCs/>
                <w:spacing w:val="-4"/>
                <w:sz w:val="24"/>
                <w:szCs w:val="24"/>
              </w:rPr>
              <w:t>．认真落</w:t>
            </w:r>
            <w:r w:rsidRPr="00F009FD">
              <w:rPr>
                <w:rFonts w:eastAsia="宋体" w:hAnsi="宋体"/>
                <w:bCs/>
                <w:spacing w:val="-4"/>
                <w:sz w:val="24"/>
                <w:szCs w:val="24"/>
              </w:rPr>
              <w:t>实</w:t>
            </w:r>
            <w:r w:rsidRPr="00F009FD">
              <w:rPr>
                <w:rFonts w:eastAsia="宋体"/>
                <w:bCs/>
                <w:spacing w:val="-4"/>
                <w:sz w:val="24"/>
                <w:szCs w:val="24"/>
              </w:rPr>
              <w:t>“</w:t>
            </w:r>
            <w:r w:rsidRPr="00F009FD">
              <w:rPr>
                <w:rFonts w:eastAsia="宋体" w:hAnsi="宋体"/>
                <w:bCs/>
                <w:spacing w:val="-4"/>
                <w:sz w:val="24"/>
                <w:szCs w:val="24"/>
              </w:rPr>
              <w:t>谁执法谁普法</w:t>
            </w:r>
            <w:r w:rsidRPr="00F009FD">
              <w:rPr>
                <w:rFonts w:eastAsia="宋体"/>
                <w:bCs/>
                <w:spacing w:val="-4"/>
                <w:sz w:val="24"/>
                <w:szCs w:val="24"/>
              </w:rPr>
              <w:t>”</w:t>
            </w:r>
            <w:r w:rsidRPr="00F009FD">
              <w:rPr>
                <w:rFonts w:eastAsia="宋体" w:hAnsi="宋体"/>
                <w:bCs/>
                <w:spacing w:val="-4"/>
                <w:sz w:val="24"/>
                <w:szCs w:val="24"/>
              </w:rPr>
              <w:t>普法责任制的要求，加强对全面推行</w:t>
            </w:r>
            <w:r w:rsidRPr="00F009FD">
              <w:rPr>
                <w:rFonts w:eastAsia="宋体"/>
                <w:bCs/>
                <w:spacing w:val="-4"/>
                <w:sz w:val="24"/>
                <w:szCs w:val="24"/>
              </w:rPr>
              <w:t>“</w:t>
            </w:r>
            <w:r w:rsidRPr="00F009FD">
              <w:rPr>
                <w:rFonts w:eastAsia="宋体" w:hAnsi="宋体"/>
                <w:bCs/>
                <w:spacing w:val="-4"/>
                <w:sz w:val="24"/>
                <w:szCs w:val="24"/>
              </w:rPr>
              <w:t>三项制度</w:t>
            </w:r>
            <w:r w:rsidRPr="00F009FD">
              <w:rPr>
                <w:rFonts w:eastAsia="宋体"/>
                <w:bCs/>
                <w:spacing w:val="-4"/>
                <w:sz w:val="24"/>
                <w:szCs w:val="24"/>
              </w:rPr>
              <w:t>”</w:t>
            </w:r>
            <w:r w:rsidRPr="00F009FD">
              <w:rPr>
                <w:rFonts w:eastAsia="宋体" w:hAnsi="宋体"/>
                <w:bCs/>
                <w:spacing w:val="-4"/>
                <w:sz w:val="24"/>
                <w:szCs w:val="24"/>
              </w:rPr>
              <w:t>的宣传，通过政府网站、新闻发布会以及报刊、广播、电视、网络、新媒体等方式，全方位宣传全面推行</w:t>
            </w:r>
            <w:r w:rsidRPr="00F009FD">
              <w:rPr>
                <w:rFonts w:eastAsia="宋体"/>
                <w:bCs/>
                <w:spacing w:val="-4"/>
                <w:sz w:val="24"/>
                <w:szCs w:val="24"/>
              </w:rPr>
              <w:t>“</w:t>
            </w:r>
            <w:r w:rsidRPr="00F009FD">
              <w:rPr>
                <w:rFonts w:eastAsia="宋体" w:hAnsi="宋体"/>
                <w:bCs/>
                <w:spacing w:val="-4"/>
                <w:sz w:val="24"/>
                <w:szCs w:val="24"/>
              </w:rPr>
              <w:t>三项制度</w:t>
            </w:r>
            <w:r w:rsidRPr="00F009FD">
              <w:rPr>
                <w:rFonts w:eastAsia="宋体"/>
                <w:bCs/>
                <w:spacing w:val="-4"/>
                <w:sz w:val="24"/>
                <w:szCs w:val="24"/>
              </w:rPr>
              <w:t>”</w:t>
            </w:r>
            <w:r w:rsidRPr="00F009FD">
              <w:rPr>
                <w:rFonts w:eastAsia="宋体" w:hAnsi="宋体"/>
                <w:bCs/>
                <w:spacing w:val="-4"/>
                <w:sz w:val="24"/>
                <w:szCs w:val="24"/>
              </w:rPr>
              <w:t>的重要意义、主要做法、典型经验和实施效果，发挥示范带动作用，及时回应社会关切，合理引导社会预期，为全面推行</w:t>
            </w:r>
            <w:r w:rsidRPr="00F009FD">
              <w:rPr>
                <w:rFonts w:eastAsia="宋体"/>
                <w:bCs/>
                <w:spacing w:val="-4"/>
                <w:sz w:val="24"/>
                <w:szCs w:val="24"/>
              </w:rPr>
              <w:t>“</w:t>
            </w:r>
            <w:r w:rsidRPr="00F009FD">
              <w:rPr>
                <w:rFonts w:eastAsia="宋体" w:hAnsi="宋体"/>
                <w:bCs/>
                <w:spacing w:val="-4"/>
                <w:sz w:val="24"/>
                <w:szCs w:val="24"/>
              </w:rPr>
              <w:t>三项制度</w:t>
            </w:r>
            <w:r w:rsidRPr="00F009FD">
              <w:rPr>
                <w:rFonts w:eastAsia="宋体"/>
                <w:bCs/>
                <w:spacing w:val="-4"/>
                <w:sz w:val="24"/>
                <w:szCs w:val="24"/>
              </w:rPr>
              <w:t>”</w:t>
            </w:r>
            <w:r w:rsidRPr="00F009FD">
              <w:rPr>
                <w:rFonts w:eastAsia="宋体" w:hAnsi="宋体"/>
                <w:bCs/>
                <w:spacing w:val="-4"/>
                <w:sz w:val="24"/>
                <w:szCs w:val="24"/>
              </w:rPr>
              <w:t>营</w:t>
            </w:r>
            <w:r w:rsidRPr="00F009FD">
              <w:rPr>
                <w:rFonts w:eastAsia="宋体"/>
                <w:bCs/>
                <w:spacing w:val="-4"/>
                <w:sz w:val="24"/>
                <w:szCs w:val="24"/>
              </w:rPr>
              <w:t>造良好的社会氛围。（</w:t>
            </w:r>
            <w:r w:rsidRPr="00F009FD">
              <w:rPr>
                <w:rFonts w:eastAsia="宋体"/>
                <w:bCs/>
                <w:spacing w:val="-4"/>
                <w:sz w:val="24"/>
                <w:szCs w:val="24"/>
              </w:rPr>
              <w:t>1</w:t>
            </w:r>
            <w:r w:rsidRPr="00F009FD">
              <w:rPr>
                <w:rFonts w:eastAsia="宋体"/>
                <w:bCs/>
                <w:spacing w:val="-4"/>
                <w:sz w:val="24"/>
                <w:szCs w:val="24"/>
              </w:rPr>
              <w:t>分）</w:t>
            </w:r>
          </w:p>
        </w:tc>
        <w:tc>
          <w:tcPr>
            <w:tcW w:w="7088" w:type="dxa"/>
            <w:vAlign w:val="center"/>
          </w:tcPr>
          <w:p w:rsidR="00F009FD" w:rsidRPr="00F009FD" w:rsidRDefault="00F009FD" w:rsidP="00F009FD">
            <w:pPr>
              <w:spacing w:line="480" w:lineRule="exact"/>
              <w:rPr>
                <w:rFonts w:eastAsia="宋体"/>
                <w:bCs/>
                <w:sz w:val="24"/>
                <w:szCs w:val="24"/>
              </w:rPr>
            </w:pPr>
            <w:r w:rsidRPr="00F009FD">
              <w:rPr>
                <w:rFonts w:eastAsia="宋体"/>
                <w:bCs/>
                <w:sz w:val="24"/>
                <w:szCs w:val="24"/>
              </w:rPr>
              <w:t>（</w:t>
            </w:r>
            <w:r w:rsidRPr="00F009FD">
              <w:rPr>
                <w:rFonts w:eastAsia="宋体"/>
                <w:bCs/>
                <w:sz w:val="24"/>
                <w:szCs w:val="24"/>
              </w:rPr>
              <w:t>152</w:t>
            </w:r>
            <w:r w:rsidRPr="00F009FD">
              <w:rPr>
                <w:rFonts w:eastAsia="宋体"/>
                <w:bCs/>
                <w:sz w:val="24"/>
                <w:szCs w:val="24"/>
              </w:rPr>
              <w:t>）广泛宣</w:t>
            </w:r>
            <w:r w:rsidRPr="00F009FD">
              <w:rPr>
                <w:rFonts w:eastAsia="宋体" w:hAnsi="宋体"/>
                <w:bCs/>
                <w:sz w:val="24"/>
                <w:szCs w:val="24"/>
              </w:rPr>
              <w:t>传</w:t>
            </w:r>
            <w:r w:rsidRPr="00F009FD">
              <w:rPr>
                <w:rFonts w:eastAsia="宋体"/>
                <w:bCs/>
                <w:sz w:val="24"/>
                <w:szCs w:val="24"/>
              </w:rPr>
              <w:t>“</w:t>
            </w:r>
            <w:r w:rsidRPr="00F009FD">
              <w:rPr>
                <w:rFonts w:eastAsia="宋体" w:hAnsi="宋体"/>
                <w:bCs/>
                <w:sz w:val="24"/>
                <w:szCs w:val="24"/>
              </w:rPr>
              <w:t>三项制度</w:t>
            </w:r>
            <w:r w:rsidRPr="00F009FD">
              <w:rPr>
                <w:rFonts w:eastAsia="宋体"/>
                <w:bCs/>
                <w:sz w:val="24"/>
                <w:szCs w:val="24"/>
              </w:rPr>
              <w:t>”</w:t>
            </w:r>
            <w:r w:rsidRPr="00F009FD">
              <w:rPr>
                <w:rFonts w:eastAsia="宋体" w:hAnsi="宋体"/>
                <w:bCs/>
                <w:sz w:val="24"/>
                <w:szCs w:val="24"/>
              </w:rPr>
              <w:t>。</w:t>
            </w:r>
            <w:r w:rsidRPr="00F009FD">
              <w:rPr>
                <w:rFonts w:eastAsia="宋体"/>
                <w:bCs/>
                <w:sz w:val="24"/>
                <w:szCs w:val="24"/>
              </w:rPr>
              <w:t>（</w:t>
            </w:r>
            <w:r w:rsidRPr="00F009FD">
              <w:rPr>
                <w:rFonts w:eastAsia="宋体"/>
                <w:bCs/>
                <w:sz w:val="24"/>
                <w:szCs w:val="24"/>
              </w:rPr>
              <w:t>0.5</w:t>
            </w:r>
            <w:r w:rsidRPr="00F009FD">
              <w:rPr>
                <w:rFonts w:eastAsia="宋体"/>
                <w:bCs/>
                <w:sz w:val="24"/>
                <w:szCs w:val="24"/>
              </w:rPr>
              <w:t>分）</w:t>
            </w:r>
          </w:p>
          <w:p w:rsidR="00F009FD" w:rsidRPr="00F009FD" w:rsidRDefault="00F009FD" w:rsidP="00F009FD">
            <w:pPr>
              <w:spacing w:line="480" w:lineRule="exact"/>
              <w:rPr>
                <w:rFonts w:eastAsia="宋体"/>
                <w:color w:val="000000"/>
                <w:sz w:val="24"/>
                <w:szCs w:val="24"/>
              </w:rPr>
            </w:pPr>
            <w:r w:rsidRPr="00F009FD">
              <w:rPr>
                <w:rFonts w:eastAsia="宋体"/>
                <w:bCs/>
                <w:sz w:val="24"/>
                <w:szCs w:val="24"/>
              </w:rPr>
              <w:t>（</w:t>
            </w:r>
            <w:r w:rsidRPr="00F009FD">
              <w:rPr>
                <w:rFonts w:eastAsia="宋体"/>
                <w:bCs/>
                <w:sz w:val="24"/>
                <w:szCs w:val="24"/>
              </w:rPr>
              <w:t>153</w:t>
            </w:r>
            <w:r w:rsidRPr="00F009FD">
              <w:rPr>
                <w:rFonts w:eastAsia="宋体"/>
                <w:bCs/>
                <w:sz w:val="24"/>
                <w:szCs w:val="24"/>
              </w:rPr>
              <w:t>）开展</w:t>
            </w:r>
            <w:r w:rsidRPr="00F009FD">
              <w:rPr>
                <w:rFonts w:eastAsia="宋体"/>
                <w:bCs/>
                <w:sz w:val="24"/>
                <w:szCs w:val="24"/>
              </w:rPr>
              <w:t>“</w:t>
            </w:r>
            <w:r w:rsidRPr="00F009FD">
              <w:rPr>
                <w:rFonts w:eastAsia="宋体" w:hAnsi="宋体"/>
                <w:bCs/>
                <w:sz w:val="24"/>
                <w:szCs w:val="24"/>
              </w:rPr>
              <w:t>三项制度</w:t>
            </w:r>
            <w:r w:rsidRPr="00F009FD">
              <w:rPr>
                <w:rFonts w:eastAsia="宋体"/>
                <w:bCs/>
                <w:sz w:val="24"/>
                <w:szCs w:val="24"/>
              </w:rPr>
              <w:t>”</w:t>
            </w:r>
            <w:r w:rsidRPr="00F009FD">
              <w:rPr>
                <w:rFonts w:eastAsia="宋体" w:hAnsi="宋体"/>
                <w:bCs/>
                <w:sz w:val="24"/>
                <w:szCs w:val="24"/>
              </w:rPr>
              <w:t>示</w:t>
            </w:r>
            <w:r w:rsidRPr="00F009FD">
              <w:rPr>
                <w:rFonts w:eastAsia="宋体"/>
                <w:bCs/>
                <w:sz w:val="24"/>
                <w:szCs w:val="24"/>
              </w:rPr>
              <w:t>范活动，推广示范经验，表扬先进单位人员。（</w:t>
            </w:r>
            <w:r w:rsidRPr="00F009FD">
              <w:rPr>
                <w:rFonts w:eastAsia="宋体"/>
                <w:bCs/>
                <w:sz w:val="24"/>
                <w:szCs w:val="24"/>
              </w:rPr>
              <w:t>0.5</w:t>
            </w:r>
            <w:r w:rsidRPr="00F009FD">
              <w:rPr>
                <w:rFonts w:eastAsia="宋体"/>
                <w:bCs/>
                <w:sz w:val="24"/>
                <w:szCs w:val="24"/>
              </w:rPr>
              <w:t>分）</w:t>
            </w:r>
          </w:p>
        </w:tc>
        <w:tc>
          <w:tcPr>
            <w:tcW w:w="850" w:type="dxa"/>
          </w:tcPr>
          <w:p w:rsidR="00F009FD" w:rsidRPr="00F009FD" w:rsidRDefault="00F009FD" w:rsidP="00F009FD">
            <w:pPr>
              <w:spacing w:line="330" w:lineRule="exact"/>
              <w:rPr>
                <w:rFonts w:eastAsia="宋体"/>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line="330" w:lineRule="exact"/>
              <w:rPr>
                <w:rFonts w:eastAsia="宋体"/>
                <w:color w:val="000000"/>
                <w:sz w:val="24"/>
                <w:szCs w:val="24"/>
              </w:rPr>
            </w:pPr>
          </w:p>
        </w:tc>
        <w:tc>
          <w:tcPr>
            <w:tcW w:w="1417" w:type="dxa"/>
            <w:vMerge w:val="restart"/>
            <w:vAlign w:val="center"/>
          </w:tcPr>
          <w:p w:rsidR="00F009FD" w:rsidRPr="00F009FD" w:rsidRDefault="00F009FD" w:rsidP="00F009FD">
            <w:pPr>
              <w:spacing w:line="330" w:lineRule="exact"/>
              <w:rPr>
                <w:rFonts w:eastAsia="宋体"/>
                <w:bCs/>
                <w:sz w:val="24"/>
                <w:szCs w:val="24"/>
              </w:rPr>
            </w:pPr>
            <w:r w:rsidRPr="00F009FD">
              <w:rPr>
                <w:rFonts w:eastAsia="宋体"/>
                <w:bCs/>
                <w:sz w:val="24"/>
                <w:szCs w:val="24"/>
              </w:rPr>
              <w:t>（四）加强督促检查（</w:t>
            </w:r>
            <w:r w:rsidRPr="00F009FD">
              <w:rPr>
                <w:rFonts w:eastAsia="宋体"/>
                <w:bCs/>
                <w:sz w:val="24"/>
                <w:szCs w:val="24"/>
              </w:rPr>
              <w:t>2</w:t>
            </w:r>
            <w:r w:rsidRPr="00F009FD">
              <w:rPr>
                <w:rFonts w:eastAsia="宋体"/>
                <w:bCs/>
                <w:sz w:val="24"/>
                <w:szCs w:val="24"/>
              </w:rPr>
              <w:t>分）</w:t>
            </w:r>
          </w:p>
        </w:tc>
        <w:tc>
          <w:tcPr>
            <w:tcW w:w="3969" w:type="dxa"/>
            <w:gridSpan w:val="2"/>
            <w:vAlign w:val="center"/>
          </w:tcPr>
          <w:p w:rsidR="00F009FD" w:rsidRPr="00F009FD" w:rsidRDefault="00F009FD" w:rsidP="00F009FD">
            <w:pPr>
              <w:spacing w:line="330" w:lineRule="exact"/>
              <w:rPr>
                <w:rFonts w:eastAsia="宋体"/>
                <w:bCs/>
                <w:sz w:val="24"/>
                <w:szCs w:val="24"/>
              </w:rPr>
            </w:pPr>
            <w:r w:rsidRPr="00F009FD">
              <w:rPr>
                <w:rFonts w:eastAsia="宋体"/>
                <w:bCs/>
                <w:sz w:val="24"/>
                <w:szCs w:val="24"/>
              </w:rPr>
              <w:t>1</w:t>
            </w:r>
            <w:r w:rsidRPr="00F009FD">
              <w:rPr>
                <w:rFonts w:eastAsia="宋体"/>
                <w:bCs/>
                <w:sz w:val="24"/>
                <w:szCs w:val="24"/>
              </w:rPr>
              <w:t>．把</w:t>
            </w:r>
            <w:r w:rsidRPr="00F009FD">
              <w:rPr>
                <w:rFonts w:eastAsia="宋体"/>
                <w:bCs/>
                <w:sz w:val="24"/>
                <w:szCs w:val="24"/>
              </w:rPr>
              <w:t>“</w:t>
            </w:r>
            <w:r w:rsidRPr="00F009FD">
              <w:rPr>
                <w:rFonts w:eastAsia="宋体" w:hAnsi="宋体"/>
                <w:bCs/>
                <w:sz w:val="24"/>
                <w:szCs w:val="24"/>
              </w:rPr>
              <w:t>三项制度</w:t>
            </w:r>
            <w:r w:rsidRPr="00F009FD">
              <w:rPr>
                <w:rFonts w:eastAsia="宋体"/>
                <w:bCs/>
                <w:sz w:val="24"/>
                <w:szCs w:val="24"/>
              </w:rPr>
              <w:t>”</w:t>
            </w:r>
            <w:r w:rsidRPr="00F009FD">
              <w:rPr>
                <w:rFonts w:eastAsia="宋体" w:hAnsi="宋体"/>
                <w:bCs/>
                <w:sz w:val="24"/>
                <w:szCs w:val="24"/>
              </w:rPr>
              <w:t>推</w:t>
            </w:r>
            <w:r w:rsidRPr="00F009FD">
              <w:rPr>
                <w:rFonts w:eastAsia="宋体"/>
                <w:bCs/>
                <w:sz w:val="24"/>
                <w:szCs w:val="24"/>
              </w:rPr>
              <w:t>进情况纳入法治政府建设考核评价体系和年度目标责任考核体系，建立督查情况通报制度。（</w:t>
            </w:r>
            <w:r w:rsidRPr="00F009FD">
              <w:rPr>
                <w:rFonts w:eastAsia="宋体"/>
                <w:bCs/>
                <w:sz w:val="24"/>
                <w:szCs w:val="24"/>
              </w:rPr>
              <w:t>1</w:t>
            </w:r>
            <w:r w:rsidRPr="00F009FD">
              <w:rPr>
                <w:rFonts w:eastAsia="宋体"/>
                <w:bCs/>
                <w:sz w:val="24"/>
                <w:szCs w:val="24"/>
              </w:rPr>
              <w:t>分）</w:t>
            </w:r>
          </w:p>
        </w:tc>
        <w:tc>
          <w:tcPr>
            <w:tcW w:w="7088" w:type="dxa"/>
            <w:vAlign w:val="center"/>
          </w:tcPr>
          <w:p w:rsidR="00F009FD" w:rsidRPr="00F009FD" w:rsidRDefault="00F009FD" w:rsidP="00F009FD">
            <w:pPr>
              <w:spacing w:line="330" w:lineRule="exact"/>
              <w:rPr>
                <w:rFonts w:eastAsia="宋体"/>
                <w:bCs/>
                <w:sz w:val="24"/>
                <w:szCs w:val="24"/>
              </w:rPr>
            </w:pPr>
            <w:r w:rsidRPr="00F009FD">
              <w:rPr>
                <w:rFonts w:eastAsia="宋体"/>
                <w:bCs/>
                <w:sz w:val="24"/>
                <w:szCs w:val="24"/>
              </w:rPr>
              <w:t>（</w:t>
            </w:r>
            <w:r w:rsidRPr="00F009FD">
              <w:rPr>
                <w:rFonts w:eastAsia="宋体"/>
                <w:bCs/>
                <w:sz w:val="24"/>
                <w:szCs w:val="24"/>
              </w:rPr>
              <w:t>154</w:t>
            </w:r>
            <w:r w:rsidRPr="00F009FD">
              <w:rPr>
                <w:rFonts w:eastAsia="宋体"/>
                <w:bCs/>
                <w:sz w:val="24"/>
                <w:szCs w:val="24"/>
              </w:rPr>
              <w:t>）把</w:t>
            </w:r>
            <w:r w:rsidRPr="00F009FD">
              <w:rPr>
                <w:rFonts w:eastAsia="宋体"/>
                <w:bCs/>
                <w:sz w:val="24"/>
                <w:szCs w:val="24"/>
              </w:rPr>
              <w:t>“</w:t>
            </w:r>
            <w:r w:rsidRPr="00F009FD">
              <w:rPr>
                <w:rFonts w:eastAsia="宋体" w:hAnsi="宋体"/>
                <w:bCs/>
                <w:sz w:val="24"/>
                <w:szCs w:val="24"/>
              </w:rPr>
              <w:t>三项制度</w:t>
            </w:r>
            <w:r w:rsidRPr="00F009FD">
              <w:rPr>
                <w:rFonts w:eastAsia="宋体"/>
                <w:bCs/>
                <w:sz w:val="24"/>
                <w:szCs w:val="24"/>
              </w:rPr>
              <w:t>”</w:t>
            </w:r>
            <w:r w:rsidRPr="00F009FD">
              <w:rPr>
                <w:rFonts w:eastAsia="宋体"/>
                <w:bCs/>
                <w:sz w:val="24"/>
                <w:szCs w:val="24"/>
              </w:rPr>
              <w:t>工作情况纳入法治政府建设考核评价体系和年度目标责任考核体系。（</w:t>
            </w:r>
            <w:r w:rsidRPr="00F009FD">
              <w:rPr>
                <w:rFonts w:eastAsia="宋体"/>
                <w:bCs/>
                <w:sz w:val="24"/>
                <w:szCs w:val="24"/>
              </w:rPr>
              <w:t>0.5</w:t>
            </w:r>
            <w:r w:rsidRPr="00F009FD">
              <w:rPr>
                <w:rFonts w:eastAsia="宋体"/>
                <w:bCs/>
                <w:sz w:val="24"/>
                <w:szCs w:val="24"/>
              </w:rPr>
              <w:t>分）</w:t>
            </w:r>
          </w:p>
          <w:p w:rsidR="00F009FD" w:rsidRPr="00F009FD" w:rsidRDefault="00F009FD" w:rsidP="00F009FD">
            <w:pPr>
              <w:spacing w:line="330" w:lineRule="exact"/>
              <w:rPr>
                <w:rFonts w:eastAsia="宋体"/>
                <w:bCs/>
                <w:sz w:val="24"/>
                <w:szCs w:val="24"/>
              </w:rPr>
            </w:pPr>
            <w:r w:rsidRPr="00F009FD">
              <w:rPr>
                <w:rFonts w:eastAsia="宋体"/>
                <w:bCs/>
                <w:sz w:val="24"/>
                <w:szCs w:val="24"/>
              </w:rPr>
              <w:t>（</w:t>
            </w:r>
            <w:r w:rsidRPr="00F009FD">
              <w:rPr>
                <w:rFonts w:eastAsia="宋体"/>
                <w:bCs/>
                <w:sz w:val="24"/>
                <w:szCs w:val="24"/>
              </w:rPr>
              <w:t>155</w:t>
            </w:r>
            <w:r w:rsidRPr="00F009FD">
              <w:rPr>
                <w:rFonts w:eastAsia="宋体"/>
                <w:bCs/>
                <w:sz w:val="24"/>
                <w:szCs w:val="24"/>
              </w:rPr>
              <w:t>）建立督查情况通报制度，对</w:t>
            </w:r>
            <w:r w:rsidRPr="00F009FD">
              <w:rPr>
                <w:rFonts w:eastAsia="宋体"/>
                <w:bCs/>
                <w:sz w:val="24"/>
                <w:szCs w:val="24"/>
              </w:rPr>
              <w:t>“</w:t>
            </w:r>
            <w:r w:rsidRPr="00F009FD">
              <w:rPr>
                <w:rFonts w:eastAsia="宋体"/>
                <w:bCs/>
                <w:sz w:val="24"/>
                <w:szCs w:val="24"/>
              </w:rPr>
              <w:t>三项制度</w:t>
            </w:r>
            <w:r w:rsidRPr="00F009FD">
              <w:rPr>
                <w:rFonts w:eastAsia="宋体"/>
                <w:bCs/>
                <w:sz w:val="24"/>
                <w:szCs w:val="24"/>
              </w:rPr>
              <w:t>”</w:t>
            </w:r>
            <w:r w:rsidRPr="00F009FD">
              <w:rPr>
                <w:rFonts w:eastAsia="宋体"/>
                <w:bCs/>
                <w:sz w:val="24"/>
                <w:szCs w:val="24"/>
              </w:rPr>
              <w:t>工作情况予以通报。（</w:t>
            </w:r>
            <w:r w:rsidRPr="00F009FD">
              <w:rPr>
                <w:rFonts w:eastAsia="宋体"/>
                <w:bCs/>
                <w:sz w:val="24"/>
                <w:szCs w:val="24"/>
              </w:rPr>
              <w:t>0.5</w:t>
            </w:r>
            <w:r w:rsidRPr="00F009FD">
              <w:rPr>
                <w:rFonts w:eastAsia="宋体"/>
                <w:bCs/>
                <w:sz w:val="24"/>
                <w:szCs w:val="24"/>
              </w:rPr>
              <w:t>分）</w:t>
            </w:r>
          </w:p>
        </w:tc>
        <w:tc>
          <w:tcPr>
            <w:tcW w:w="850" w:type="dxa"/>
          </w:tcPr>
          <w:p w:rsidR="00F009FD" w:rsidRPr="00F009FD" w:rsidRDefault="00F009FD" w:rsidP="00F009FD">
            <w:pPr>
              <w:spacing w:line="330" w:lineRule="exact"/>
              <w:rPr>
                <w:rFonts w:eastAsia="宋体"/>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line="330" w:lineRule="exact"/>
              <w:rPr>
                <w:rFonts w:eastAsia="宋体"/>
                <w:color w:val="000000"/>
                <w:sz w:val="24"/>
                <w:szCs w:val="24"/>
              </w:rPr>
            </w:pPr>
          </w:p>
        </w:tc>
        <w:tc>
          <w:tcPr>
            <w:tcW w:w="1417" w:type="dxa"/>
            <w:vMerge/>
            <w:vAlign w:val="center"/>
          </w:tcPr>
          <w:p w:rsidR="00F009FD" w:rsidRPr="00F009FD" w:rsidRDefault="00F009FD" w:rsidP="00F009FD">
            <w:pPr>
              <w:spacing w:line="330" w:lineRule="exact"/>
              <w:rPr>
                <w:rFonts w:eastAsia="宋体"/>
                <w:color w:val="000000"/>
                <w:sz w:val="24"/>
                <w:szCs w:val="24"/>
              </w:rPr>
            </w:pPr>
          </w:p>
        </w:tc>
        <w:tc>
          <w:tcPr>
            <w:tcW w:w="3969" w:type="dxa"/>
            <w:gridSpan w:val="2"/>
            <w:vAlign w:val="center"/>
          </w:tcPr>
          <w:p w:rsidR="00F009FD" w:rsidRPr="00F009FD" w:rsidRDefault="00F009FD" w:rsidP="00F009FD">
            <w:pPr>
              <w:spacing w:line="330" w:lineRule="exact"/>
              <w:rPr>
                <w:rFonts w:eastAsia="宋体"/>
                <w:color w:val="000000"/>
                <w:sz w:val="24"/>
                <w:szCs w:val="24"/>
              </w:rPr>
            </w:pPr>
            <w:r w:rsidRPr="00F009FD">
              <w:rPr>
                <w:rFonts w:eastAsia="宋体"/>
                <w:bCs/>
                <w:sz w:val="24"/>
                <w:szCs w:val="24"/>
              </w:rPr>
              <w:t>2</w:t>
            </w:r>
            <w:r w:rsidRPr="00F009FD">
              <w:rPr>
                <w:rFonts w:eastAsia="宋体"/>
                <w:bCs/>
                <w:sz w:val="24"/>
                <w:szCs w:val="24"/>
              </w:rPr>
              <w:t>．对工作不力的及时督促整改，对工作中出现问题造成不良后果的单位及人员通报批评，依纪依法问责。（</w:t>
            </w:r>
            <w:r w:rsidRPr="00F009FD">
              <w:rPr>
                <w:rFonts w:eastAsia="宋体"/>
                <w:bCs/>
                <w:sz w:val="24"/>
                <w:szCs w:val="24"/>
              </w:rPr>
              <w:t>1</w:t>
            </w:r>
            <w:r w:rsidRPr="00F009FD">
              <w:rPr>
                <w:rFonts w:eastAsia="宋体"/>
                <w:bCs/>
                <w:sz w:val="24"/>
                <w:szCs w:val="24"/>
              </w:rPr>
              <w:t>分）</w:t>
            </w:r>
          </w:p>
        </w:tc>
        <w:tc>
          <w:tcPr>
            <w:tcW w:w="7088" w:type="dxa"/>
            <w:vAlign w:val="center"/>
          </w:tcPr>
          <w:p w:rsidR="00F009FD" w:rsidRPr="00F009FD" w:rsidRDefault="00F009FD" w:rsidP="00F009FD">
            <w:pPr>
              <w:spacing w:line="330" w:lineRule="exact"/>
              <w:rPr>
                <w:rFonts w:eastAsia="宋体"/>
                <w:bCs/>
                <w:sz w:val="24"/>
                <w:szCs w:val="24"/>
              </w:rPr>
            </w:pPr>
            <w:r w:rsidRPr="00F009FD">
              <w:rPr>
                <w:rFonts w:eastAsia="宋体"/>
                <w:bCs/>
                <w:sz w:val="24"/>
                <w:szCs w:val="24"/>
              </w:rPr>
              <w:t>（</w:t>
            </w:r>
            <w:r w:rsidRPr="00F009FD">
              <w:rPr>
                <w:rFonts w:eastAsia="宋体"/>
                <w:bCs/>
                <w:sz w:val="24"/>
                <w:szCs w:val="24"/>
              </w:rPr>
              <w:t>156</w:t>
            </w:r>
            <w:r w:rsidRPr="00F009FD">
              <w:rPr>
                <w:rFonts w:eastAsia="宋体"/>
                <w:bCs/>
                <w:sz w:val="24"/>
                <w:szCs w:val="24"/>
              </w:rPr>
              <w:t>）对工作不力的及时督促整改。（</w:t>
            </w:r>
            <w:r w:rsidRPr="00F009FD">
              <w:rPr>
                <w:rFonts w:eastAsia="宋体"/>
                <w:bCs/>
                <w:sz w:val="24"/>
                <w:szCs w:val="24"/>
              </w:rPr>
              <w:t>0.5</w:t>
            </w:r>
            <w:r w:rsidRPr="00F009FD">
              <w:rPr>
                <w:rFonts w:eastAsia="宋体"/>
                <w:bCs/>
                <w:sz w:val="24"/>
                <w:szCs w:val="24"/>
              </w:rPr>
              <w:t>分）</w:t>
            </w:r>
          </w:p>
          <w:p w:rsidR="00F009FD" w:rsidRPr="00F009FD" w:rsidRDefault="00F009FD" w:rsidP="00F009FD">
            <w:pPr>
              <w:spacing w:line="330" w:lineRule="exact"/>
              <w:rPr>
                <w:rFonts w:eastAsia="宋体"/>
                <w:color w:val="000000"/>
                <w:sz w:val="24"/>
                <w:szCs w:val="24"/>
              </w:rPr>
            </w:pPr>
            <w:r w:rsidRPr="00F009FD">
              <w:rPr>
                <w:rFonts w:eastAsia="宋体"/>
                <w:bCs/>
                <w:sz w:val="24"/>
                <w:szCs w:val="24"/>
              </w:rPr>
              <w:t>（</w:t>
            </w:r>
            <w:r w:rsidRPr="00F009FD">
              <w:rPr>
                <w:rFonts w:eastAsia="宋体"/>
                <w:bCs/>
                <w:sz w:val="24"/>
                <w:szCs w:val="24"/>
              </w:rPr>
              <w:t>157</w:t>
            </w:r>
            <w:r w:rsidRPr="00F009FD">
              <w:rPr>
                <w:rFonts w:eastAsia="宋体"/>
                <w:bCs/>
                <w:sz w:val="24"/>
                <w:szCs w:val="24"/>
              </w:rPr>
              <w:t>）对工作中出现问题造成不良后果的单位及人员通报批评，依纪依法问责。（</w:t>
            </w:r>
            <w:r w:rsidRPr="00F009FD">
              <w:rPr>
                <w:rFonts w:eastAsia="宋体"/>
                <w:bCs/>
                <w:sz w:val="24"/>
                <w:szCs w:val="24"/>
              </w:rPr>
              <w:t>0.5</w:t>
            </w:r>
            <w:r w:rsidRPr="00F009FD">
              <w:rPr>
                <w:rFonts w:eastAsia="宋体"/>
                <w:bCs/>
                <w:sz w:val="24"/>
                <w:szCs w:val="24"/>
              </w:rPr>
              <w:t>分）</w:t>
            </w:r>
          </w:p>
        </w:tc>
        <w:tc>
          <w:tcPr>
            <w:tcW w:w="850" w:type="dxa"/>
          </w:tcPr>
          <w:p w:rsidR="00F009FD" w:rsidRPr="00F009FD" w:rsidRDefault="00F009FD" w:rsidP="00F009FD">
            <w:pPr>
              <w:spacing w:line="330" w:lineRule="exact"/>
              <w:rPr>
                <w:rFonts w:eastAsia="宋体"/>
                <w:color w:val="000000"/>
                <w:sz w:val="24"/>
                <w:szCs w:val="24"/>
              </w:rPr>
            </w:pPr>
          </w:p>
        </w:tc>
      </w:tr>
      <w:tr w:rsidR="00F009FD" w:rsidRPr="00F009FD" w:rsidTr="00D9588F">
        <w:trPr>
          <w:trHeight w:val="794"/>
          <w:tblHeader/>
        </w:trPr>
        <w:tc>
          <w:tcPr>
            <w:tcW w:w="1526" w:type="dxa"/>
            <w:vAlign w:val="center"/>
          </w:tcPr>
          <w:p w:rsidR="00F009FD" w:rsidRPr="00F009FD" w:rsidRDefault="00F009FD" w:rsidP="00F009FD">
            <w:pPr>
              <w:spacing w:line="400" w:lineRule="exact"/>
              <w:rPr>
                <w:rFonts w:eastAsia="黑体"/>
                <w:color w:val="000000"/>
                <w:sz w:val="24"/>
                <w:szCs w:val="24"/>
              </w:rPr>
            </w:pPr>
            <w:r w:rsidRPr="00F009FD">
              <w:rPr>
                <w:rFonts w:eastAsia="黑体"/>
                <w:color w:val="000000"/>
                <w:sz w:val="24"/>
                <w:szCs w:val="24"/>
              </w:rPr>
              <w:t>一级指标</w:t>
            </w:r>
          </w:p>
        </w:tc>
        <w:tc>
          <w:tcPr>
            <w:tcW w:w="1417" w:type="dxa"/>
            <w:vAlign w:val="center"/>
          </w:tcPr>
          <w:p w:rsidR="00F009FD" w:rsidRPr="00F009FD" w:rsidRDefault="00F009FD" w:rsidP="00F009FD">
            <w:pPr>
              <w:spacing w:after="90" w:line="410" w:lineRule="exact"/>
              <w:jc w:val="center"/>
              <w:rPr>
                <w:rFonts w:eastAsia="黑体"/>
                <w:color w:val="000000"/>
                <w:sz w:val="24"/>
                <w:szCs w:val="24"/>
              </w:rPr>
            </w:pPr>
            <w:r w:rsidRPr="00F009FD">
              <w:rPr>
                <w:rFonts w:eastAsia="黑体"/>
                <w:color w:val="000000"/>
                <w:sz w:val="24"/>
                <w:szCs w:val="24"/>
              </w:rPr>
              <w:t>二级指标</w:t>
            </w:r>
          </w:p>
        </w:tc>
        <w:tc>
          <w:tcPr>
            <w:tcW w:w="3969" w:type="dxa"/>
            <w:gridSpan w:val="2"/>
            <w:vAlign w:val="center"/>
          </w:tcPr>
          <w:p w:rsidR="00F009FD" w:rsidRPr="00F009FD" w:rsidRDefault="00F009FD" w:rsidP="00F009FD">
            <w:pPr>
              <w:spacing w:after="90" w:line="410" w:lineRule="exact"/>
              <w:jc w:val="center"/>
              <w:rPr>
                <w:rFonts w:eastAsia="黑体"/>
                <w:color w:val="000000"/>
                <w:sz w:val="24"/>
                <w:szCs w:val="24"/>
              </w:rPr>
            </w:pPr>
            <w:r w:rsidRPr="00F009FD">
              <w:rPr>
                <w:rFonts w:eastAsia="黑体"/>
                <w:color w:val="000000"/>
                <w:sz w:val="24"/>
                <w:szCs w:val="24"/>
              </w:rPr>
              <w:t>三级指标</w:t>
            </w:r>
          </w:p>
        </w:tc>
        <w:tc>
          <w:tcPr>
            <w:tcW w:w="7088" w:type="dxa"/>
            <w:vAlign w:val="center"/>
          </w:tcPr>
          <w:p w:rsidR="00F009FD" w:rsidRPr="00F009FD" w:rsidRDefault="00F009FD" w:rsidP="00F009FD">
            <w:pPr>
              <w:spacing w:after="90" w:line="410" w:lineRule="exact"/>
              <w:jc w:val="center"/>
              <w:rPr>
                <w:rFonts w:eastAsia="黑体"/>
                <w:color w:val="000000"/>
                <w:sz w:val="24"/>
                <w:szCs w:val="24"/>
              </w:rPr>
            </w:pPr>
            <w:r w:rsidRPr="00F009FD">
              <w:rPr>
                <w:rFonts w:eastAsia="黑体"/>
                <w:color w:val="000000"/>
                <w:sz w:val="24"/>
                <w:szCs w:val="24"/>
              </w:rPr>
              <w:t>工作要求及分值构成</w:t>
            </w:r>
          </w:p>
        </w:tc>
        <w:tc>
          <w:tcPr>
            <w:tcW w:w="850" w:type="dxa"/>
            <w:vAlign w:val="center"/>
          </w:tcPr>
          <w:p w:rsidR="00F009FD" w:rsidRPr="00F009FD" w:rsidRDefault="00F009FD" w:rsidP="00F009FD">
            <w:pPr>
              <w:spacing w:after="90" w:line="410" w:lineRule="exact"/>
              <w:jc w:val="center"/>
              <w:rPr>
                <w:rFonts w:eastAsia="黑体"/>
                <w:color w:val="000000"/>
                <w:sz w:val="24"/>
                <w:szCs w:val="24"/>
              </w:rPr>
            </w:pPr>
            <w:r w:rsidRPr="00F009FD">
              <w:rPr>
                <w:rFonts w:eastAsia="黑体"/>
                <w:color w:val="000000"/>
                <w:sz w:val="24"/>
                <w:szCs w:val="24"/>
              </w:rPr>
              <w:t>备注</w:t>
            </w:r>
          </w:p>
        </w:tc>
      </w:tr>
      <w:tr w:rsidR="00F009FD" w:rsidRPr="00F009FD" w:rsidTr="00D9588F">
        <w:trPr>
          <w:trHeight w:val="794"/>
          <w:tblHeader/>
        </w:trPr>
        <w:tc>
          <w:tcPr>
            <w:tcW w:w="1526" w:type="dxa"/>
            <w:vMerge w:val="restart"/>
            <w:vAlign w:val="center"/>
          </w:tcPr>
          <w:p w:rsidR="00F009FD" w:rsidRPr="00F009FD" w:rsidRDefault="00F009FD" w:rsidP="00F009FD">
            <w:pPr>
              <w:spacing w:after="90" w:line="410" w:lineRule="exact"/>
              <w:rPr>
                <w:rFonts w:eastAsia="宋体"/>
                <w:color w:val="000000"/>
                <w:sz w:val="24"/>
                <w:szCs w:val="24"/>
              </w:rPr>
            </w:pPr>
            <w:r w:rsidRPr="00F009FD">
              <w:rPr>
                <w:rFonts w:eastAsia="宋体"/>
                <w:color w:val="000000"/>
                <w:sz w:val="24"/>
                <w:szCs w:val="24"/>
              </w:rPr>
              <w:t>五、加强组织保障，确保全面推行</w:t>
            </w:r>
            <w:r w:rsidRPr="00F009FD">
              <w:rPr>
                <w:rFonts w:eastAsia="宋体"/>
                <w:color w:val="000000"/>
                <w:sz w:val="24"/>
                <w:szCs w:val="24"/>
              </w:rPr>
              <w:t>“</w:t>
            </w:r>
            <w:r w:rsidRPr="00F009FD">
              <w:rPr>
                <w:rFonts w:eastAsia="宋体" w:hAnsi="宋体"/>
                <w:color w:val="000000"/>
                <w:sz w:val="24"/>
                <w:szCs w:val="24"/>
              </w:rPr>
              <w:t>三项制度</w:t>
            </w:r>
            <w:r w:rsidRPr="00F009FD">
              <w:rPr>
                <w:rFonts w:eastAsia="宋体"/>
                <w:color w:val="000000"/>
                <w:sz w:val="24"/>
                <w:szCs w:val="24"/>
              </w:rPr>
              <w:t>”</w:t>
            </w:r>
            <w:r w:rsidRPr="00F009FD">
              <w:rPr>
                <w:rFonts w:eastAsia="宋体"/>
                <w:color w:val="000000"/>
                <w:sz w:val="24"/>
                <w:szCs w:val="24"/>
              </w:rPr>
              <w:t>（</w:t>
            </w:r>
            <w:r w:rsidRPr="00F009FD">
              <w:rPr>
                <w:rFonts w:eastAsia="宋体"/>
                <w:color w:val="000000"/>
                <w:sz w:val="24"/>
                <w:szCs w:val="24"/>
              </w:rPr>
              <w:t>15</w:t>
            </w:r>
            <w:r w:rsidRPr="00F009FD">
              <w:rPr>
                <w:rFonts w:eastAsia="宋体"/>
                <w:color w:val="000000"/>
                <w:sz w:val="24"/>
                <w:szCs w:val="24"/>
              </w:rPr>
              <w:t>分）</w:t>
            </w:r>
          </w:p>
        </w:tc>
        <w:tc>
          <w:tcPr>
            <w:tcW w:w="1417" w:type="dxa"/>
            <w:vMerge w:val="restart"/>
            <w:vAlign w:val="center"/>
          </w:tcPr>
          <w:p w:rsidR="00F009FD" w:rsidRPr="00F009FD" w:rsidRDefault="00F009FD" w:rsidP="00F009FD">
            <w:pPr>
              <w:spacing w:after="90" w:line="410" w:lineRule="exact"/>
              <w:rPr>
                <w:rFonts w:eastAsia="宋体"/>
                <w:color w:val="000000"/>
                <w:sz w:val="24"/>
                <w:szCs w:val="24"/>
              </w:rPr>
            </w:pPr>
            <w:r w:rsidRPr="00F009FD">
              <w:rPr>
                <w:rFonts w:eastAsia="宋体"/>
                <w:bCs/>
                <w:sz w:val="24"/>
                <w:szCs w:val="24"/>
              </w:rPr>
              <w:t>（五）保障经费投入（</w:t>
            </w:r>
            <w:r w:rsidRPr="00F009FD">
              <w:rPr>
                <w:rFonts w:eastAsia="宋体"/>
                <w:bCs/>
                <w:sz w:val="24"/>
                <w:szCs w:val="24"/>
              </w:rPr>
              <w:t>3</w:t>
            </w:r>
            <w:r w:rsidRPr="00F009FD">
              <w:rPr>
                <w:rFonts w:eastAsia="宋体"/>
                <w:bCs/>
                <w:sz w:val="24"/>
                <w:szCs w:val="24"/>
              </w:rPr>
              <w:t>分）</w:t>
            </w:r>
          </w:p>
        </w:tc>
        <w:tc>
          <w:tcPr>
            <w:tcW w:w="3969" w:type="dxa"/>
            <w:gridSpan w:val="2"/>
            <w:vAlign w:val="center"/>
          </w:tcPr>
          <w:p w:rsidR="00F009FD" w:rsidRPr="00F009FD" w:rsidRDefault="00F009FD" w:rsidP="00F009FD">
            <w:pPr>
              <w:spacing w:after="90" w:line="410" w:lineRule="exact"/>
              <w:rPr>
                <w:rFonts w:eastAsia="宋体"/>
                <w:bCs/>
                <w:sz w:val="24"/>
                <w:szCs w:val="24"/>
              </w:rPr>
            </w:pPr>
            <w:r w:rsidRPr="00F009FD">
              <w:rPr>
                <w:rFonts w:eastAsia="宋体"/>
                <w:bCs/>
                <w:sz w:val="24"/>
                <w:szCs w:val="24"/>
              </w:rPr>
              <w:t>1</w:t>
            </w:r>
            <w:r w:rsidRPr="00F009FD">
              <w:rPr>
                <w:rFonts w:eastAsia="宋体"/>
                <w:bCs/>
                <w:sz w:val="24"/>
                <w:szCs w:val="24"/>
              </w:rPr>
              <w:t>．省财政厅建立全省适用的责任明确、管理规范、投入稳定的执法经费保障机制，保障依法履职所需的执法装备、经费，严禁将收费、罚没收入同部门利益直接或者变相挂钩。</w:t>
            </w:r>
          </w:p>
          <w:p w:rsidR="00F009FD" w:rsidRPr="00F009FD" w:rsidRDefault="00F009FD" w:rsidP="00F009FD">
            <w:pPr>
              <w:spacing w:after="90" w:line="410" w:lineRule="exact"/>
              <w:rPr>
                <w:rFonts w:eastAsia="宋体"/>
                <w:bCs/>
                <w:sz w:val="24"/>
                <w:szCs w:val="24"/>
              </w:rPr>
            </w:pPr>
            <w:r w:rsidRPr="00F009FD">
              <w:rPr>
                <w:rFonts w:eastAsia="宋体"/>
                <w:bCs/>
                <w:sz w:val="24"/>
                <w:szCs w:val="24"/>
              </w:rPr>
              <w:t>（</w:t>
            </w:r>
            <w:r w:rsidRPr="00F009FD">
              <w:rPr>
                <w:rFonts w:eastAsia="宋体"/>
                <w:bCs/>
                <w:sz w:val="24"/>
                <w:szCs w:val="24"/>
              </w:rPr>
              <w:t>1</w:t>
            </w:r>
            <w:r w:rsidRPr="00F009FD">
              <w:rPr>
                <w:rFonts w:eastAsia="宋体"/>
                <w:bCs/>
                <w:sz w:val="24"/>
                <w:szCs w:val="24"/>
              </w:rPr>
              <w:t>分）</w:t>
            </w:r>
          </w:p>
        </w:tc>
        <w:tc>
          <w:tcPr>
            <w:tcW w:w="7088" w:type="dxa"/>
            <w:vAlign w:val="center"/>
          </w:tcPr>
          <w:p w:rsidR="00F009FD" w:rsidRPr="00F009FD" w:rsidRDefault="00F009FD" w:rsidP="00F009FD">
            <w:pPr>
              <w:spacing w:after="90" w:line="410" w:lineRule="exact"/>
              <w:rPr>
                <w:rFonts w:eastAsia="宋体"/>
                <w:bCs/>
                <w:sz w:val="24"/>
                <w:szCs w:val="24"/>
              </w:rPr>
            </w:pPr>
            <w:r w:rsidRPr="00F009FD">
              <w:rPr>
                <w:rFonts w:eastAsia="宋体"/>
                <w:bCs/>
                <w:sz w:val="24"/>
                <w:szCs w:val="24"/>
              </w:rPr>
              <w:t>（</w:t>
            </w:r>
            <w:r w:rsidRPr="00F009FD">
              <w:rPr>
                <w:rFonts w:eastAsia="宋体"/>
                <w:bCs/>
                <w:sz w:val="24"/>
                <w:szCs w:val="24"/>
              </w:rPr>
              <w:t>158</w:t>
            </w:r>
            <w:r w:rsidRPr="00F009FD">
              <w:rPr>
                <w:rFonts w:eastAsia="宋体"/>
                <w:bCs/>
                <w:sz w:val="24"/>
                <w:szCs w:val="24"/>
              </w:rPr>
              <w:t>）建立、落实执法经费保障机制。（</w:t>
            </w:r>
            <w:r w:rsidRPr="00F009FD">
              <w:rPr>
                <w:rFonts w:eastAsia="宋体"/>
                <w:bCs/>
                <w:sz w:val="24"/>
                <w:szCs w:val="24"/>
              </w:rPr>
              <w:t>0.5</w:t>
            </w:r>
            <w:r w:rsidRPr="00F009FD">
              <w:rPr>
                <w:rFonts w:eastAsia="宋体"/>
                <w:bCs/>
                <w:sz w:val="24"/>
                <w:szCs w:val="24"/>
              </w:rPr>
              <w:t>分）</w:t>
            </w:r>
          </w:p>
          <w:p w:rsidR="00F009FD" w:rsidRPr="00F009FD" w:rsidRDefault="00F009FD" w:rsidP="00F009FD">
            <w:pPr>
              <w:spacing w:after="90" w:line="410" w:lineRule="exact"/>
              <w:rPr>
                <w:rFonts w:eastAsia="宋体"/>
                <w:bCs/>
                <w:sz w:val="24"/>
                <w:szCs w:val="24"/>
              </w:rPr>
            </w:pPr>
            <w:r w:rsidRPr="00F009FD">
              <w:rPr>
                <w:rFonts w:eastAsia="宋体"/>
                <w:bCs/>
                <w:sz w:val="24"/>
                <w:szCs w:val="24"/>
              </w:rPr>
              <w:t>（</w:t>
            </w:r>
            <w:r w:rsidRPr="00F009FD">
              <w:rPr>
                <w:rFonts w:eastAsia="宋体"/>
                <w:bCs/>
                <w:sz w:val="24"/>
                <w:szCs w:val="24"/>
              </w:rPr>
              <w:t>159</w:t>
            </w:r>
            <w:r w:rsidRPr="00F009FD">
              <w:rPr>
                <w:rFonts w:eastAsia="宋体"/>
                <w:bCs/>
                <w:sz w:val="24"/>
                <w:szCs w:val="24"/>
              </w:rPr>
              <w:t>）不将收费、罚没收入同部门利益直接或者变相挂钩。</w:t>
            </w:r>
          </w:p>
          <w:p w:rsidR="00F009FD" w:rsidRPr="00F009FD" w:rsidRDefault="00F009FD" w:rsidP="00F009FD">
            <w:pPr>
              <w:spacing w:after="90" w:line="410" w:lineRule="exact"/>
              <w:rPr>
                <w:rFonts w:eastAsia="宋体"/>
                <w:bCs/>
                <w:sz w:val="24"/>
                <w:szCs w:val="24"/>
              </w:rPr>
            </w:pPr>
            <w:r w:rsidRPr="00F009FD">
              <w:rPr>
                <w:rFonts w:eastAsia="宋体"/>
                <w:bCs/>
                <w:sz w:val="24"/>
                <w:szCs w:val="24"/>
              </w:rPr>
              <w:t>（</w:t>
            </w:r>
            <w:r w:rsidRPr="00F009FD">
              <w:rPr>
                <w:rFonts w:eastAsia="宋体"/>
                <w:bCs/>
                <w:sz w:val="24"/>
                <w:szCs w:val="24"/>
              </w:rPr>
              <w:t>0.5</w:t>
            </w:r>
            <w:r w:rsidRPr="00F009FD">
              <w:rPr>
                <w:rFonts w:eastAsia="宋体"/>
                <w:bCs/>
                <w:sz w:val="24"/>
                <w:szCs w:val="24"/>
              </w:rPr>
              <w:t>分）</w:t>
            </w:r>
          </w:p>
        </w:tc>
        <w:tc>
          <w:tcPr>
            <w:tcW w:w="850" w:type="dxa"/>
          </w:tcPr>
          <w:p w:rsidR="00F009FD" w:rsidRPr="00F009FD" w:rsidRDefault="00F009FD" w:rsidP="00F009FD">
            <w:pPr>
              <w:spacing w:after="90" w:line="410" w:lineRule="exact"/>
              <w:rPr>
                <w:rFonts w:eastAsia="宋体"/>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after="90" w:line="410" w:lineRule="exact"/>
              <w:rPr>
                <w:rFonts w:eastAsia="宋体"/>
                <w:color w:val="000000"/>
                <w:sz w:val="24"/>
                <w:szCs w:val="24"/>
              </w:rPr>
            </w:pPr>
          </w:p>
        </w:tc>
        <w:tc>
          <w:tcPr>
            <w:tcW w:w="1417" w:type="dxa"/>
            <w:vMerge/>
            <w:vAlign w:val="center"/>
          </w:tcPr>
          <w:p w:rsidR="00F009FD" w:rsidRPr="00F009FD" w:rsidRDefault="00F009FD" w:rsidP="00F009FD">
            <w:pPr>
              <w:spacing w:after="90" w:line="410" w:lineRule="exact"/>
              <w:rPr>
                <w:rFonts w:eastAsia="宋体"/>
                <w:color w:val="000000"/>
                <w:sz w:val="24"/>
                <w:szCs w:val="24"/>
              </w:rPr>
            </w:pPr>
          </w:p>
        </w:tc>
        <w:tc>
          <w:tcPr>
            <w:tcW w:w="3969" w:type="dxa"/>
            <w:gridSpan w:val="2"/>
            <w:vAlign w:val="center"/>
          </w:tcPr>
          <w:p w:rsidR="00F009FD" w:rsidRPr="00F009FD" w:rsidRDefault="00F009FD" w:rsidP="00F009FD">
            <w:pPr>
              <w:spacing w:after="90" w:line="410" w:lineRule="exact"/>
              <w:rPr>
                <w:rFonts w:eastAsia="宋体"/>
                <w:color w:val="000000"/>
                <w:sz w:val="24"/>
                <w:szCs w:val="24"/>
              </w:rPr>
            </w:pPr>
            <w:r w:rsidRPr="00F009FD">
              <w:rPr>
                <w:rFonts w:eastAsia="宋体"/>
                <w:bCs/>
                <w:sz w:val="24"/>
                <w:szCs w:val="24"/>
              </w:rPr>
              <w:t>2</w:t>
            </w:r>
            <w:r w:rsidRPr="00F009FD">
              <w:rPr>
                <w:rFonts w:eastAsia="宋体"/>
                <w:bCs/>
                <w:sz w:val="24"/>
                <w:szCs w:val="24"/>
              </w:rPr>
              <w:t>．省政府各部门会同省财政厅、省发展改革委分类制定本系统执法装备配备标准和规划、设施建设规划和年度实施计划，报省政府批准后实施。（</w:t>
            </w:r>
            <w:r w:rsidRPr="00F009FD">
              <w:rPr>
                <w:rFonts w:eastAsia="宋体"/>
                <w:bCs/>
                <w:sz w:val="24"/>
                <w:szCs w:val="24"/>
              </w:rPr>
              <w:t>1</w:t>
            </w:r>
            <w:r w:rsidRPr="00F009FD">
              <w:rPr>
                <w:rFonts w:eastAsia="宋体"/>
                <w:bCs/>
                <w:sz w:val="24"/>
                <w:szCs w:val="24"/>
              </w:rPr>
              <w:t>分）</w:t>
            </w:r>
          </w:p>
        </w:tc>
        <w:tc>
          <w:tcPr>
            <w:tcW w:w="7088" w:type="dxa"/>
            <w:vAlign w:val="center"/>
          </w:tcPr>
          <w:p w:rsidR="00F009FD" w:rsidRPr="00F009FD" w:rsidRDefault="00F009FD" w:rsidP="00F009FD">
            <w:pPr>
              <w:spacing w:after="90" w:line="410" w:lineRule="exact"/>
              <w:rPr>
                <w:rFonts w:eastAsia="宋体"/>
                <w:color w:val="000000"/>
                <w:sz w:val="24"/>
                <w:szCs w:val="24"/>
              </w:rPr>
            </w:pPr>
            <w:r w:rsidRPr="00F009FD">
              <w:rPr>
                <w:rFonts w:eastAsia="宋体"/>
                <w:bCs/>
                <w:sz w:val="24"/>
                <w:szCs w:val="24"/>
              </w:rPr>
              <w:t>（</w:t>
            </w:r>
            <w:r w:rsidRPr="00F009FD">
              <w:rPr>
                <w:rFonts w:eastAsia="宋体"/>
                <w:bCs/>
                <w:sz w:val="24"/>
                <w:szCs w:val="24"/>
              </w:rPr>
              <w:t>160</w:t>
            </w:r>
            <w:r w:rsidRPr="00F009FD">
              <w:rPr>
                <w:rFonts w:eastAsia="宋体"/>
                <w:bCs/>
                <w:sz w:val="24"/>
                <w:szCs w:val="24"/>
              </w:rPr>
              <w:t>）制定、落实规划、标准。（</w:t>
            </w:r>
            <w:r w:rsidRPr="00F009FD">
              <w:rPr>
                <w:rFonts w:eastAsia="宋体"/>
                <w:bCs/>
                <w:sz w:val="24"/>
                <w:szCs w:val="24"/>
              </w:rPr>
              <w:t>1</w:t>
            </w:r>
            <w:r w:rsidRPr="00F009FD">
              <w:rPr>
                <w:rFonts w:eastAsia="宋体"/>
                <w:bCs/>
                <w:sz w:val="24"/>
                <w:szCs w:val="24"/>
              </w:rPr>
              <w:t>分）</w:t>
            </w:r>
          </w:p>
        </w:tc>
        <w:tc>
          <w:tcPr>
            <w:tcW w:w="850" w:type="dxa"/>
          </w:tcPr>
          <w:p w:rsidR="00F009FD" w:rsidRPr="00F009FD" w:rsidRDefault="00F009FD" w:rsidP="00F009FD">
            <w:pPr>
              <w:spacing w:after="90" w:line="410" w:lineRule="exact"/>
              <w:rPr>
                <w:rFonts w:eastAsia="宋体"/>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after="90" w:line="410" w:lineRule="exact"/>
              <w:rPr>
                <w:rFonts w:eastAsia="宋体"/>
                <w:color w:val="000000"/>
                <w:sz w:val="24"/>
                <w:szCs w:val="24"/>
              </w:rPr>
            </w:pPr>
          </w:p>
        </w:tc>
        <w:tc>
          <w:tcPr>
            <w:tcW w:w="1417" w:type="dxa"/>
            <w:vMerge/>
            <w:vAlign w:val="center"/>
          </w:tcPr>
          <w:p w:rsidR="00F009FD" w:rsidRPr="00F009FD" w:rsidRDefault="00F009FD" w:rsidP="00F009FD">
            <w:pPr>
              <w:spacing w:after="90" w:line="410" w:lineRule="exact"/>
              <w:rPr>
                <w:rFonts w:eastAsia="宋体"/>
                <w:color w:val="000000"/>
                <w:sz w:val="24"/>
                <w:szCs w:val="24"/>
              </w:rPr>
            </w:pPr>
          </w:p>
        </w:tc>
        <w:tc>
          <w:tcPr>
            <w:tcW w:w="3969" w:type="dxa"/>
            <w:gridSpan w:val="2"/>
            <w:vAlign w:val="center"/>
          </w:tcPr>
          <w:p w:rsidR="00F009FD" w:rsidRPr="00F009FD" w:rsidRDefault="00F009FD" w:rsidP="00F009FD">
            <w:pPr>
              <w:spacing w:after="90" w:line="410" w:lineRule="exact"/>
              <w:rPr>
                <w:rFonts w:eastAsia="宋体"/>
                <w:color w:val="000000"/>
                <w:sz w:val="24"/>
                <w:szCs w:val="24"/>
              </w:rPr>
            </w:pPr>
            <w:r w:rsidRPr="00F009FD">
              <w:rPr>
                <w:rFonts w:eastAsia="宋体"/>
                <w:bCs/>
                <w:sz w:val="24"/>
                <w:szCs w:val="24"/>
              </w:rPr>
              <w:t>3</w:t>
            </w:r>
            <w:r w:rsidRPr="00F009FD">
              <w:rPr>
                <w:rFonts w:eastAsia="宋体"/>
                <w:bCs/>
                <w:sz w:val="24"/>
                <w:szCs w:val="24"/>
              </w:rPr>
              <w:t>．结合执法实际将执法装备需求列入财政预算。（</w:t>
            </w:r>
            <w:r w:rsidRPr="00F009FD">
              <w:rPr>
                <w:rFonts w:eastAsia="宋体"/>
                <w:bCs/>
                <w:sz w:val="24"/>
                <w:szCs w:val="24"/>
              </w:rPr>
              <w:t>1</w:t>
            </w:r>
            <w:r w:rsidRPr="00F009FD">
              <w:rPr>
                <w:rFonts w:eastAsia="宋体"/>
                <w:bCs/>
                <w:sz w:val="24"/>
                <w:szCs w:val="24"/>
              </w:rPr>
              <w:t>分）</w:t>
            </w:r>
          </w:p>
        </w:tc>
        <w:tc>
          <w:tcPr>
            <w:tcW w:w="7088" w:type="dxa"/>
            <w:vAlign w:val="center"/>
          </w:tcPr>
          <w:p w:rsidR="00F009FD" w:rsidRPr="00F009FD" w:rsidRDefault="00F009FD" w:rsidP="00F009FD">
            <w:pPr>
              <w:spacing w:after="90" w:line="410" w:lineRule="exact"/>
              <w:rPr>
                <w:rFonts w:eastAsia="宋体"/>
                <w:color w:val="000000"/>
                <w:sz w:val="24"/>
                <w:szCs w:val="24"/>
              </w:rPr>
            </w:pPr>
            <w:r w:rsidRPr="00F009FD">
              <w:rPr>
                <w:rFonts w:eastAsia="宋体"/>
                <w:bCs/>
                <w:sz w:val="24"/>
                <w:szCs w:val="24"/>
              </w:rPr>
              <w:t>（</w:t>
            </w:r>
            <w:r w:rsidRPr="00F009FD">
              <w:rPr>
                <w:rFonts w:eastAsia="宋体"/>
                <w:bCs/>
                <w:sz w:val="24"/>
                <w:szCs w:val="24"/>
              </w:rPr>
              <w:t>161</w:t>
            </w:r>
            <w:r w:rsidRPr="00F009FD">
              <w:rPr>
                <w:rFonts w:eastAsia="宋体"/>
                <w:bCs/>
                <w:sz w:val="24"/>
                <w:szCs w:val="24"/>
              </w:rPr>
              <w:t>）将执法经费列入财政预算。（</w:t>
            </w:r>
            <w:r w:rsidRPr="00F009FD">
              <w:rPr>
                <w:rFonts w:eastAsia="宋体"/>
                <w:bCs/>
                <w:sz w:val="24"/>
                <w:szCs w:val="24"/>
              </w:rPr>
              <w:t>1</w:t>
            </w:r>
            <w:r w:rsidRPr="00F009FD">
              <w:rPr>
                <w:rFonts w:eastAsia="宋体"/>
                <w:bCs/>
                <w:sz w:val="24"/>
                <w:szCs w:val="24"/>
              </w:rPr>
              <w:t>分）</w:t>
            </w:r>
          </w:p>
        </w:tc>
        <w:tc>
          <w:tcPr>
            <w:tcW w:w="850" w:type="dxa"/>
          </w:tcPr>
          <w:p w:rsidR="00F009FD" w:rsidRPr="00F009FD" w:rsidRDefault="00F009FD" w:rsidP="00F009FD">
            <w:pPr>
              <w:spacing w:after="90" w:line="410" w:lineRule="exact"/>
              <w:rPr>
                <w:rFonts w:eastAsia="宋体"/>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after="90" w:line="410" w:lineRule="exact"/>
              <w:rPr>
                <w:rFonts w:eastAsia="宋体"/>
                <w:color w:val="000000"/>
                <w:sz w:val="24"/>
                <w:szCs w:val="24"/>
              </w:rPr>
            </w:pPr>
          </w:p>
        </w:tc>
        <w:tc>
          <w:tcPr>
            <w:tcW w:w="1417" w:type="dxa"/>
            <w:vAlign w:val="center"/>
          </w:tcPr>
          <w:p w:rsidR="00F009FD" w:rsidRPr="00F009FD" w:rsidRDefault="00F009FD" w:rsidP="00F009FD">
            <w:pPr>
              <w:spacing w:after="90" w:line="410" w:lineRule="exact"/>
              <w:rPr>
                <w:rFonts w:eastAsia="宋体"/>
                <w:color w:val="000000"/>
                <w:sz w:val="24"/>
                <w:szCs w:val="24"/>
              </w:rPr>
            </w:pPr>
            <w:r w:rsidRPr="00F009FD">
              <w:rPr>
                <w:rFonts w:eastAsia="宋体"/>
                <w:color w:val="000000"/>
                <w:sz w:val="24"/>
                <w:szCs w:val="24"/>
              </w:rPr>
              <w:t>（六）加强队伍建设（</w:t>
            </w:r>
            <w:r w:rsidRPr="00F009FD">
              <w:rPr>
                <w:rFonts w:eastAsia="宋体"/>
                <w:color w:val="000000"/>
                <w:sz w:val="24"/>
                <w:szCs w:val="24"/>
              </w:rPr>
              <w:t>3</w:t>
            </w:r>
            <w:r w:rsidRPr="00F009FD">
              <w:rPr>
                <w:rFonts w:eastAsia="宋体"/>
                <w:color w:val="000000"/>
                <w:sz w:val="24"/>
                <w:szCs w:val="24"/>
              </w:rPr>
              <w:t>分）</w:t>
            </w:r>
          </w:p>
        </w:tc>
        <w:tc>
          <w:tcPr>
            <w:tcW w:w="3969" w:type="dxa"/>
            <w:gridSpan w:val="2"/>
            <w:vAlign w:val="center"/>
          </w:tcPr>
          <w:p w:rsidR="00F009FD" w:rsidRPr="00F009FD" w:rsidRDefault="00F009FD" w:rsidP="00F009FD">
            <w:pPr>
              <w:spacing w:after="90" w:line="410" w:lineRule="exact"/>
              <w:rPr>
                <w:rFonts w:eastAsia="宋体"/>
                <w:bCs/>
                <w:sz w:val="24"/>
                <w:szCs w:val="24"/>
              </w:rPr>
            </w:pPr>
            <w:r w:rsidRPr="00F009FD">
              <w:rPr>
                <w:rFonts w:eastAsia="宋体"/>
                <w:bCs/>
                <w:sz w:val="24"/>
                <w:szCs w:val="24"/>
              </w:rPr>
              <w:t>1</w:t>
            </w:r>
            <w:r w:rsidRPr="00F009FD">
              <w:rPr>
                <w:rFonts w:eastAsia="宋体"/>
                <w:bCs/>
                <w:sz w:val="24"/>
                <w:szCs w:val="24"/>
              </w:rPr>
              <w:t>．重视并加强执法人员能力素质建设，健全行政执法人员和法制审核人员岗前培训和岗位培训制度，打造政治坚定、作风优良、纪律严明、廉洁务实的执法队伍。（</w:t>
            </w:r>
            <w:r w:rsidRPr="00F009FD">
              <w:rPr>
                <w:rFonts w:eastAsia="宋体"/>
                <w:bCs/>
                <w:sz w:val="24"/>
                <w:szCs w:val="24"/>
              </w:rPr>
              <w:t>1</w:t>
            </w:r>
            <w:r w:rsidRPr="00F009FD">
              <w:rPr>
                <w:rFonts w:eastAsia="宋体"/>
                <w:bCs/>
                <w:sz w:val="24"/>
                <w:szCs w:val="24"/>
              </w:rPr>
              <w:t>分）</w:t>
            </w:r>
          </w:p>
        </w:tc>
        <w:tc>
          <w:tcPr>
            <w:tcW w:w="7088" w:type="dxa"/>
            <w:vAlign w:val="center"/>
          </w:tcPr>
          <w:p w:rsidR="00F009FD" w:rsidRPr="00F009FD" w:rsidRDefault="00F009FD" w:rsidP="00F009FD">
            <w:pPr>
              <w:spacing w:line="410" w:lineRule="exact"/>
              <w:rPr>
                <w:rFonts w:eastAsia="宋体"/>
                <w:bCs/>
                <w:sz w:val="24"/>
                <w:szCs w:val="24"/>
              </w:rPr>
            </w:pPr>
            <w:r w:rsidRPr="00F009FD">
              <w:rPr>
                <w:rFonts w:eastAsia="宋体"/>
                <w:bCs/>
                <w:sz w:val="24"/>
                <w:szCs w:val="24"/>
              </w:rPr>
              <w:t>（</w:t>
            </w:r>
            <w:r w:rsidRPr="00F009FD">
              <w:rPr>
                <w:rFonts w:eastAsia="宋体"/>
                <w:bCs/>
                <w:sz w:val="24"/>
                <w:szCs w:val="24"/>
              </w:rPr>
              <w:t>162</w:t>
            </w:r>
            <w:r w:rsidRPr="00F009FD">
              <w:rPr>
                <w:rFonts w:eastAsia="宋体"/>
                <w:bCs/>
                <w:sz w:val="24"/>
                <w:szCs w:val="24"/>
              </w:rPr>
              <w:t>）建立健全行政执法人员和法制审核人员岗前培训和岗位培训（尤其是执法办案业务和职业道德纪律）制度并予以落实。</w:t>
            </w:r>
          </w:p>
          <w:p w:rsidR="00F009FD" w:rsidRPr="00F009FD" w:rsidRDefault="00F009FD" w:rsidP="00F009FD">
            <w:pPr>
              <w:spacing w:after="90" w:line="410" w:lineRule="exact"/>
              <w:rPr>
                <w:rFonts w:eastAsia="宋体"/>
                <w:bCs/>
                <w:sz w:val="24"/>
                <w:szCs w:val="24"/>
              </w:rPr>
            </w:pPr>
            <w:r w:rsidRPr="00F009FD">
              <w:rPr>
                <w:rFonts w:eastAsia="宋体"/>
                <w:bCs/>
                <w:sz w:val="24"/>
                <w:szCs w:val="24"/>
              </w:rPr>
              <w:t>（</w:t>
            </w:r>
            <w:r w:rsidRPr="00F009FD">
              <w:rPr>
                <w:rFonts w:eastAsia="宋体"/>
                <w:bCs/>
                <w:sz w:val="24"/>
                <w:szCs w:val="24"/>
              </w:rPr>
              <w:t>0.5</w:t>
            </w:r>
            <w:r w:rsidRPr="00F009FD">
              <w:rPr>
                <w:rFonts w:eastAsia="宋体"/>
                <w:bCs/>
                <w:sz w:val="24"/>
                <w:szCs w:val="24"/>
              </w:rPr>
              <w:t>分）</w:t>
            </w:r>
          </w:p>
          <w:p w:rsidR="00F009FD" w:rsidRPr="00F009FD" w:rsidRDefault="00F009FD" w:rsidP="00F009FD">
            <w:pPr>
              <w:spacing w:line="410" w:lineRule="exact"/>
              <w:rPr>
                <w:rFonts w:eastAsia="宋体"/>
                <w:bCs/>
                <w:sz w:val="24"/>
                <w:szCs w:val="24"/>
              </w:rPr>
            </w:pPr>
            <w:r w:rsidRPr="00F009FD">
              <w:rPr>
                <w:rFonts w:eastAsia="宋体"/>
                <w:bCs/>
                <w:sz w:val="24"/>
                <w:szCs w:val="24"/>
              </w:rPr>
              <w:t>（</w:t>
            </w:r>
            <w:r w:rsidRPr="00F009FD">
              <w:rPr>
                <w:rFonts w:eastAsia="宋体"/>
                <w:bCs/>
                <w:sz w:val="24"/>
                <w:szCs w:val="24"/>
              </w:rPr>
              <w:t>163</w:t>
            </w:r>
            <w:r w:rsidRPr="00F009FD">
              <w:rPr>
                <w:rFonts w:eastAsia="宋体"/>
                <w:bCs/>
                <w:sz w:val="24"/>
                <w:szCs w:val="24"/>
              </w:rPr>
              <w:t>）行政执法人员和法制审核人员年度考核</w:t>
            </w:r>
            <w:r w:rsidRPr="00F009FD">
              <w:rPr>
                <w:rFonts w:eastAsia="宋体"/>
                <w:bCs/>
                <w:sz w:val="24"/>
                <w:szCs w:val="24"/>
              </w:rPr>
              <w:t>100%</w:t>
            </w:r>
            <w:r w:rsidRPr="00F009FD">
              <w:rPr>
                <w:rFonts w:eastAsia="宋体"/>
                <w:bCs/>
                <w:sz w:val="24"/>
                <w:szCs w:val="24"/>
              </w:rPr>
              <w:t>合格。</w:t>
            </w:r>
          </w:p>
          <w:p w:rsidR="00F009FD" w:rsidRPr="00F009FD" w:rsidRDefault="00F009FD" w:rsidP="00F009FD">
            <w:pPr>
              <w:spacing w:after="90" w:line="410" w:lineRule="exact"/>
              <w:rPr>
                <w:rFonts w:eastAsia="宋体"/>
                <w:bCs/>
                <w:sz w:val="24"/>
                <w:szCs w:val="24"/>
              </w:rPr>
            </w:pPr>
            <w:r w:rsidRPr="00F009FD">
              <w:rPr>
                <w:rFonts w:eastAsia="宋体"/>
                <w:bCs/>
                <w:sz w:val="24"/>
                <w:szCs w:val="24"/>
              </w:rPr>
              <w:t>（</w:t>
            </w:r>
            <w:r w:rsidRPr="00F009FD">
              <w:rPr>
                <w:rFonts w:eastAsia="宋体"/>
                <w:bCs/>
                <w:sz w:val="24"/>
                <w:szCs w:val="24"/>
              </w:rPr>
              <w:t>0.5</w:t>
            </w:r>
            <w:r w:rsidRPr="00F009FD">
              <w:rPr>
                <w:rFonts w:eastAsia="宋体"/>
                <w:bCs/>
                <w:sz w:val="24"/>
                <w:szCs w:val="24"/>
              </w:rPr>
              <w:t>分）</w:t>
            </w:r>
          </w:p>
        </w:tc>
        <w:tc>
          <w:tcPr>
            <w:tcW w:w="850" w:type="dxa"/>
          </w:tcPr>
          <w:p w:rsidR="00F009FD" w:rsidRPr="00F009FD" w:rsidRDefault="00F009FD" w:rsidP="00F009FD">
            <w:pPr>
              <w:spacing w:after="90" w:line="410" w:lineRule="exact"/>
              <w:rPr>
                <w:rFonts w:eastAsia="宋体"/>
                <w:color w:val="000000"/>
                <w:sz w:val="24"/>
                <w:szCs w:val="24"/>
              </w:rPr>
            </w:pPr>
          </w:p>
        </w:tc>
      </w:tr>
      <w:tr w:rsidR="00F009FD" w:rsidRPr="00F009FD" w:rsidTr="00D9588F">
        <w:trPr>
          <w:trHeight w:val="794"/>
          <w:tblHeader/>
        </w:trPr>
        <w:tc>
          <w:tcPr>
            <w:tcW w:w="1526" w:type="dxa"/>
            <w:vAlign w:val="center"/>
          </w:tcPr>
          <w:p w:rsidR="00F009FD" w:rsidRPr="00F009FD" w:rsidRDefault="00F009FD" w:rsidP="00F009FD">
            <w:pPr>
              <w:spacing w:line="400" w:lineRule="exact"/>
              <w:rPr>
                <w:rFonts w:eastAsia="黑体"/>
                <w:color w:val="000000"/>
                <w:sz w:val="24"/>
                <w:szCs w:val="24"/>
              </w:rPr>
            </w:pPr>
            <w:r w:rsidRPr="00F009FD">
              <w:rPr>
                <w:rFonts w:eastAsia="黑体"/>
                <w:color w:val="000000"/>
                <w:sz w:val="24"/>
                <w:szCs w:val="24"/>
              </w:rPr>
              <w:t>一级指标</w:t>
            </w:r>
          </w:p>
        </w:tc>
        <w:tc>
          <w:tcPr>
            <w:tcW w:w="1417" w:type="dxa"/>
            <w:vAlign w:val="center"/>
          </w:tcPr>
          <w:p w:rsidR="00F009FD" w:rsidRPr="00F009FD" w:rsidRDefault="00F009FD" w:rsidP="00F009FD">
            <w:pPr>
              <w:spacing w:after="170" w:line="540" w:lineRule="exact"/>
              <w:jc w:val="center"/>
              <w:rPr>
                <w:rFonts w:eastAsia="黑体"/>
                <w:color w:val="000000"/>
                <w:sz w:val="24"/>
                <w:szCs w:val="24"/>
              </w:rPr>
            </w:pPr>
            <w:r w:rsidRPr="00F009FD">
              <w:rPr>
                <w:rFonts w:eastAsia="黑体"/>
                <w:color w:val="000000"/>
                <w:sz w:val="24"/>
                <w:szCs w:val="24"/>
              </w:rPr>
              <w:t>二级指标</w:t>
            </w:r>
          </w:p>
        </w:tc>
        <w:tc>
          <w:tcPr>
            <w:tcW w:w="3969" w:type="dxa"/>
            <w:gridSpan w:val="2"/>
            <w:vAlign w:val="center"/>
          </w:tcPr>
          <w:p w:rsidR="00F009FD" w:rsidRPr="00F009FD" w:rsidRDefault="00F009FD" w:rsidP="00F009FD">
            <w:pPr>
              <w:spacing w:after="170" w:line="540" w:lineRule="exact"/>
              <w:jc w:val="center"/>
              <w:rPr>
                <w:rFonts w:eastAsia="黑体"/>
                <w:color w:val="000000"/>
                <w:sz w:val="24"/>
                <w:szCs w:val="24"/>
              </w:rPr>
            </w:pPr>
            <w:r w:rsidRPr="00F009FD">
              <w:rPr>
                <w:rFonts w:eastAsia="黑体"/>
                <w:color w:val="000000"/>
                <w:sz w:val="24"/>
                <w:szCs w:val="24"/>
              </w:rPr>
              <w:t>三级指标</w:t>
            </w:r>
          </w:p>
        </w:tc>
        <w:tc>
          <w:tcPr>
            <w:tcW w:w="7088" w:type="dxa"/>
            <w:vAlign w:val="center"/>
          </w:tcPr>
          <w:p w:rsidR="00F009FD" w:rsidRPr="00F009FD" w:rsidRDefault="00F009FD" w:rsidP="00F009FD">
            <w:pPr>
              <w:spacing w:after="170" w:line="540" w:lineRule="exact"/>
              <w:jc w:val="center"/>
              <w:rPr>
                <w:rFonts w:eastAsia="黑体"/>
                <w:color w:val="000000"/>
                <w:sz w:val="24"/>
                <w:szCs w:val="24"/>
              </w:rPr>
            </w:pPr>
            <w:r w:rsidRPr="00F009FD">
              <w:rPr>
                <w:rFonts w:eastAsia="黑体"/>
                <w:color w:val="000000"/>
                <w:sz w:val="24"/>
                <w:szCs w:val="24"/>
              </w:rPr>
              <w:t>工作要求及分值构成</w:t>
            </w:r>
          </w:p>
        </w:tc>
        <w:tc>
          <w:tcPr>
            <w:tcW w:w="850" w:type="dxa"/>
            <w:vAlign w:val="center"/>
          </w:tcPr>
          <w:p w:rsidR="00F009FD" w:rsidRPr="00F009FD" w:rsidRDefault="00F009FD" w:rsidP="00F009FD">
            <w:pPr>
              <w:spacing w:after="170" w:line="540" w:lineRule="exact"/>
              <w:jc w:val="center"/>
              <w:rPr>
                <w:rFonts w:eastAsia="黑体"/>
                <w:color w:val="000000"/>
                <w:sz w:val="24"/>
                <w:szCs w:val="24"/>
              </w:rPr>
            </w:pPr>
            <w:r w:rsidRPr="00F009FD">
              <w:rPr>
                <w:rFonts w:eastAsia="黑体"/>
                <w:color w:val="000000"/>
                <w:sz w:val="24"/>
                <w:szCs w:val="24"/>
              </w:rPr>
              <w:t>备注</w:t>
            </w:r>
          </w:p>
        </w:tc>
      </w:tr>
      <w:tr w:rsidR="00F009FD" w:rsidRPr="00F009FD" w:rsidTr="00D9588F">
        <w:trPr>
          <w:trHeight w:val="794"/>
          <w:tblHeader/>
        </w:trPr>
        <w:tc>
          <w:tcPr>
            <w:tcW w:w="1526" w:type="dxa"/>
            <w:vMerge w:val="restart"/>
            <w:vAlign w:val="center"/>
          </w:tcPr>
          <w:p w:rsidR="00F009FD" w:rsidRPr="00F009FD" w:rsidRDefault="00F009FD" w:rsidP="00F009FD">
            <w:pPr>
              <w:spacing w:after="170" w:line="540" w:lineRule="exact"/>
              <w:rPr>
                <w:rFonts w:eastAsia="宋体"/>
                <w:bCs/>
                <w:color w:val="000000"/>
                <w:sz w:val="24"/>
                <w:szCs w:val="24"/>
              </w:rPr>
            </w:pPr>
            <w:r w:rsidRPr="00F009FD">
              <w:rPr>
                <w:rFonts w:eastAsia="宋体"/>
                <w:color w:val="000000"/>
                <w:sz w:val="24"/>
                <w:szCs w:val="24"/>
              </w:rPr>
              <w:lastRenderedPageBreak/>
              <w:t>五、加强组织保障，确保全面推行</w:t>
            </w:r>
            <w:r w:rsidRPr="00F009FD">
              <w:rPr>
                <w:rFonts w:eastAsia="宋体"/>
                <w:color w:val="000000"/>
                <w:sz w:val="24"/>
                <w:szCs w:val="24"/>
              </w:rPr>
              <w:t>“</w:t>
            </w:r>
            <w:r w:rsidRPr="00F009FD">
              <w:rPr>
                <w:rFonts w:eastAsia="宋体" w:hAnsi="宋体"/>
                <w:color w:val="000000"/>
                <w:sz w:val="24"/>
                <w:szCs w:val="24"/>
              </w:rPr>
              <w:t>三项制度</w:t>
            </w:r>
            <w:r w:rsidRPr="00F009FD">
              <w:rPr>
                <w:rFonts w:eastAsia="宋体"/>
                <w:color w:val="000000"/>
                <w:sz w:val="24"/>
                <w:szCs w:val="24"/>
              </w:rPr>
              <w:t>”</w:t>
            </w:r>
            <w:r w:rsidRPr="00F009FD">
              <w:rPr>
                <w:rFonts w:eastAsia="宋体"/>
                <w:color w:val="000000"/>
                <w:sz w:val="24"/>
                <w:szCs w:val="24"/>
              </w:rPr>
              <w:t>（</w:t>
            </w:r>
            <w:r w:rsidRPr="00F009FD">
              <w:rPr>
                <w:rFonts w:eastAsia="宋体"/>
                <w:color w:val="000000"/>
                <w:sz w:val="24"/>
                <w:szCs w:val="24"/>
              </w:rPr>
              <w:t>15</w:t>
            </w:r>
            <w:r w:rsidRPr="00F009FD">
              <w:rPr>
                <w:rFonts w:eastAsia="宋体"/>
                <w:color w:val="000000"/>
                <w:sz w:val="24"/>
                <w:szCs w:val="24"/>
              </w:rPr>
              <w:t>分）</w:t>
            </w:r>
          </w:p>
        </w:tc>
        <w:tc>
          <w:tcPr>
            <w:tcW w:w="1417" w:type="dxa"/>
            <w:vMerge w:val="restart"/>
            <w:vAlign w:val="center"/>
          </w:tcPr>
          <w:p w:rsidR="00F009FD" w:rsidRPr="00F009FD" w:rsidRDefault="00F009FD" w:rsidP="00F009FD">
            <w:pPr>
              <w:spacing w:after="170" w:line="540" w:lineRule="exact"/>
              <w:rPr>
                <w:rFonts w:eastAsia="宋体"/>
                <w:color w:val="000000"/>
                <w:sz w:val="24"/>
                <w:szCs w:val="24"/>
              </w:rPr>
            </w:pPr>
            <w:r w:rsidRPr="00F009FD">
              <w:rPr>
                <w:rFonts w:eastAsia="宋体"/>
                <w:color w:val="000000"/>
                <w:sz w:val="24"/>
                <w:szCs w:val="24"/>
              </w:rPr>
              <w:t>（六）加强队伍建设（</w:t>
            </w:r>
            <w:r w:rsidRPr="00F009FD">
              <w:rPr>
                <w:rFonts w:eastAsia="宋体"/>
                <w:color w:val="000000"/>
                <w:sz w:val="24"/>
                <w:szCs w:val="24"/>
              </w:rPr>
              <w:t>3</w:t>
            </w:r>
            <w:r w:rsidRPr="00F009FD">
              <w:rPr>
                <w:rFonts w:eastAsia="宋体"/>
                <w:color w:val="000000"/>
                <w:sz w:val="24"/>
                <w:szCs w:val="24"/>
              </w:rPr>
              <w:t>分）</w:t>
            </w:r>
          </w:p>
        </w:tc>
        <w:tc>
          <w:tcPr>
            <w:tcW w:w="3969" w:type="dxa"/>
            <w:gridSpan w:val="2"/>
            <w:vAlign w:val="center"/>
          </w:tcPr>
          <w:p w:rsidR="00F009FD" w:rsidRPr="00F009FD" w:rsidRDefault="00F009FD" w:rsidP="00F009FD">
            <w:pPr>
              <w:spacing w:after="170" w:line="540" w:lineRule="exact"/>
              <w:rPr>
                <w:rFonts w:eastAsia="宋体"/>
                <w:color w:val="000000"/>
                <w:sz w:val="24"/>
                <w:szCs w:val="24"/>
              </w:rPr>
            </w:pPr>
            <w:r w:rsidRPr="00F009FD">
              <w:rPr>
                <w:rFonts w:eastAsia="宋体"/>
                <w:bCs/>
                <w:sz w:val="24"/>
                <w:szCs w:val="24"/>
              </w:rPr>
              <w:t>2</w:t>
            </w:r>
            <w:r w:rsidRPr="00F009FD">
              <w:rPr>
                <w:rFonts w:eastAsia="宋体"/>
                <w:bCs/>
                <w:sz w:val="24"/>
                <w:szCs w:val="24"/>
              </w:rPr>
              <w:t>．各级行政执法机关会同司法行政部门要加强行政执法人员资格管理，统一行政执法证件样式，配合建立全国行政执法人员和法制审核人员数据库，鼓励和支持行政执法人员参加国家统一法律职业资格考试，对取得法律职业资格的人员简化或免于执法资格考试。（</w:t>
            </w:r>
            <w:r w:rsidRPr="00F009FD">
              <w:rPr>
                <w:rFonts w:eastAsia="宋体"/>
                <w:bCs/>
                <w:sz w:val="24"/>
                <w:szCs w:val="24"/>
              </w:rPr>
              <w:t>1</w:t>
            </w:r>
            <w:r w:rsidRPr="00F009FD">
              <w:rPr>
                <w:rFonts w:eastAsia="宋体"/>
                <w:bCs/>
                <w:sz w:val="24"/>
                <w:szCs w:val="24"/>
              </w:rPr>
              <w:t>分）</w:t>
            </w:r>
          </w:p>
        </w:tc>
        <w:tc>
          <w:tcPr>
            <w:tcW w:w="7088" w:type="dxa"/>
            <w:vAlign w:val="center"/>
          </w:tcPr>
          <w:p w:rsidR="00F009FD" w:rsidRPr="00F009FD" w:rsidRDefault="00F009FD" w:rsidP="00F009FD">
            <w:pPr>
              <w:spacing w:after="170" w:line="540" w:lineRule="exact"/>
              <w:rPr>
                <w:rFonts w:eastAsia="宋体"/>
                <w:bCs/>
                <w:sz w:val="24"/>
                <w:szCs w:val="24"/>
              </w:rPr>
            </w:pPr>
            <w:r w:rsidRPr="00F009FD">
              <w:rPr>
                <w:rFonts w:eastAsia="宋体"/>
                <w:bCs/>
                <w:sz w:val="24"/>
                <w:szCs w:val="24"/>
              </w:rPr>
              <w:t>（</w:t>
            </w:r>
            <w:r w:rsidRPr="00F009FD">
              <w:rPr>
                <w:rFonts w:eastAsia="宋体"/>
                <w:bCs/>
                <w:sz w:val="24"/>
                <w:szCs w:val="24"/>
              </w:rPr>
              <w:t>164</w:t>
            </w:r>
            <w:r w:rsidRPr="00F009FD">
              <w:rPr>
                <w:rFonts w:eastAsia="宋体"/>
                <w:bCs/>
                <w:sz w:val="24"/>
                <w:szCs w:val="24"/>
              </w:rPr>
              <w:t>）所有从事行政执法的人员都具有执法资格。（</w:t>
            </w:r>
            <w:r w:rsidRPr="00F009FD">
              <w:rPr>
                <w:rFonts w:eastAsia="宋体"/>
                <w:bCs/>
                <w:sz w:val="24"/>
                <w:szCs w:val="24"/>
              </w:rPr>
              <w:t>0.5</w:t>
            </w:r>
            <w:r w:rsidRPr="00F009FD">
              <w:rPr>
                <w:rFonts w:eastAsia="宋体"/>
                <w:bCs/>
                <w:sz w:val="24"/>
                <w:szCs w:val="24"/>
              </w:rPr>
              <w:t>分）</w:t>
            </w:r>
          </w:p>
          <w:p w:rsidR="00F009FD" w:rsidRPr="00F009FD" w:rsidRDefault="00F009FD" w:rsidP="00F009FD">
            <w:pPr>
              <w:spacing w:after="170" w:line="540" w:lineRule="exact"/>
              <w:rPr>
                <w:rFonts w:eastAsia="宋体"/>
                <w:bCs/>
                <w:sz w:val="24"/>
                <w:szCs w:val="24"/>
              </w:rPr>
            </w:pPr>
            <w:r w:rsidRPr="00F009FD">
              <w:rPr>
                <w:rFonts w:eastAsia="宋体"/>
                <w:bCs/>
                <w:sz w:val="24"/>
                <w:szCs w:val="24"/>
              </w:rPr>
              <w:t>（</w:t>
            </w:r>
            <w:r w:rsidRPr="00F009FD">
              <w:rPr>
                <w:rFonts w:eastAsia="宋体"/>
                <w:bCs/>
                <w:sz w:val="24"/>
                <w:szCs w:val="24"/>
              </w:rPr>
              <w:t>165</w:t>
            </w:r>
            <w:r w:rsidRPr="00F009FD">
              <w:rPr>
                <w:rFonts w:eastAsia="宋体"/>
                <w:bCs/>
                <w:sz w:val="24"/>
                <w:szCs w:val="24"/>
              </w:rPr>
              <w:t>）配合建立全国行政执法人员和法制审核人员数据库，完成工作任务。（</w:t>
            </w:r>
            <w:r w:rsidRPr="00F009FD">
              <w:rPr>
                <w:rFonts w:eastAsia="宋体"/>
                <w:bCs/>
                <w:sz w:val="24"/>
                <w:szCs w:val="24"/>
              </w:rPr>
              <w:t>0.2</w:t>
            </w:r>
            <w:r w:rsidRPr="00F009FD">
              <w:rPr>
                <w:rFonts w:eastAsia="宋体" w:hAnsi="Calibri"/>
                <w:bCs/>
                <w:sz w:val="24"/>
                <w:szCs w:val="24"/>
              </w:rPr>
              <w:t>分</w:t>
            </w:r>
            <w:r w:rsidRPr="00F009FD">
              <w:rPr>
                <w:rFonts w:eastAsia="宋体"/>
                <w:bCs/>
                <w:sz w:val="24"/>
                <w:szCs w:val="24"/>
              </w:rPr>
              <w:t>）</w:t>
            </w:r>
          </w:p>
          <w:p w:rsidR="00F009FD" w:rsidRPr="00F009FD" w:rsidRDefault="00F009FD" w:rsidP="00F009FD">
            <w:pPr>
              <w:spacing w:after="170" w:line="540" w:lineRule="exact"/>
              <w:rPr>
                <w:rFonts w:eastAsia="宋体"/>
                <w:color w:val="000000"/>
                <w:sz w:val="24"/>
                <w:szCs w:val="24"/>
              </w:rPr>
            </w:pPr>
            <w:r w:rsidRPr="00F009FD">
              <w:rPr>
                <w:rFonts w:eastAsia="宋体"/>
                <w:bCs/>
                <w:sz w:val="24"/>
                <w:szCs w:val="24"/>
              </w:rPr>
              <w:t>（</w:t>
            </w:r>
            <w:r w:rsidRPr="00F009FD">
              <w:rPr>
                <w:rFonts w:eastAsia="宋体"/>
                <w:bCs/>
                <w:sz w:val="24"/>
                <w:szCs w:val="24"/>
              </w:rPr>
              <w:t>166</w:t>
            </w:r>
            <w:r w:rsidRPr="00F009FD">
              <w:rPr>
                <w:rFonts w:eastAsia="宋体"/>
                <w:bCs/>
                <w:sz w:val="24"/>
                <w:szCs w:val="24"/>
              </w:rPr>
              <w:t>）有鼓励和支持行政执法人员参加国家统一法律职业资格考试的措施，有具有法律职业资格（司法职业资格、律师职业资格）的行政执法人员。（</w:t>
            </w:r>
            <w:r w:rsidRPr="00F009FD">
              <w:rPr>
                <w:rFonts w:eastAsia="宋体"/>
                <w:bCs/>
                <w:sz w:val="24"/>
                <w:szCs w:val="24"/>
              </w:rPr>
              <w:t>0.3</w:t>
            </w:r>
            <w:r w:rsidRPr="00F009FD">
              <w:rPr>
                <w:rFonts w:eastAsia="宋体"/>
                <w:bCs/>
                <w:sz w:val="24"/>
                <w:szCs w:val="24"/>
              </w:rPr>
              <w:t>分）</w:t>
            </w:r>
          </w:p>
        </w:tc>
        <w:tc>
          <w:tcPr>
            <w:tcW w:w="850" w:type="dxa"/>
          </w:tcPr>
          <w:p w:rsidR="00F009FD" w:rsidRPr="00F009FD" w:rsidRDefault="00F009FD" w:rsidP="00F009FD">
            <w:pPr>
              <w:spacing w:after="170" w:line="540" w:lineRule="exact"/>
              <w:rPr>
                <w:rFonts w:eastAsia="宋体"/>
                <w:color w:val="000000"/>
                <w:sz w:val="24"/>
                <w:szCs w:val="24"/>
              </w:rPr>
            </w:pPr>
          </w:p>
        </w:tc>
      </w:tr>
      <w:tr w:rsidR="00F009FD" w:rsidRPr="00F009FD" w:rsidTr="00D9588F">
        <w:trPr>
          <w:trHeight w:val="794"/>
          <w:tblHeader/>
        </w:trPr>
        <w:tc>
          <w:tcPr>
            <w:tcW w:w="1526" w:type="dxa"/>
            <w:vMerge/>
            <w:vAlign w:val="center"/>
          </w:tcPr>
          <w:p w:rsidR="00F009FD" w:rsidRPr="00F009FD" w:rsidRDefault="00F009FD" w:rsidP="00F009FD">
            <w:pPr>
              <w:spacing w:after="170" w:line="540" w:lineRule="exact"/>
              <w:rPr>
                <w:rFonts w:eastAsia="宋体"/>
                <w:color w:val="000000"/>
                <w:sz w:val="24"/>
                <w:szCs w:val="24"/>
              </w:rPr>
            </w:pPr>
          </w:p>
        </w:tc>
        <w:tc>
          <w:tcPr>
            <w:tcW w:w="1417" w:type="dxa"/>
            <w:vMerge/>
            <w:vAlign w:val="center"/>
          </w:tcPr>
          <w:p w:rsidR="00F009FD" w:rsidRPr="00F009FD" w:rsidRDefault="00F009FD" w:rsidP="00F009FD">
            <w:pPr>
              <w:spacing w:after="170" w:line="540" w:lineRule="exact"/>
              <w:rPr>
                <w:rFonts w:eastAsia="宋体"/>
                <w:color w:val="000000"/>
                <w:sz w:val="24"/>
                <w:szCs w:val="24"/>
              </w:rPr>
            </w:pPr>
          </w:p>
        </w:tc>
        <w:tc>
          <w:tcPr>
            <w:tcW w:w="3969" w:type="dxa"/>
            <w:gridSpan w:val="2"/>
            <w:vAlign w:val="center"/>
          </w:tcPr>
          <w:p w:rsidR="00F009FD" w:rsidRPr="00F009FD" w:rsidRDefault="00F009FD" w:rsidP="00F009FD">
            <w:pPr>
              <w:spacing w:after="170" w:line="540" w:lineRule="exact"/>
              <w:rPr>
                <w:rFonts w:eastAsia="宋体"/>
                <w:color w:val="000000"/>
                <w:spacing w:val="-4"/>
                <w:sz w:val="24"/>
                <w:szCs w:val="24"/>
              </w:rPr>
            </w:pPr>
            <w:r w:rsidRPr="00F009FD">
              <w:rPr>
                <w:rFonts w:eastAsia="宋体"/>
                <w:bCs/>
                <w:spacing w:val="-4"/>
                <w:sz w:val="24"/>
                <w:szCs w:val="24"/>
              </w:rPr>
              <w:t>3</w:t>
            </w:r>
            <w:r w:rsidRPr="00F009FD">
              <w:rPr>
                <w:rFonts w:eastAsia="宋体"/>
                <w:bCs/>
                <w:spacing w:val="-4"/>
                <w:sz w:val="24"/>
                <w:szCs w:val="24"/>
              </w:rPr>
              <w:t>．建立科学的考核评价体系和人员激励机制，保障执法人员待遇，完善基层执法人员工资政策，建立和实施人身意外伤害和工伤保险制度，落实国家抚恤政策，提高执法人员履职积极性，增强执法队伍稳定性。（</w:t>
            </w:r>
            <w:r w:rsidRPr="00F009FD">
              <w:rPr>
                <w:rFonts w:eastAsia="宋体"/>
                <w:bCs/>
                <w:spacing w:val="-4"/>
                <w:sz w:val="24"/>
                <w:szCs w:val="24"/>
              </w:rPr>
              <w:t>1</w:t>
            </w:r>
            <w:r w:rsidRPr="00F009FD">
              <w:rPr>
                <w:rFonts w:eastAsia="宋体"/>
                <w:bCs/>
                <w:spacing w:val="-4"/>
                <w:sz w:val="24"/>
                <w:szCs w:val="24"/>
              </w:rPr>
              <w:t>分）</w:t>
            </w:r>
          </w:p>
        </w:tc>
        <w:tc>
          <w:tcPr>
            <w:tcW w:w="7088" w:type="dxa"/>
            <w:vAlign w:val="center"/>
          </w:tcPr>
          <w:p w:rsidR="00F009FD" w:rsidRPr="00F009FD" w:rsidRDefault="00F009FD" w:rsidP="00F009FD">
            <w:pPr>
              <w:spacing w:after="170" w:line="540" w:lineRule="exact"/>
              <w:rPr>
                <w:rFonts w:eastAsia="宋体"/>
                <w:bCs/>
                <w:sz w:val="24"/>
                <w:szCs w:val="24"/>
              </w:rPr>
            </w:pPr>
            <w:r w:rsidRPr="00F009FD">
              <w:rPr>
                <w:rFonts w:eastAsia="宋体"/>
                <w:bCs/>
                <w:sz w:val="24"/>
                <w:szCs w:val="24"/>
              </w:rPr>
              <w:t>（</w:t>
            </w:r>
            <w:r w:rsidRPr="00F009FD">
              <w:rPr>
                <w:rFonts w:eastAsia="宋体"/>
                <w:bCs/>
                <w:sz w:val="24"/>
                <w:szCs w:val="24"/>
              </w:rPr>
              <w:t>167</w:t>
            </w:r>
            <w:r w:rsidRPr="00F009FD">
              <w:rPr>
                <w:rFonts w:eastAsia="宋体"/>
                <w:bCs/>
                <w:sz w:val="24"/>
                <w:szCs w:val="24"/>
              </w:rPr>
              <w:t>）建立并落实科学的考核评价体系和人员激励机制。（</w:t>
            </w:r>
            <w:r w:rsidRPr="00F009FD">
              <w:rPr>
                <w:rFonts w:eastAsia="宋体"/>
                <w:bCs/>
                <w:sz w:val="24"/>
                <w:szCs w:val="24"/>
              </w:rPr>
              <w:t>0.4</w:t>
            </w:r>
            <w:r w:rsidRPr="00F009FD">
              <w:rPr>
                <w:rFonts w:eastAsia="宋体"/>
                <w:bCs/>
                <w:sz w:val="24"/>
                <w:szCs w:val="24"/>
              </w:rPr>
              <w:t>分）</w:t>
            </w:r>
          </w:p>
          <w:p w:rsidR="00F009FD" w:rsidRPr="00F009FD" w:rsidRDefault="00F009FD" w:rsidP="00F009FD">
            <w:pPr>
              <w:spacing w:after="170" w:line="540" w:lineRule="exact"/>
              <w:rPr>
                <w:rFonts w:eastAsia="宋体"/>
                <w:bCs/>
                <w:sz w:val="24"/>
                <w:szCs w:val="24"/>
              </w:rPr>
            </w:pPr>
            <w:r w:rsidRPr="00F009FD">
              <w:rPr>
                <w:rFonts w:eastAsia="宋体"/>
                <w:bCs/>
                <w:sz w:val="24"/>
                <w:szCs w:val="24"/>
              </w:rPr>
              <w:t>（</w:t>
            </w:r>
            <w:r w:rsidRPr="00F009FD">
              <w:rPr>
                <w:rFonts w:eastAsia="宋体"/>
                <w:bCs/>
                <w:sz w:val="24"/>
                <w:szCs w:val="24"/>
              </w:rPr>
              <w:t>168</w:t>
            </w:r>
            <w:r w:rsidRPr="00F009FD">
              <w:rPr>
                <w:rFonts w:eastAsia="宋体"/>
                <w:bCs/>
                <w:sz w:val="24"/>
                <w:szCs w:val="24"/>
              </w:rPr>
              <w:t>）保障执法人员待遇，完善、落实基层执法人员工资政策。（</w:t>
            </w:r>
            <w:r w:rsidRPr="00F009FD">
              <w:rPr>
                <w:rFonts w:eastAsia="宋体"/>
                <w:bCs/>
                <w:sz w:val="24"/>
                <w:szCs w:val="24"/>
              </w:rPr>
              <w:t>0.2</w:t>
            </w:r>
            <w:r w:rsidRPr="00F009FD">
              <w:rPr>
                <w:rFonts w:eastAsia="宋体" w:hAnsi="Calibri"/>
                <w:bCs/>
                <w:sz w:val="24"/>
                <w:szCs w:val="24"/>
              </w:rPr>
              <w:t>分</w:t>
            </w:r>
            <w:r w:rsidRPr="00F009FD">
              <w:rPr>
                <w:rFonts w:eastAsia="宋体"/>
                <w:bCs/>
                <w:sz w:val="24"/>
                <w:szCs w:val="24"/>
              </w:rPr>
              <w:t>）</w:t>
            </w:r>
          </w:p>
          <w:p w:rsidR="00F009FD" w:rsidRPr="00F009FD" w:rsidRDefault="00F009FD" w:rsidP="00F009FD">
            <w:pPr>
              <w:spacing w:after="170" w:line="540" w:lineRule="exact"/>
              <w:rPr>
                <w:rFonts w:eastAsia="宋体"/>
                <w:bCs/>
                <w:sz w:val="24"/>
                <w:szCs w:val="24"/>
              </w:rPr>
            </w:pPr>
            <w:r w:rsidRPr="00F009FD">
              <w:rPr>
                <w:rFonts w:eastAsia="宋体"/>
                <w:bCs/>
                <w:sz w:val="24"/>
                <w:szCs w:val="24"/>
              </w:rPr>
              <w:t>（</w:t>
            </w:r>
            <w:r w:rsidRPr="00F009FD">
              <w:rPr>
                <w:rFonts w:eastAsia="宋体"/>
                <w:bCs/>
                <w:sz w:val="24"/>
                <w:szCs w:val="24"/>
              </w:rPr>
              <w:t>169</w:t>
            </w:r>
            <w:r w:rsidRPr="00F009FD">
              <w:rPr>
                <w:rFonts w:eastAsia="宋体"/>
                <w:bCs/>
                <w:sz w:val="24"/>
                <w:szCs w:val="24"/>
              </w:rPr>
              <w:t>）建立和实施人身意外伤害和工伤保险制度。（</w:t>
            </w:r>
            <w:r w:rsidRPr="00F009FD">
              <w:rPr>
                <w:rFonts w:eastAsia="宋体"/>
                <w:bCs/>
                <w:sz w:val="24"/>
                <w:szCs w:val="24"/>
              </w:rPr>
              <w:t>0.2</w:t>
            </w:r>
            <w:r w:rsidRPr="00F009FD">
              <w:rPr>
                <w:rFonts w:eastAsia="宋体" w:hAnsi="Calibri"/>
                <w:bCs/>
                <w:sz w:val="24"/>
                <w:szCs w:val="24"/>
              </w:rPr>
              <w:t>分</w:t>
            </w:r>
            <w:r w:rsidRPr="00F009FD">
              <w:rPr>
                <w:rFonts w:eastAsia="宋体"/>
                <w:bCs/>
                <w:sz w:val="24"/>
                <w:szCs w:val="24"/>
              </w:rPr>
              <w:t>）</w:t>
            </w:r>
          </w:p>
          <w:p w:rsidR="00F009FD" w:rsidRPr="00F009FD" w:rsidRDefault="00F009FD" w:rsidP="00F009FD">
            <w:pPr>
              <w:spacing w:after="170" w:line="540" w:lineRule="exact"/>
              <w:rPr>
                <w:rFonts w:eastAsia="宋体"/>
                <w:color w:val="000000"/>
                <w:sz w:val="24"/>
                <w:szCs w:val="24"/>
              </w:rPr>
            </w:pPr>
            <w:r w:rsidRPr="00F009FD">
              <w:rPr>
                <w:rFonts w:eastAsia="宋体"/>
                <w:bCs/>
                <w:sz w:val="24"/>
                <w:szCs w:val="24"/>
              </w:rPr>
              <w:t>（</w:t>
            </w:r>
            <w:r w:rsidRPr="00F009FD">
              <w:rPr>
                <w:rFonts w:eastAsia="宋体"/>
                <w:bCs/>
                <w:sz w:val="24"/>
                <w:szCs w:val="24"/>
              </w:rPr>
              <w:t>170</w:t>
            </w:r>
            <w:r w:rsidRPr="00F009FD">
              <w:rPr>
                <w:rFonts w:eastAsia="宋体"/>
                <w:bCs/>
                <w:sz w:val="24"/>
                <w:szCs w:val="24"/>
              </w:rPr>
              <w:t>）落实国家抚恤政策。（</w:t>
            </w:r>
            <w:r w:rsidRPr="00F009FD">
              <w:rPr>
                <w:rFonts w:eastAsia="宋体"/>
                <w:bCs/>
                <w:sz w:val="24"/>
                <w:szCs w:val="24"/>
              </w:rPr>
              <w:t>0.2</w:t>
            </w:r>
            <w:r w:rsidRPr="00F009FD">
              <w:rPr>
                <w:rFonts w:eastAsia="宋体" w:hAnsi="Calibri"/>
                <w:bCs/>
                <w:sz w:val="24"/>
                <w:szCs w:val="24"/>
              </w:rPr>
              <w:t>分</w:t>
            </w:r>
            <w:r w:rsidRPr="00F009FD">
              <w:rPr>
                <w:rFonts w:eastAsia="宋体"/>
                <w:bCs/>
                <w:sz w:val="24"/>
                <w:szCs w:val="24"/>
              </w:rPr>
              <w:t>）</w:t>
            </w:r>
          </w:p>
        </w:tc>
        <w:tc>
          <w:tcPr>
            <w:tcW w:w="850" w:type="dxa"/>
          </w:tcPr>
          <w:p w:rsidR="00F009FD" w:rsidRPr="00F009FD" w:rsidRDefault="00F009FD" w:rsidP="00F009FD">
            <w:pPr>
              <w:spacing w:after="170" w:line="540" w:lineRule="exact"/>
              <w:rPr>
                <w:rFonts w:eastAsia="宋体"/>
                <w:color w:val="000000"/>
                <w:sz w:val="24"/>
                <w:szCs w:val="24"/>
              </w:rPr>
            </w:pPr>
          </w:p>
        </w:tc>
      </w:tr>
    </w:tbl>
    <w:p w:rsidR="00116E4E" w:rsidRPr="00F009FD" w:rsidRDefault="00116E4E" w:rsidP="00F009FD">
      <w:pPr>
        <w:rPr>
          <w:szCs w:val="28"/>
        </w:rPr>
      </w:pPr>
    </w:p>
    <w:sectPr w:rsidR="00116E4E" w:rsidRPr="00F009FD" w:rsidSect="00143DC7">
      <w:footerReference w:type="even" r:id="rId8"/>
      <w:footerReference w:type="default" r:id="rId9"/>
      <w:footerReference w:type="first" r:id="rId10"/>
      <w:pgSz w:w="16838" w:h="11906" w:orient="landscape"/>
      <w:pgMar w:top="1800" w:right="1440" w:bottom="1800" w:left="1440"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4EE1" w:rsidRDefault="008A4EE1" w:rsidP="001F5E93">
      <w:r>
        <w:separator/>
      </w:r>
    </w:p>
  </w:endnote>
  <w:endnote w:type="continuationSeparator" w:id="1">
    <w:p w:rsidR="008A4EE1" w:rsidRDefault="008A4EE1" w:rsidP="001F5E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方正小标宋简体">
    <w:altName w:val="Arial Unicode MS"/>
    <w:charset w:val="86"/>
    <w:family w:val="auto"/>
    <w:pitch w:val="variable"/>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Pr="003876A0" w:rsidRDefault="0064014E">
    <w:pPr>
      <w:pStyle w:val="a5"/>
      <w:ind w:firstLineChars="100" w:firstLine="280"/>
      <w:rPr>
        <w:rFonts w:ascii="宋体" w:eastAsia="宋体" w:hAnsi="宋体"/>
      </w:rPr>
    </w:pPr>
    <w:r w:rsidRPr="003876A0">
      <w:rPr>
        <w:rFonts w:ascii="宋体" w:eastAsia="宋体" w:hAnsi="宋体" w:hint="eastAsia"/>
        <w:sz w:val="28"/>
      </w:rPr>
      <w:t xml:space="preserve">— </w:t>
    </w:r>
    <w:r w:rsidR="00CE6157" w:rsidRPr="003876A0">
      <w:rPr>
        <w:rFonts w:ascii="宋体" w:eastAsia="宋体" w:hAnsi="宋体" w:hint="eastAsia"/>
        <w:sz w:val="28"/>
      </w:rPr>
      <w:fldChar w:fldCharType="begin"/>
    </w:r>
    <w:r w:rsidRPr="003876A0">
      <w:rPr>
        <w:rFonts w:ascii="宋体" w:eastAsia="宋体" w:hAnsi="宋体" w:hint="eastAsia"/>
        <w:sz w:val="28"/>
      </w:rPr>
      <w:instrText xml:space="preserve"> PAGE \* Arabic </w:instrText>
    </w:r>
    <w:r w:rsidR="00CE6157" w:rsidRPr="003876A0">
      <w:rPr>
        <w:rFonts w:ascii="宋体" w:eastAsia="宋体" w:hAnsi="宋体" w:hint="eastAsia"/>
        <w:sz w:val="28"/>
      </w:rPr>
      <w:fldChar w:fldCharType="separate"/>
    </w:r>
    <w:r>
      <w:rPr>
        <w:rFonts w:ascii="宋体" w:eastAsia="宋体" w:hAnsi="宋体"/>
        <w:noProof/>
        <w:sz w:val="28"/>
      </w:rPr>
      <w:t>16</w:t>
    </w:r>
    <w:r w:rsidR="00CE6157" w:rsidRPr="003876A0">
      <w:rPr>
        <w:rFonts w:ascii="宋体" w:eastAsia="宋体" w:hAnsi="宋体" w:hint="eastAsia"/>
        <w:sz w:val="28"/>
      </w:rPr>
      <w:fldChar w:fldCharType="end"/>
    </w:r>
    <w:r w:rsidRPr="003876A0">
      <w:rPr>
        <w:rFonts w:ascii="宋体" w:eastAsia="宋体" w:hAnsi="宋体" w:hint="eastAsia"/>
        <w:sz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9E401A">
    <w:pPr>
      <w:pStyle w:val="a5"/>
      <w:ind w:right="140"/>
      <w:jc w:val="right"/>
    </w:pPr>
    <w:r>
      <w:rPr>
        <w:rFonts w:ascii="宋体" w:hint="eastAsia"/>
        <w:sz w:val="28"/>
      </w:rPr>
      <w:t>—</w:t>
    </w:r>
    <w:r>
      <w:rPr>
        <w:rFonts w:ascii="宋体" w:hint="eastAsia"/>
        <w:sz w:val="28"/>
      </w:rPr>
      <w:t xml:space="preserve"> </w:t>
    </w:r>
    <w:r w:rsidR="00CE6157">
      <w:rPr>
        <w:rFonts w:ascii="宋体" w:hint="eastAsia"/>
        <w:sz w:val="28"/>
      </w:rPr>
      <w:fldChar w:fldCharType="begin"/>
    </w:r>
    <w:r>
      <w:rPr>
        <w:rFonts w:ascii="宋体" w:hint="eastAsia"/>
        <w:sz w:val="28"/>
      </w:rPr>
      <w:instrText xml:space="preserve"> PAGE \* Arabic </w:instrText>
    </w:r>
    <w:r w:rsidR="00CE6157">
      <w:rPr>
        <w:rFonts w:ascii="宋体" w:hint="eastAsia"/>
        <w:sz w:val="28"/>
      </w:rPr>
      <w:fldChar w:fldCharType="separate"/>
    </w:r>
    <w:r w:rsidR="00F009FD">
      <w:rPr>
        <w:rFonts w:ascii="宋体"/>
        <w:noProof/>
        <w:sz w:val="28"/>
      </w:rPr>
      <w:t>19</w:t>
    </w:r>
    <w:r w:rsidR="00CE6157">
      <w:rPr>
        <w:rFonts w:ascii="宋体" w:hint="eastAsia"/>
        <w:sz w:val="28"/>
      </w:rPr>
      <w:fldChar w:fldCharType="end"/>
    </w:r>
    <w:r>
      <w:rPr>
        <w:rFonts w:ascii="宋体" w:hint="eastAsia"/>
        <w:sz w:val="28"/>
      </w:rPr>
      <w:t xml:space="preserve"> </w:t>
    </w:r>
    <w:r>
      <w:rPr>
        <w:rFonts w:ascii="宋体" w:hint="eastAsia"/>
        <w:sz w:val="28"/>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3876A0">
    <w:pPr>
      <w:pStyle w:val="a5"/>
      <w:wordWrap w:val="0"/>
      <w:ind w:right="140"/>
      <w:jc w:val="right"/>
    </w:pPr>
    <w:r>
      <w:rPr>
        <w:rFonts w:ascii="宋体" w:hint="eastAsia"/>
        <w:sz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4EE1" w:rsidRDefault="008A4EE1" w:rsidP="001F5E93">
      <w:r>
        <w:separator/>
      </w:r>
    </w:p>
  </w:footnote>
  <w:footnote w:type="continuationSeparator" w:id="1">
    <w:p w:rsidR="008A4EE1" w:rsidRDefault="008A4EE1" w:rsidP="001F5E9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0DB4711"/>
    <w:multiLevelType w:val="singleLevel"/>
    <w:tmpl w:val="90DB4711"/>
    <w:lvl w:ilvl="0">
      <w:start w:val="1"/>
      <w:numFmt w:val="decimal"/>
      <w:suff w:val="nothing"/>
      <w:lvlText w:val="%1．"/>
      <w:lvlJc w:val="left"/>
    </w:lvl>
  </w:abstractNum>
  <w:abstractNum w:abstractNumId="1">
    <w:nsid w:val="DA9CDA39"/>
    <w:multiLevelType w:val="singleLevel"/>
    <w:tmpl w:val="DA9CDA39"/>
    <w:lvl w:ilvl="0">
      <w:start w:val="1"/>
      <w:numFmt w:val="decimal"/>
      <w:suff w:val="nothing"/>
      <w:lvlText w:val="%1．"/>
      <w:lvlJc w:val="left"/>
    </w:lvl>
  </w:abstractNum>
  <w:abstractNum w:abstractNumId="2">
    <w:nsid w:val="040E2EAD"/>
    <w:multiLevelType w:val="hybridMultilevel"/>
    <w:tmpl w:val="DC462C66"/>
    <w:lvl w:ilvl="0" w:tplc="44420D7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3">
    <w:nsid w:val="056D7273"/>
    <w:multiLevelType w:val="singleLevel"/>
    <w:tmpl w:val="056D7273"/>
    <w:lvl w:ilvl="0">
      <w:start w:val="1"/>
      <w:numFmt w:val="decimal"/>
      <w:suff w:val="nothing"/>
      <w:lvlText w:val="%1．"/>
      <w:lvlJc w:val="left"/>
    </w:lvl>
  </w:abstractNum>
  <w:abstractNum w:abstractNumId="4">
    <w:nsid w:val="22DCB23B"/>
    <w:multiLevelType w:val="singleLevel"/>
    <w:tmpl w:val="22DCB23B"/>
    <w:lvl w:ilvl="0">
      <w:start w:val="1"/>
      <w:numFmt w:val="decimal"/>
      <w:suff w:val="nothing"/>
      <w:lvlText w:val="%1．"/>
      <w:lvlJc w:val="left"/>
    </w:lvl>
  </w:abstractNum>
  <w:abstractNum w:abstractNumId="5">
    <w:nsid w:val="32147612"/>
    <w:multiLevelType w:val="multilevel"/>
    <w:tmpl w:val="32147612"/>
    <w:lvl w:ilvl="0">
      <w:start w:val="1"/>
      <w:numFmt w:val="decimal"/>
      <w:lvlText w:val="%1"/>
      <w:lvlJc w:val="left"/>
      <w:pPr>
        <w:ind w:left="420" w:hanging="4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
    <w:nsid w:val="3A69B42F"/>
    <w:multiLevelType w:val="singleLevel"/>
    <w:tmpl w:val="3A69B42F"/>
    <w:lvl w:ilvl="0">
      <w:start w:val="1"/>
      <w:numFmt w:val="decimal"/>
      <w:lvlText w:val="%1."/>
      <w:lvlJc w:val="left"/>
      <w:pPr>
        <w:ind w:left="425" w:hanging="425"/>
      </w:pPr>
      <w:rPr>
        <w:rFonts w:cs="Times New Roman" w:hint="default"/>
      </w:rPr>
    </w:lvl>
  </w:abstractNum>
  <w:abstractNum w:abstractNumId="7">
    <w:nsid w:val="3CD6AC3D"/>
    <w:multiLevelType w:val="singleLevel"/>
    <w:tmpl w:val="3CD6AC3D"/>
    <w:lvl w:ilvl="0">
      <w:start w:val="1"/>
      <w:numFmt w:val="decimal"/>
      <w:suff w:val="nothing"/>
      <w:lvlText w:val="%1．"/>
      <w:lvlJc w:val="left"/>
    </w:lvl>
  </w:abstractNum>
  <w:num w:numId="1">
    <w:abstractNumId w:val="2"/>
  </w:num>
  <w:num w:numId="2">
    <w:abstractNumId w:val="6"/>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0"/>
  </w:num>
  <w:num w:numId="6">
    <w:abstractNumId w:val="1"/>
  </w:num>
  <w:num w:numId="7">
    <w:abstractNumId w:val="3"/>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931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F5E93"/>
    <w:rsid w:val="00011E82"/>
    <w:rsid w:val="00026F47"/>
    <w:rsid w:val="00027F5D"/>
    <w:rsid w:val="00046813"/>
    <w:rsid w:val="000A514E"/>
    <w:rsid w:val="000B123E"/>
    <w:rsid w:val="000C764A"/>
    <w:rsid w:val="000F2852"/>
    <w:rsid w:val="000F748A"/>
    <w:rsid w:val="00116E4E"/>
    <w:rsid w:val="00143DC7"/>
    <w:rsid w:val="001A610D"/>
    <w:rsid w:val="001A71D0"/>
    <w:rsid w:val="001C149A"/>
    <w:rsid w:val="001F2809"/>
    <w:rsid w:val="001F3227"/>
    <w:rsid w:val="001F5E93"/>
    <w:rsid w:val="00212FB6"/>
    <w:rsid w:val="002165DF"/>
    <w:rsid w:val="002557D7"/>
    <w:rsid w:val="00272687"/>
    <w:rsid w:val="002C465E"/>
    <w:rsid w:val="002D3903"/>
    <w:rsid w:val="002E0C56"/>
    <w:rsid w:val="0030321C"/>
    <w:rsid w:val="00310C9D"/>
    <w:rsid w:val="00322137"/>
    <w:rsid w:val="00343672"/>
    <w:rsid w:val="00345C32"/>
    <w:rsid w:val="0037723E"/>
    <w:rsid w:val="003B036A"/>
    <w:rsid w:val="003D2D53"/>
    <w:rsid w:val="003D3E5C"/>
    <w:rsid w:val="003F412D"/>
    <w:rsid w:val="003F7494"/>
    <w:rsid w:val="0040437D"/>
    <w:rsid w:val="0043071B"/>
    <w:rsid w:val="0044633E"/>
    <w:rsid w:val="00483818"/>
    <w:rsid w:val="0048410C"/>
    <w:rsid w:val="00492DD7"/>
    <w:rsid w:val="004E2031"/>
    <w:rsid w:val="004F0EC2"/>
    <w:rsid w:val="004F7249"/>
    <w:rsid w:val="004F7E7B"/>
    <w:rsid w:val="005227D3"/>
    <w:rsid w:val="00531984"/>
    <w:rsid w:val="00537CFD"/>
    <w:rsid w:val="006153DC"/>
    <w:rsid w:val="0064014E"/>
    <w:rsid w:val="0064672E"/>
    <w:rsid w:val="00655946"/>
    <w:rsid w:val="00656247"/>
    <w:rsid w:val="00665F82"/>
    <w:rsid w:val="0069295C"/>
    <w:rsid w:val="00697C74"/>
    <w:rsid w:val="006B11C9"/>
    <w:rsid w:val="006B2305"/>
    <w:rsid w:val="006B4259"/>
    <w:rsid w:val="006D0E2A"/>
    <w:rsid w:val="006D65F0"/>
    <w:rsid w:val="00732728"/>
    <w:rsid w:val="00740200"/>
    <w:rsid w:val="00750721"/>
    <w:rsid w:val="00750A89"/>
    <w:rsid w:val="00761333"/>
    <w:rsid w:val="00773705"/>
    <w:rsid w:val="007A3333"/>
    <w:rsid w:val="007D31F7"/>
    <w:rsid w:val="007F5C7C"/>
    <w:rsid w:val="008102F0"/>
    <w:rsid w:val="00855D2F"/>
    <w:rsid w:val="00880DAE"/>
    <w:rsid w:val="008836B0"/>
    <w:rsid w:val="008A4EE1"/>
    <w:rsid w:val="008B1A4A"/>
    <w:rsid w:val="008D38BB"/>
    <w:rsid w:val="0094088D"/>
    <w:rsid w:val="009447A9"/>
    <w:rsid w:val="00971391"/>
    <w:rsid w:val="0097334A"/>
    <w:rsid w:val="00993D7C"/>
    <w:rsid w:val="009F3AC3"/>
    <w:rsid w:val="00A25DB2"/>
    <w:rsid w:val="00A363F2"/>
    <w:rsid w:val="00A36837"/>
    <w:rsid w:val="00A36AB3"/>
    <w:rsid w:val="00B62E90"/>
    <w:rsid w:val="00B83C9C"/>
    <w:rsid w:val="00B87365"/>
    <w:rsid w:val="00BB1C35"/>
    <w:rsid w:val="00BD051F"/>
    <w:rsid w:val="00BE6DAF"/>
    <w:rsid w:val="00BE6EF3"/>
    <w:rsid w:val="00C0599A"/>
    <w:rsid w:val="00C50256"/>
    <w:rsid w:val="00C926A4"/>
    <w:rsid w:val="00CD7445"/>
    <w:rsid w:val="00CE6157"/>
    <w:rsid w:val="00CF50E3"/>
    <w:rsid w:val="00CF6429"/>
    <w:rsid w:val="00D01562"/>
    <w:rsid w:val="00D1103C"/>
    <w:rsid w:val="00D46DD6"/>
    <w:rsid w:val="00D5366B"/>
    <w:rsid w:val="00D611BE"/>
    <w:rsid w:val="00D631CC"/>
    <w:rsid w:val="00D70AAD"/>
    <w:rsid w:val="00DB4446"/>
    <w:rsid w:val="00DE50E7"/>
    <w:rsid w:val="00DE64C1"/>
    <w:rsid w:val="00DF6A84"/>
    <w:rsid w:val="00E22AC9"/>
    <w:rsid w:val="00E40DBE"/>
    <w:rsid w:val="00E43060"/>
    <w:rsid w:val="00E47F6A"/>
    <w:rsid w:val="00E57353"/>
    <w:rsid w:val="00E57C4A"/>
    <w:rsid w:val="00E65819"/>
    <w:rsid w:val="00E807DF"/>
    <w:rsid w:val="00E946EB"/>
    <w:rsid w:val="00EA2565"/>
    <w:rsid w:val="00EC3534"/>
    <w:rsid w:val="00ED0E8F"/>
    <w:rsid w:val="00ED6749"/>
    <w:rsid w:val="00F009FD"/>
    <w:rsid w:val="00F154DD"/>
    <w:rsid w:val="00F36420"/>
    <w:rsid w:val="00F45D71"/>
    <w:rsid w:val="00F572F4"/>
    <w:rsid w:val="00F71E79"/>
    <w:rsid w:val="00FB1705"/>
    <w:rsid w:val="00FB7E41"/>
    <w:rsid w:val="00FC380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31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qFormat="1"/>
    <w:lsdException w:name="Normal (Web)" w:uiPriority="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014E"/>
    <w:pPr>
      <w:widowControl w:val="0"/>
      <w:jc w:val="both"/>
    </w:pPr>
    <w:rPr>
      <w:rFonts w:ascii="Times New Roman" w:eastAsia="仿宋_GB2312" w:hAnsi="Times New Roman" w:cs="Times New Roman"/>
      <w:sz w:val="32"/>
      <w:szCs w:val="32"/>
    </w:rPr>
  </w:style>
  <w:style w:type="paragraph" w:styleId="1">
    <w:name w:val="heading 1"/>
    <w:basedOn w:val="a0"/>
    <w:next w:val="2"/>
    <w:link w:val="1Char"/>
    <w:uiPriority w:val="1"/>
    <w:qFormat/>
    <w:rsid w:val="002165DF"/>
    <w:pPr>
      <w:spacing w:line="560" w:lineRule="exact"/>
      <w:ind w:leftChars="100" w:left="0"/>
      <w:jc w:val="left"/>
      <w:outlineLvl w:val="0"/>
    </w:pPr>
    <w:rPr>
      <w:rFonts w:eastAsia="仿宋"/>
      <w:b/>
      <w:sz w:val="36"/>
      <w:szCs w:val="33"/>
    </w:rPr>
  </w:style>
  <w:style w:type="paragraph" w:styleId="2">
    <w:name w:val="heading 2"/>
    <w:basedOn w:val="a"/>
    <w:next w:val="a"/>
    <w:link w:val="2Char"/>
    <w:uiPriority w:val="9"/>
    <w:semiHidden/>
    <w:unhideWhenUsed/>
    <w:qFormat/>
    <w:rsid w:val="002165DF"/>
    <w:pPr>
      <w:keepNext/>
      <w:keepLines/>
      <w:spacing w:before="260" w:after="260" w:line="416" w:lineRule="auto"/>
      <w:outlineLvl w:val="1"/>
    </w:pPr>
    <w:rPr>
      <w:rFonts w:asciiTheme="majorHAnsi" w:eastAsiaTheme="majorEastAsia" w:hAnsiTheme="majorHAnsi" w:cstheme="majorBidi"/>
      <w:b/>
      <w:bCs/>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1F5E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1F5E93"/>
    <w:rPr>
      <w:sz w:val="18"/>
      <w:szCs w:val="18"/>
    </w:rPr>
  </w:style>
  <w:style w:type="paragraph" w:styleId="a5">
    <w:name w:val="footer"/>
    <w:basedOn w:val="a"/>
    <w:link w:val="Char0"/>
    <w:unhideWhenUsed/>
    <w:rsid w:val="001F5E93"/>
    <w:pPr>
      <w:tabs>
        <w:tab w:val="center" w:pos="4153"/>
        <w:tab w:val="right" w:pos="8306"/>
      </w:tabs>
      <w:snapToGrid w:val="0"/>
      <w:jc w:val="left"/>
    </w:pPr>
    <w:rPr>
      <w:sz w:val="18"/>
      <w:szCs w:val="18"/>
    </w:rPr>
  </w:style>
  <w:style w:type="character" w:customStyle="1" w:styleId="Char0">
    <w:name w:val="页脚 Char"/>
    <w:basedOn w:val="a1"/>
    <w:link w:val="a5"/>
    <w:rsid w:val="001F5E93"/>
    <w:rPr>
      <w:sz w:val="18"/>
      <w:szCs w:val="18"/>
    </w:rPr>
  </w:style>
  <w:style w:type="character" w:styleId="a6">
    <w:name w:val="page number"/>
    <w:basedOn w:val="a1"/>
    <w:uiPriority w:val="99"/>
    <w:rsid w:val="001F5E93"/>
  </w:style>
  <w:style w:type="paragraph" w:styleId="a7">
    <w:name w:val="Normal (Web)"/>
    <w:qFormat/>
    <w:rsid w:val="001F5E93"/>
    <w:pPr>
      <w:widowControl w:val="0"/>
      <w:spacing w:before="100" w:beforeAutospacing="1" w:after="100" w:afterAutospacing="1"/>
    </w:pPr>
    <w:rPr>
      <w:rFonts w:ascii="宋体" w:eastAsia="宋体" w:hAnsi="Times New Roman" w:cs="Times New Roman"/>
      <w:sz w:val="24"/>
      <w:szCs w:val="20"/>
    </w:rPr>
  </w:style>
  <w:style w:type="character" w:customStyle="1" w:styleId="1Char">
    <w:name w:val="标题 1 Char"/>
    <w:basedOn w:val="a1"/>
    <w:link w:val="1"/>
    <w:uiPriority w:val="1"/>
    <w:rsid w:val="002165DF"/>
    <w:rPr>
      <w:rFonts w:ascii="宋体" w:eastAsia="仿宋" w:hAnsi="宋体" w:cs="Times New Roman"/>
      <w:b/>
      <w:sz w:val="36"/>
      <w:szCs w:val="33"/>
    </w:rPr>
  </w:style>
  <w:style w:type="paragraph" w:styleId="a0">
    <w:name w:val="Body Text"/>
    <w:basedOn w:val="a"/>
    <w:link w:val="Char1"/>
    <w:uiPriority w:val="1"/>
    <w:qFormat/>
    <w:rsid w:val="002165DF"/>
    <w:pPr>
      <w:ind w:left="120"/>
    </w:pPr>
    <w:rPr>
      <w:rFonts w:ascii="宋体" w:eastAsia="宋体" w:hAnsi="宋体"/>
      <w:sz w:val="31"/>
      <w:szCs w:val="31"/>
    </w:rPr>
  </w:style>
  <w:style w:type="character" w:customStyle="1" w:styleId="Char1">
    <w:name w:val="正文文本 Char"/>
    <w:basedOn w:val="a1"/>
    <w:link w:val="a0"/>
    <w:uiPriority w:val="1"/>
    <w:rsid w:val="002165DF"/>
    <w:rPr>
      <w:rFonts w:ascii="宋体" w:eastAsia="宋体" w:hAnsi="宋体" w:cs="Times New Roman"/>
      <w:sz w:val="31"/>
      <w:szCs w:val="31"/>
    </w:rPr>
  </w:style>
  <w:style w:type="character" w:customStyle="1" w:styleId="2Char">
    <w:name w:val="标题 2 Char"/>
    <w:basedOn w:val="a1"/>
    <w:link w:val="2"/>
    <w:uiPriority w:val="9"/>
    <w:semiHidden/>
    <w:rsid w:val="002165DF"/>
    <w:rPr>
      <w:rFonts w:asciiTheme="majorHAnsi" w:eastAsiaTheme="majorEastAsia" w:hAnsiTheme="majorHAnsi" w:cstheme="majorBidi"/>
      <w:b/>
      <w:bCs/>
      <w:sz w:val="32"/>
      <w:szCs w:val="32"/>
    </w:rPr>
  </w:style>
  <w:style w:type="paragraph" w:styleId="a8">
    <w:name w:val="Date"/>
    <w:basedOn w:val="a"/>
    <w:next w:val="a"/>
    <w:link w:val="Char2"/>
    <w:rsid w:val="004E2031"/>
    <w:pPr>
      <w:ind w:leftChars="2500" w:left="100"/>
    </w:pPr>
    <w:rPr>
      <w:rFonts w:eastAsia="宋体"/>
      <w:sz w:val="21"/>
      <w:szCs w:val="24"/>
    </w:rPr>
  </w:style>
  <w:style w:type="character" w:customStyle="1" w:styleId="Char2">
    <w:name w:val="日期 Char"/>
    <w:basedOn w:val="a1"/>
    <w:link w:val="a8"/>
    <w:rsid w:val="004E2031"/>
    <w:rPr>
      <w:rFonts w:ascii="Times New Roman" w:eastAsia="宋体" w:hAnsi="Times New Roman" w:cs="Times New Roman"/>
      <w:szCs w:val="24"/>
    </w:rPr>
  </w:style>
  <w:style w:type="paragraph" w:styleId="a9">
    <w:name w:val="annotation text"/>
    <w:basedOn w:val="a"/>
    <w:link w:val="Char3"/>
    <w:rsid w:val="004E2031"/>
    <w:pPr>
      <w:jc w:val="left"/>
    </w:pPr>
    <w:rPr>
      <w:rFonts w:eastAsia="宋体"/>
      <w:sz w:val="21"/>
      <w:szCs w:val="24"/>
    </w:rPr>
  </w:style>
  <w:style w:type="character" w:customStyle="1" w:styleId="Char3">
    <w:name w:val="批注文字 Char"/>
    <w:basedOn w:val="a1"/>
    <w:link w:val="a9"/>
    <w:rsid w:val="004E2031"/>
    <w:rPr>
      <w:rFonts w:ascii="Times New Roman" w:eastAsia="宋体" w:hAnsi="Times New Roman" w:cs="Times New Roman"/>
      <w:szCs w:val="24"/>
    </w:rPr>
  </w:style>
  <w:style w:type="paragraph" w:styleId="aa">
    <w:name w:val="Balloon Text"/>
    <w:basedOn w:val="a"/>
    <w:link w:val="Char4"/>
    <w:rsid w:val="004E2031"/>
    <w:rPr>
      <w:rFonts w:eastAsia="宋体"/>
      <w:sz w:val="18"/>
      <w:szCs w:val="18"/>
    </w:rPr>
  </w:style>
  <w:style w:type="character" w:customStyle="1" w:styleId="Char4">
    <w:name w:val="批注框文本 Char"/>
    <w:basedOn w:val="a1"/>
    <w:link w:val="aa"/>
    <w:rsid w:val="004E2031"/>
    <w:rPr>
      <w:rFonts w:ascii="Times New Roman" w:eastAsia="宋体" w:hAnsi="Times New Roman" w:cs="Times New Roman"/>
      <w:sz w:val="18"/>
      <w:szCs w:val="18"/>
    </w:rPr>
  </w:style>
  <w:style w:type="paragraph" w:styleId="ab">
    <w:name w:val="Normal Indent"/>
    <w:basedOn w:val="a"/>
    <w:qFormat/>
    <w:rsid w:val="003F7494"/>
    <w:pPr>
      <w:ind w:firstLineChars="200" w:firstLine="420"/>
    </w:pPr>
    <w:rPr>
      <w:rFonts w:asciiTheme="minorHAnsi" w:eastAsiaTheme="minorEastAsia" w:hAnsiTheme="minorHAnsi" w:cstheme="minorBidi"/>
      <w:sz w:val="21"/>
      <w:szCs w:val="22"/>
    </w:rPr>
  </w:style>
  <w:style w:type="paragraph" w:customStyle="1" w:styleId="ac">
    <w:name w:val="表格格式小五"/>
    <w:basedOn w:val="a"/>
    <w:rsid w:val="002D3903"/>
    <w:rPr>
      <w:rFonts w:eastAsia="宋体"/>
      <w:sz w:val="18"/>
      <w:szCs w:val="18"/>
    </w:rPr>
  </w:style>
  <w:style w:type="paragraph" w:customStyle="1" w:styleId="p0">
    <w:name w:val="p0"/>
    <w:basedOn w:val="a"/>
    <w:rsid w:val="00E40DBE"/>
    <w:pPr>
      <w:widowControl/>
    </w:pPr>
    <w:rPr>
      <w:rFonts w:eastAsia="宋体"/>
      <w:kern w:val="0"/>
    </w:rPr>
  </w:style>
  <w:style w:type="character" w:customStyle="1" w:styleId="6">
    <w:name w:val="正文文本 (6)_"/>
    <w:basedOn w:val="a1"/>
    <w:link w:val="60"/>
    <w:rsid w:val="00855D2F"/>
    <w:rPr>
      <w:rFonts w:ascii="黑体" w:eastAsia="黑体" w:hAnsi="黑体" w:cs="黑体"/>
      <w:sz w:val="39"/>
      <w:szCs w:val="39"/>
      <w:shd w:val="clear" w:color="auto" w:fill="FFFFFF"/>
    </w:rPr>
  </w:style>
  <w:style w:type="character" w:customStyle="1" w:styleId="4">
    <w:name w:val="正文文本 (4)_"/>
    <w:basedOn w:val="a1"/>
    <w:link w:val="40"/>
    <w:rsid w:val="00855D2F"/>
    <w:rPr>
      <w:rFonts w:ascii="黑体" w:eastAsia="黑体" w:hAnsi="黑体" w:cs="黑体"/>
      <w:sz w:val="18"/>
      <w:szCs w:val="18"/>
      <w:shd w:val="clear" w:color="auto" w:fill="FFFFFF"/>
    </w:rPr>
  </w:style>
  <w:style w:type="character" w:customStyle="1" w:styleId="5">
    <w:name w:val="正文文本 (5)_"/>
    <w:basedOn w:val="a1"/>
    <w:link w:val="50"/>
    <w:rsid w:val="00855D2F"/>
    <w:rPr>
      <w:rFonts w:ascii="MS Gothic" w:eastAsia="MS Gothic" w:hAnsi="MS Gothic" w:cs="MS Gothic"/>
      <w:spacing w:val="-20"/>
      <w:sz w:val="16"/>
      <w:szCs w:val="16"/>
      <w:shd w:val="clear" w:color="auto" w:fill="FFFFFF"/>
    </w:rPr>
  </w:style>
  <w:style w:type="character" w:customStyle="1" w:styleId="51">
    <w:name w:val="正文文本 (5) + 黑体"/>
    <w:aliases w:val="9 pt,间距 0 pt"/>
    <w:basedOn w:val="5"/>
    <w:rsid w:val="00855D2F"/>
    <w:rPr>
      <w:rFonts w:ascii="黑体" w:eastAsia="黑体" w:hAnsi="黑体" w:cs="黑体"/>
      <w:spacing w:val="0"/>
      <w:sz w:val="18"/>
      <w:szCs w:val="18"/>
    </w:rPr>
  </w:style>
  <w:style w:type="character" w:customStyle="1" w:styleId="ad">
    <w:name w:val="正文文本_"/>
    <w:basedOn w:val="a1"/>
    <w:link w:val="10"/>
    <w:rsid w:val="00855D2F"/>
    <w:rPr>
      <w:rFonts w:ascii="黑体" w:eastAsia="黑体" w:hAnsi="黑体" w:cs="黑体"/>
      <w:sz w:val="18"/>
      <w:szCs w:val="18"/>
      <w:shd w:val="clear" w:color="auto" w:fill="FFFFFF"/>
    </w:rPr>
  </w:style>
  <w:style w:type="character" w:customStyle="1" w:styleId="MSGothic">
    <w:name w:val="正文文本 + MS Gothic"/>
    <w:aliases w:val="8 pt,间距 -1 pt"/>
    <w:basedOn w:val="ad"/>
    <w:rsid w:val="00855D2F"/>
    <w:rPr>
      <w:rFonts w:ascii="MS Gothic" w:eastAsia="MS Gothic" w:hAnsi="MS Gothic" w:cs="MS Gothic"/>
      <w:spacing w:val="-20"/>
      <w:sz w:val="16"/>
      <w:szCs w:val="16"/>
    </w:rPr>
  </w:style>
  <w:style w:type="paragraph" w:customStyle="1" w:styleId="60">
    <w:name w:val="正文文本 (6)"/>
    <w:basedOn w:val="a"/>
    <w:link w:val="6"/>
    <w:rsid w:val="00855D2F"/>
    <w:pPr>
      <w:widowControl/>
      <w:shd w:val="clear" w:color="auto" w:fill="FFFFFF"/>
      <w:spacing w:after="300" w:line="0" w:lineRule="atLeast"/>
      <w:jc w:val="left"/>
    </w:pPr>
    <w:rPr>
      <w:rFonts w:ascii="黑体" w:eastAsia="黑体" w:hAnsi="黑体" w:cs="黑体"/>
      <w:sz w:val="39"/>
      <w:szCs w:val="39"/>
    </w:rPr>
  </w:style>
  <w:style w:type="paragraph" w:customStyle="1" w:styleId="40">
    <w:name w:val="正文文本 (4)"/>
    <w:basedOn w:val="a"/>
    <w:link w:val="4"/>
    <w:rsid w:val="00855D2F"/>
    <w:pPr>
      <w:widowControl/>
      <w:shd w:val="clear" w:color="auto" w:fill="FFFFFF"/>
      <w:spacing w:line="0" w:lineRule="atLeast"/>
      <w:jc w:val="distribute"/>
    </w:pPr>
    <w:rPr>
      <w:rFonts w:ascii="黑体" w:eastAsia="黑体" w:hAnsi="黑体" w:cs="黑体"/>
      <w:sz w:val="18"/>
      <w:szCs w:val="18"/>
    </w:rPr>
  </w:style>
  <w:style w:type="paragraph" w:customStyle="1" w:styleId="50">
    <w:name w:val="正文文本 (5)"/>
    <w:basedOn w:val="a"/>
    <w:link w:val="5"/>
    <w:rsid w:val="00855D2F"/>
    <w:pPr>
      <w:widowControl/>
      <w:shd w:val="clear" w:color="auto" w:fill="FFFFFF"/>
      <w:spacing w:line="0" w:lineRule="atLeast"/>
      <w:jc w:val="left"/>
    </w:pPr>
    <w:rPr>
      <w:rFonts w:ascii="MS Gothic" w:eastAsia="MS Gothic" w:hAnsi="MS Gothic" w:cs="MS Gothic"/>
      <w:spacing w:val="-20"/>
      <w:sz w:val="16"/>
      <w:szCs w:val="16"/>
    </w:rPr>
  </w:style>
  <w:style w:type="paragraph" w:customStyle="1" w:styleId="10">
    <w:name w:val="正文文本1"/>
    <w:basedOn w:val="a"/>
    <w:link w:val="ad"/>
    <w:rsid w:val="00855D2F"/>
    <w:pPr>
      <w:widowControl/>
      <w:shd w:val="clear" w:color="auto" w:fill="FFFFFF"/>
      <w:spacing w:line="0" w:lineRule="atLeast"/>
      <w:jc w:val="distribute"/>
    </w:pPr>
    <w:rPr>
      <w:rFonts w:ascii="黑体" w:eastAsia="黑体" w:hAnsi="黑体" w:cs="黑体"/>
      <w:sz w:val="18"/>
      <w:szCs w:val="18"/>
    </w:rPr>
  </w:style>
  <w:style w:type="table" w:styleId="ae">
    <w:name w:val="Table Grid"/>
    <w:basedOn w:val="a2"/>
    <w:uiPriority w:val="59"/>
    <w:rsid w:val="00855D2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List Paragraph"/>
    <w:basedOn w:val="a"/>
    <w:qFormat/>
    <w:rsid w:val="00C0599A"/>
    <w:pPr>
      <w:ind w:firstLineChars="200" w:firstLine="420"/>
    </w:pPr>
    <w:rPr>
      <w:rFonts w:eastAsia="宋体"/>
      <w:sz w:val="21"/>
      <w:szCs w:val="24"/>
    </w:rPr>
  </w:style>
  <w:style w:type="character" w:customStyle="1" w:styleId="NormalCharacter">
    <w:name w:val="NormalCharacter"/>
    <w:semiHidden/>
    <w:rsid w:val="00C50256"/>
  </w:style>
  <w:style w:type="paragraph" w:styleId="af0">
    <w:name w:val="No Spacing"/>
    <w:uiPriority w:val="1"/>
    <w:qFormat/>
    <w:rsid w:val="00C50256"/>
    <w:pPr>
      <w:jc w:val="both"/>
    </w:pPr>
    <w:rPr>
      <w:rFonts w:ascii="Times New Roman" w:eastAsia="宋体" w:hAnsi="Times New Roman" w:cs="Times New Roman"/>
      <w:szCs w:val="24"/>
    </w:rPr>
  </w:style>
  <w:style w:type="paragraph" w:styleId="af1">
    <w:name w:val="Plain Text"/>
    <w:basedOn w:val="a"/>
    <w:link w:val="Char5"/>
    <w:qFormat/>
    <w:rsid w:val="00DE50E7"/>
    <w:rPr>
      <w:rFonts w:ascii="宋体" w:eastAsia="宋体" w:hAnsi="Courier New"/>
      <w:sz w:val="21"/>
      <w:szCs w:val="20"/>
    </w:rPr>
  </w:style>
  <w:style w:type="character" w:customStyle="1" w:styleId="Char5">
    <w:name w:val="纯文本 Char"/>
    <w:basedOn w:val="a1"/>
    <w:link w:val="af1"/>
    <w:qFormat/>
    <w:rsid w:val="00DE50E7"/>
    <w:rPr>
      <w:rFonts w:ascii="宋体" w:eastAsia="宋体" w:hAnsi="Courier New" w:cs="Times New Roman"/>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baike.baidu.com/item/%E5%9B%BD%E5%8A%A1%E9%99%A2%E5%8A%9E%E5%85%AC%E5%8E%85%E5%85%B3%E4%BA%8E%E6%8E%A8%E5%B9%BF%E9%9A%8F%E6%9C%BA%E6%8A%BD%E6%9F%A5%E8%A7%84%E8%8C%83%E4%BA%8B%E4%B8%AD%E4%BA%8B%E5%90%8E%E7%9B%91%E7%AE%A1%E7%9A%84%E9%80%9A%E7%9F%A5/1828798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22</Pages>
  <Words>5996</Words>
  <Characters>6177</Characters>
  <Application>Microsoft Office Word</Application>
  <DocSecurity>0</DocSecurity>
  <Lines>308</Lines>
  <Paragraphs>164</Paragraphs>
  <ScaleCrop>false</ScaleCrop>
  <Company>微软中国</Company>
  <LinksUpToDate>false</LinksUpToDate>
  <CharactersWithSpaces>12009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47</cp:revision>
  <dcterms:created xsi:type="dcterms:W3CDTF">2018-12-24T07:20:00Z</dcterms:created>
  <dcterms:modified xsi:type="dcterms:W3CDTF">2020-06-22T02:44:00Z</dcterms:modified>
</cp:coreProperties>
</file>