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DF3" w:rsidRPr="008E30B9" w:rsidRDefault="003D6DF3" w:rsidP="003D6DF3">
      <w:pPr>
        <w:pStyle w:val="a6"/>
        <w:shd w:val="clear" w:color="auto" w:fill="FFFFFF"/>
        <w:spacing w:before="0" w:beforeAutospacing="0" w:after="0" w:afterAutospacing="0" w:line="600" w:lineRule="exact"/>
        <w:jc w:val="both"/>
        <w:rPr>
          <w:rFonts w:ascii="Times New Roman" w:eastAsia="黑体" w:hAnsi="Times New Roman"/>
          <w:sz w:val="28"/>
          <w:szCs w:val="28"/>
          <w:shd w:val="clear" w:color="auto" w:fill="FFFFFF"/>
        </w:rPr>
      </w:pPr>
      <w:r w:rsidRPr="008E30B9">
        <w:rPr>
          <w:rFonts w:ascii="Times New Roman" w:eastAsia="黑体" w:hAnsi="黑体"/>
          <w:sz w:val="28"/>
          <w:szCs w:val="28"/>
          <w:shd w:val="clear" w:color="auto" w:fill="FFFFFF"/>
        </w:rPr>
        <w:t>附件</w:t>
      </w:r>
      <w:r w:rsidRPr="008E30B9">
        <w:rPr>
          <w:rFonts w:ascii="Times New Roman" w:eastAsia="黑体" w:hAnsi="Times New Roman"/>
          <w:sz w:val="28"/>
          <w:szCs w:val="28"/>
          <w:shd w:val="clear" w:color="auto" w:fill="FFFFFF"/>
        </w:rPr>
        <w:t>1</w:t>
      </w:r>
    </w:p>
    <w:p w:rsidR="003D6DF3" w:rsidRPr="008E30B9" w:rsidRDefault="003D6DF3" w:rsidP="003D6DF3">
      <w:pPr>
        <w:pStyle w:val="a6"/>
        <w:shd w:val="clear" w:color="auto" w:fill="FFFFFF"/>
        <w:spacing w:before="0" w:beforeAutospacing="0" w:after="0" w:afterAutospacing="0" w:line="600" w:lineRule="exact"/>
        <w:jc w:val="center"/>
        <w:rPr>
          <w:rFonts w:ascii="Times New Roman" w:eastAsia="仿宋" w:hAnsi="Times New Roman"/>
          <w:sz w:val="32"/>
          <w:szCs w:val="32"/>
          <w:shd w:val="clear" w:color="auto" w:fill="FFFFFF"/>
        </w:rPr>
      </w:pPr>
    </w:p>
    <w:p w:rsidR="003D6DF3" w:rsidRPr="008E30B9" w:rsidRDefault="003D6DF3" w:rsidP="003D6DF3">
      <w:pPr>
        <w:pStyle w:val="a6"/>
        <w:shd w:val="clear" w:color="auto" w:fill="FFFFFF"/>
        <w:spacing w:before="0" w:beforeAutospacing="0" w:after="0" w:afterAutospacing="0" w:line="600" w:lineRule="exact"/>
        <w:jc w:val="center"/>
        <w:rPr>
          <w:rFonts w:ascii="Times New Roman" w:eastAsia="方正小标宋简体" w:hAnsi="Times New Roman"/>
          <w:sz w:val="44"/>
          <w:szCs w:val="44"/>
          <w:shd w:val="clear" w:color="auto" w:fill="FFFFFF"/>
        </w:rPr>
      </w:pPr>
      <w:r w:rsidRPr="008E30B9">
        <w:rPr>
          <w:rFonts w:ascii="Times New Roman" w:eastAsia="方正小标宋简体" w:hAnsi="Times New Roman"/>
          <w:sz w:val="44"/>
          <w:szCs w:val="44"/>
          <w:shd w:val="clear" w:color="auto" w:fill="FFFFFF"/>
        </w:rPr>
        <w:t>《陕西省秦始皇陵保护条例》统一宣传口号</w:t>
      </w:r>
    </w:p>
    <w:p w:rsidR="003D6DF3" w:rsidRPr="008E30B9" w:rsidRDefault="003D6DF3" w:rsidP="003D6DF3">
      <w:pPr>
        <w:pStyle w:val="a6"/>
        <w:shd w:val="clear" w:color="auto" w:fill="FFFFFF"/>
        <w:spacing w:before="0" w:beforeAutospacing="0" w:after="0" w:afterAutospacing="0" w:line="600" w:lineRule="exact"/>
        <w:jc w:val="center"/>
        <w:rPr>
          <w:rFonts w:ascii="Times New Roman" w:eastAsia="仿宋" w:hAnsi="Times New Roman"/>
          <w:sz w:val="32"/>
          <w:szCs w:val="32"/>
          <w:shd w:val="clear" w:color="auto" w:fill="FFFFFF"/>
        </w:rPr>
      </w:pPr>
      <w:r w:rsidRPr="008E30B9">
        <w:rPr>
          <w:rFonts w:ascii="Times New Roman" w:eastAsia="仿宋" w:hAnsi="仿宋"/>
          <w:sz w:val="32"/>
          <w:szCs w:val="32"/>
          <w:shd w:val="clear" w:color="auto" w:fill="FFFFFF"/>
        </w:rPr>
        <w:t xml:space="preserve">　　</w:t>
      </w:r>
    </w:p>
    <w:p w:rsidR="003D6DF3" w:rsidRPr="008E30B9" w:rsidRDefault="003D6DF3" w:rsidP="003D6DF3">
      <w:pPr>
        <w:pStyle w:val="a6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/>
          <w:sz w:val="32"/>
          <w:szCs w:val="32"/>
          <w:shd w:val="clear" w:color="auto" w:fill="FFFFFF"/>
        </w:rPr>
      </w:pP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 xml:space="preserve">1. 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>热烈祝贺《秦始皇陵保护条例》颁布实施</w:t>
      </w:r>
    </w:p>
    <w:p w:rsidR="003D6DF3" w:rsidRPr="008E30B9" w:rsidRDefault="003D6DF3" w:rsidP="003D6DF3">
      <w:pPr>
        <w:pStyle w:val="a6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/>
          <w:sz w:val="32"/>
          <w:szCs w:val="32"/>
          <w:shd w:val="clear" w:color="auto" w:fill="FFFFFF"/>
        </w:rPr>
      </w:pP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 xml:space="preserve">2. 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>以《秦始皇陵保护条例》实施为契机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 xml:space="preserve"> 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>促进文物保护事业发展</w:t>
      </w:r>
    </w:p>
    <w:p w:rsidR="003D6DF3" w:rsidRPr="008E30B9" w:rsidRDefault="003D6DF3" w:rsidP="003D6DF3">
      <w:pPr>
        <w:pStyle w:val="a6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/>
          <w:sz w:val="32"/>
          <w:szCs w:val="32"/>
          <w:shd w:val="clear" w:color="auto" w:fill="FFFFFF"/>
        </w:rPr>
      </w:pP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 xml:space="preserve">3. 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>贯彻实施《秦始皇陵保护条例》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 xml:space="preserve"> 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>加强秦始皇陵保护</w:t>
      </w:r>
    </w:p>
    <w:p w:rsidR="003D6DF3" w:rsidRPr="008E30B9" w:rsidRDefault="003D6DF3" w:rsidP="003D6DF3">
      <w:pPr>
        <w:pStyle w:val="a6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/>
          <w:sz w:val="32"/>
          <w:szCs w:val="32"/>
          <w:shd w:val="clear" w:color="auto" w:fill="FFFFFF"/>
        </w:rPr>
      </w:pP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 xml:space="preserve">4. 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>认真执行《秦始皇陵保护条例》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 xml:space="preserve"> 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>依法加强秦始皇陵保护</w:t>
      </w:r>
    </w:p>
    <w:p w:rsidR="003D6DF3" w:rsidRPr="008E30B9" w:rsidRDefault="003D6DF3" w:rsidP="003D6DF3">
      <w:pPr>
        <w:pStyle w:val="a6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/>
          <w:sz w:val="32"/>
          <w:szCs w:val="32"/>
          <w:shd w:val="clear" w:color="auto" w:fill="FFFFFF"/>
        </w:rPr>
      </w:pP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 xml:space="preserve">5. 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>自觉遵守《秦始皇陵保护条例》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 xml:space="preserve"> </w:t>
      </w:r>
      <w:r w:rsidRPr="008E30B9">
        <w:rPr>
          <w:rFonts w:ascii="Times New Roman" w:eastAsia="方正仿宋简体" w:hAnsi="Times New Roman"/>
          <w:sz w:val="32"/>
          <w:szCs w:val="32"/>
          <w:shd w:val="clear" w:color="auto" w:fill="FFFFFF"/>
        </w:rPr>
        <w:t>杜绝秦始皇陵区域违法建设</w:t>
      </w:r>
    </w:p>
    <w:p w:rsidR="00411D83" w:rsidRPr="003D6DF3" w:rsidRDefault="00411D83" w:rsidP="003D6DF3"/>
    <w:sectPr w:rsidR="00411D83" w:rsidRPr="003D6DF3" w:rsidSect="00AC6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418C" w:rsidRDefault="00E4418C" w:rsidP="003F4502">
      <w:r>
        <w:separator/>
      </w:r>
    </w:p>
  </w:endnote>
  <w:endnote w:type="continuationSeparator" w:id="1">
    <w:p w:rsidR="00E4418C" w:rsidRDefault="00E4418C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418C" w:rsidRDefault="00E4418C" w:rsidP="003F4502">
      <w:r>
        <w:separator/>
      </w:r>
    </w:p>
  </w:footnote>
  <w:footnote w:type="continuationSeparator" w:id="1">
    <w:p w:rsidR="00E4418C" w:rsidRDefault="00E4418C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322906"/>
    <w:rsid w:val="003D6DF3"/>
    <w:rsid w:val="003F4502"/>
    <w:rsid w:val="00411D83"/>
    <w:rsid w:val="005808DF"/>
    <w:rsid w:val="007D429B"/>
    <w:rsid w:val="008C55FF"/>
    <w:rsid w:val="00AC6588"/>
    <w:rsid w:val="00B10130"/>
    <w:rsid w:val="00DD269E"/>
    <w:rsid w:val="00E44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8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微软中国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2021-05-21T07:27:00Z</dcterms:created>
  <dcterms:modified xsi:type="dcterms:W3CDTF">2021-05-21T07:35:00Z</dcterms:modified>
</cp:coreProperties>
</file>