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E92" w:rsidRPr="005B1E92" w:rsidRDefault="005B1E92" w:rsidP="005B1E92">
      <w:pPr>
        <w:widowControl/>
        <w:adjustRightInd w:val="0"/>
        <w:snapToGrid w:val="0"/>
        <w:spacing w:line="600" w:lineRule="exact"/>
        <w:jc w:val="left"/>
        <w:rPr>
          <w:rFonts w:eastAsia="黑体"/>
          <w:bCs/>
          <w:kern w:val="0"/>
          <w:sz w:val="32"/>
          <w:szCs w:val="30"/>
        </w:rPr>
      </w:pPr>
      <w:r w:rsidRPr="005B1E92">
        <w:rPr>
          <w:rFonts w:eastAsia="黑体"/>
          <w:bCs/>
          <w:kern w:val="0"/>
          <w:sz w:val="32"/>
          <w:szCs w:val="30"/>
        </w:rPr>
        <w:t>附件</w:t>
      </w:r>
    </w:p>
    <w:p w:rsidR="005B1E92" w:rsidRPr="005B1E92" w:rsidRDefault="005B1E92" w:rsidP="005B1E92">
      <w:pPr>
        <w:widowControl/>
        <w:adjustRightInd w:val="0"/>
        <w:snapToGrid w:val="0"/>
        <w:spacing w:line="600" w:lineRule="exact"/>
        <w:ind w:firstLineChars="200" w:firstLine="803"/>
        <w:jc w:val="center"/>
        <w:rPr>
          <w:b/>
          <w:bCs/>
          <w:kern w:val="0"/>
          <w:sz w:val="40"/>
          <w:szCs w:val="36"/>
        </w:rPr>
      </w:pPr>
    </w:p>
    <w:p w:rsidR="005B1E92" w:rsidRPr="005B1E92" w:rsidRDefault="005B1E92" w:rsidP="005B1E92">
      <w:pPr>
        <w:widowControl/>
        <w:adjustRightInd w:val="0"/>
        <w:snapToGrid w:val="0"/>
        <w:spacing w:line="600" w:lineRule="exact"/>
        <w:jc w:val="center"/>
        <w:rPr>
          <w:rFonts w:ascii="方正小标宋简体" w:eastAsia="方正小标宋简体"/>
          <w:bCs/>
          <w:kern w:val="0"/>
          <w:sz w:val="44"/>
          <w:szCs w:val="44"/>
        </w:rPr>
      </w:pPr>
      <w:r w:rsidRPr="005B1E92">
        <w:rPr>
          <w:rFonts w:ascii="方正小标宋简体" w:eastAsia="方正小标宋简体" w:hint="eastAsia"/>
          <w:bCs/>
          <w:kern w:val="0"/>
          <w:sz w:val="44"/>
          <w:szCs w:val="44"/>
        </w:rPr>
        <w:t>取用水管理专项整治行动整改提升工作</w:t>
      </w:r>
    </w:p>
    <w:p w:rsidR="005B1E92" w:rsidRPr="005B1E92" w:rsidRDefault="005B1E92" w:rsidP="005B1E92">
      <w:pPr>
        <w:widowControl/>
        <w:adjustRightInd w:val="0"/>
        <w:snapToGrid w:val="0"/>
        <w:spacing w:line="600" w:lineRule="exact"/>
        <w:jc w:val="center"/>
        <w:rPr>
          <w:rFonts w:ascii="方正小标宋简体" w:eastAsia="方正小标宋简体"/>
          <w:bCs/>
          <w:kern w:val="0"/>
          <w:sz w:val="44"/>
          <w:szCs w:val="44"/>
        </w:rPr>
      </w:pPr>
      <w:r w:rsidRPr="005B1E92">
        <w:rPr>
          <w:rFonts w:ascii="方正小标宋简体" w:eastAsia="方正小标宋简体" w:hint="eastAsia"/>
          <w:bCs/>
          <w:kern w:val="0"/>
          <w:sz w:val="44"/>
          <w:szCs w:val="44"/>
        </w:rPr>
        <w:t>有关问题的处理意见</w:t>
      </w:r>
    </w:p>
    <w:p w:rsidR="005B1E92" w:rsidRPr="005B1E92" w:rsidRDefault="005B1E92" w:rsidP="005B1E92">
      <w:pPr>
        <w:widowControl/>
        <w:adjustRightInd w:val="0"/>
        <w:snapToGrid w:val="0"/>
        <w:spacing w:line="600" w:lineRule="exact"/>
        <w:ind w:firstLineChars="200" w:firstLine="803"/>
        <w:jc w:val="center"/>
        <w:rPr>
          <w:b/>
          <w:bCs/>
          <w:kern w:val="0"/>
          <w:sz w:val="40"/>
          <w:szCs w:val="36"/>
        </w:rPr>
      </w:pP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为做好取用水管理专项整治行动整改提升工作，现就整改涉及的有关问题，提出以下处理意见。</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一、关于未经批准擅自取水问题</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未经批准擅自取水的，由县级以上水行政主管部门或流域管理机构按照管理权限，责令取水单位或个人整改，限期依法补办取水许可相关手续。补办取水许可证的有关程序要求，详见本意见第七部分。</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二、关于不符合水资源管控指标的取水问题</w:t>
      </w:r>
    </w:p>
    <w:p w:rsidR="005B1E92" w:rsidRPr="005B1E92" w:rsidRDefault="005B1E92" w:rsidP="005B1E92">
      <w:pPr>
        <w:widowControl/>
        <w:adjustRightInd w:val="0"/>
        <w:snapToGrid w:val="0"/>
        <w:spacing w:line="600" w:lineRule="exact"/>
        <w:ind w:firstLineChars="200" w:firstLine="600"/>
        <w:jc w:val="left"/>
        <w:rPr>
          <w:rFonts w:ascii="方正楷体简体" w:eastAsia="方正楷体简体" w:hAnsi="方正楷体简体" w:cs="方正楷体简体"/>
          <w:bCs/>
          <w:kern w:val="0"/>
          <w:sz w:val="30"/>
          <w:szCs w:val="30"/>
        </w:rPr>
      </w:pPr>
      <w:r w:rsidRPr="005B1E92">
        <w:rPr>
          <w:rFonts w:ascii="方正楷体简体" w:eastAsia="方正楷体简体" w:hAnsi="方正楷体简体" w:cs="方正楷体简体" w:hint="eastAsia"/>
          <w:bCs/>
          <w:kern w:val="0"/>
          <w:sz w:val="30"/>
          <w:szCs w:val="30"/>
        </w:rPr>
        <w:t>（一）编制取用水压减方案</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对不符合水资源管控指标的取水问题，有关省级水行政主管部门应组织市、县级水行政主管部门编制区域取用水压减方案。压减方案应统筹安排区域内所有取水项目，明确区域取用水量压减目标，提出拟采用的节约用水、水源替代、产业结构调整、严格取用水监管等措施，制定分期分批压减取水项目和取用水量的工作计划，并明确责任主体。</w:t>
      </w:r>
    </w:p>
    <w:p w:rsidR="005B1E92" w:rsidRPr="005B1E92" w:rsidRDefault="005B1E92" w:rsidP="005B1E92">
      <w:pPr>
        <w:adjustRightInd w:val="0"/>
        <w:snapToGrid w:val="0"/>
        <w:spacing w:line="600" w:lineRule="exact"/>
        <w:ind w:firstLineChars="200" w:firstLine="600"/>
        <w:jc w:val="left"/>
        <w:rPr>
          <w:rFonts w:ascii="方正楷体简体" w:eastAsia="方正楷体简体" w:hAnsi="方正楷体简体" w:cs="方正楷体简体"/>
          <w:bCs/>
          <w:kern w:val="0"/>
          <w:sz w:val="30"/>
          <w:szCs w:val="30"/>
        </w:rPr>
      </w:pPr>
      <w:r w:rsidRPr="005B1E92">
        <w:rPr>
          <w:rFonts w:ascii="方正楷体简体" w:eastAsia="方正楷体简体" w:hAnsi="方正楷体简体" w:cs="方正楷体简体" w:hint="eastAsia"/>
          <w:bCs/>
          <w:kern w:val="0"/>
          <w:sz w:val="30"/>
          <w:szCs w:val="30"/>
        </w:rPr>
        <w:t>（二）整改要求</w:t>
      </w:r>
    </w:p>
    <w:p w:rsidR="005B1E92" w:rsidRPr="005B1E92" w:rsidRDefault="005B1E92" w:rsidP="005B1E92">
      <w:pPr>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根据核查登记发现的问题和区域取用水压减方案，统筹确定</w:t>
      </w:r>
      <w:r w:rsidRPr="005B1E92">
        <w:rPr>
          <w:rFonts w:eastAsia="方正仿宋简体"/>
          <w:kern w:val="0"/>
          <w:sz w:val="32"/>
          <w:szCs w:val="32"/>
        </w:rPr>
        <w:lastRenderedPageBreak/>
        <w:t>保留类、退出类、整改类的清单，建立问题整改台账。对列为退出类的项目，应按规定时限退出。对列为整改类的项目，已办理取水许可证但需要核减水量的，应按照压减方案要求压减取水量，并依法变更取水许可。对列为整改类的项目，未办理取水许可证的，应按照压减方案的要求从严核定取水量，并按要求办理取水许可证；需分阶段压减水量的，按相应的阶段核发取水许可证。</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三、关于农业灌溉工程和农村供水工程的取水问题</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对</w:t>
      </w:r>
      <w:r w:rsidRPr="005B1E92">
        <w:rPr>
          <w:rFonts w:eastAsia="方正仿宋简体"/>
          <w:color w:val="000000"/>
          <w:kern w:val="0"/>
          <w:sz w:val="32"/>
          <w:szCs w:val="32"/>
        </w:rPr>
        <w:t>列入整改范围的所有灌区</w:t>
      </w:r>
      <w:r w:rsidRPr="005B1E92">
        <w:rPr>
          <w:rFonts w:eastAsia="方正仿宋简体"/>
          <w:kern w:val="0"/>
          <w:sz w:val="32"/>
          <w:szCs w:val="32"/>
        </w:rPr>
        <w:t>（包括大型、重点中型、一般中型）工程，小型农业灌溉工程（控制灌溉面积在</w:t>
      </w:r>
      <w:r w:rsidRPr="005B1E92">
        <w:rPr>
          <w:rFonts w:eastAsia="方正仿宋简体"/>
          <w:kern w:val="0"/>
          <w:sz w:val="32"/>
          <w:szCs w:val="32"/>
        </w:rPr>
        <w:t>1</w:t>
      </w:r>
      <w:r w:rsidRPr="005B1E92">
        <w:rPr>
          <w:rFonts w:eastAsia="方正仿宋简体"/>
          <w:kern w:val="0"/>
          <w:sz w:val="32"/>
          <w:szCs w:val="32"/>
        </w:rPr>
        <w:t>万亩以下）和农村集中供水工程，要明确整改范围和完成时限，最迟于</w:t>
      </w:r>
      <w:r w:rsidRPr="005B1E92">
        <w:rPr>
          <w:rFonts w:eastAsia="方正仿宋简体"/>
          <w:kern w:val="0"/>
          <w:sz w:val="32"/>
          <w:szCs w:val="32"/>
        </w:rPr>
        <w:t>2021</w:t>
      </w:r>
      <w:r w:rsidRPr="005B1E92">
        <w:rPr>
          <w:rFonts w:eastAsia="方正仿宋简体"/>
          <w:kern w:val="0"/>
          <w:sz w:val="32"/>
          <w:szCs w:val="32"/>
        </w:rPr>
        <w:t>年</w:t>
      </w:r>
      <w:r w:rsidRPr="005B1E92">
        <w:rPr>
          <w:rFonts w:eastAsia="方正仿宋简体"/>
          <w:kern w:val="0"/>
          <w:sz w:val="32"/>
          <w:szCs w:val="32"/>
        </w:rPr>
        <w:t>10</w:t>
      </w:r>
      <w:r w:rsidRPr="005B1E92">
        <w:rPr>
          <w:rFonts w:eastAsia="方正仿宋简体"/>
          <w:kern w:val="0"/>
          <w:sz w:val="32"/>
          <w:szCs w:val="32"/>
        </w:rPr>
        <w:t>月底前全部完成整改。</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四、关于取水监测计量不规范问题</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对核查登记发现的取水监测计量不规范问题，按照《水利部关于强化取水口取用水监测计量的意见》要求进行整改。</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五、关于未按取水许可规定条件取水等问题</w:t>
      </w:r>
    </w:p>
    <w:p w:rsidR="005B1E92" w:rsidRPr="005B1E92" w:rsidRDefault="005B1E92" w:rsidP="005B1E92">
      <w:pPr>
        <w:widowControl/>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t>（一）取水许可证逾期未办理延续</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取水单位或个人持有的取水许可证有效期届满未办理延续申请的，仍继续取水的，应责令取水单位或个人限期重新办理申请取水手续。取水申请及审批程序按照取水许可审批管理规定执行。如取水单位或个人的取水水源、取水规模、取水地点、取水用途以及取退水影响等未发生变化，且区域水资源条件未发生较大变化，可以简化材料要求，提交建设项目水资源论证表。</w:t>
      </w:r>
    </w:p>
    <w:p w:rsidR="005B1E92" w:rsidRPr="005B1E92" w:rsidRDefault="005B1E92" w:rsidP="005B1E92">
      <w:pPr>
        <w:widowControl/>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lastRenderedPageBreak/>
        <w:t>（二）已取得取水许可批准文件，取水工程（设施）建成并取水，但未按规定及时申领取水许可证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取水单位或个人已取得取水许可批准文件，取水工程（设施）建成并试运行满</w:t>
      </w:r>
      <w:r w:rsidRPr="005B1E92">
        <w:rPr>
          <w:rFonts w:eastAsia="方正仿宋简体"/>
          <w:kern w:val="0"/>
          <w:sz w:val="32"/>
          <w:szCs w:val="32"/>
        </w:rPr>
        <w:t>30</w:t>
      </w:r>
      <w:r w:rsidRPr="005B1E92">
        <w:rPr>
          <w:rFonts w:eastAsia="方正仿宋简体"/>
          <w:kern w:val="0"/>
          <w:sz w:val="32"/>
          <w:szCs w:val="32"/>
        </w:rPr>
        <w:t>日，但未按有关规</w:t>
      </w:r>
      <w:r w:rsidRPr="005B1E92">
        <w:rPr>
          <w:rFonts w:eastAsia="方正仿宋简体"/>
          <w:color w:val="000000"/>
          <w:kern w:val="0"/>
          <w:sz w:val="32"/>
          <w:szCs w:val="32"/>
        </w:rPr>
        <w:t>定</w:t>
      </w:r>
      <w:r w:rsidRPr="005B1E92">
        <w:rPr>
          <w:rFonts w:eastAsia="方正仿宋简体"/>
          <w:kern w:val="0"/>
          <w:sz w:val="32"/>
          <w:szCs w:val="32"/>
        </w:rPr>
        <w:t>向取水审批机关申请核发取水许可证的，由取水审批机关责令取水单位或个人限期申领取水许可证，逾期未申领取水许可证的，按无证取水处理。对于取水事项有较大变化的，取水单位或个人应当重新提出取水申请，经批准后按程序申领取水许可证。</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取水许可批准文件有效期逾期失效的，取水单位或个人应当向具有审批权限的取水审批机关重新提出取水申请。</w:t>
      </w:r>
    </w:p>
    <w:p w:rsidR="005B1E92" w:rsidRPr="005B1E92" w:rsidRDefault="005B1E92" w:rsidP="005B1E92">
      <w:pPr>
        <w:widowControl/>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t>（三）取水许可事项变更未履行手续</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在取水许可证有效期内，取水许可事项如取水用途、取水量等发生变化但未履行有关手续的，流域管理机构或者地方水行政主管部门责令取水单位或个人限期整改。其中，对取水量、取水地点等变化较小或取水口数量、取水量减少，且准予取水许可所依据的客观条件未发生变化，不影响原取水审批结论的，取水许可审批机关可按变更程序办理，直接审批变更申请，换发新的取水许可证；否则，取水单位或个人应重新提出取水申请，经批准后按程序申领取水许可证。</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对于未经原取水审批机关批准擅自转让取水权的，由原取水审批机关责令转让方停止违法行为，限期持法定身份证明文件和有关取水权转让的支撑文件，按照《水权交易管理暂行办法》（水</w:t>
      </w:r>
      <w:r w:rsidRPr="005B1E92">
        <w:rPr>
          <w:rFonts w:eastAsia="方正仿宋简体"/>
          <w:kern w:val="0"/>
          <w:sz w:val="32"/>
          <w:szCs w:val="32"/>
        </w:rPr>
        <w:lastRenderedPageBreak/>
        <w:t>政法〔</w:t>
      </w:r>
      <w:r w:rsidRPr="005B1E92">
        <w:rPr>
          <w:rFonts w:eastAsia="方正仿宋简体"/>
          <w:kern w:val="0"/>
          <w:sz w:val="32"/>
          <w:szCs w:val="32"/>
        </w:rPr>
        <w:t>2016</w:t>
      </w:r>
      <w:r w:rsidRPr="005B1E92">
        <w:rPr>
          <w:rFonts w:eastAsia="方正仿宋简体"/>
          <w:kern w:val="0"/>
          <w:sz w:val="32"/>
          <w:szCs w:val="32"/>
        </w:rPr>
        <w:t>〕</w:t>
      </w:r>
      <w:r w:rsidRPr="005B1E92">
        <w:rPr>
          <w:rFonts w:eastAsia="方正仿宋简体"/>
          <w:kern w:val="0"/>
          <w:sz w:val="32"/>
          <w:szCs w:val="32"/>
        </w:rPr>
        <w:t>156</w:t>
      </w:r>
      <w:r w:rsidRPr="005B1E92">
        <w:rPr>
          <w:rFonts w:eastAsia="方正仿宋简体"/>
          <w:kern w:val="0"/>
          <w:sz w:val="32"/>
          <w:szCs w:val="32"/>
        </w:rPr>
        <w:t>号）等有关规定补办取水权转让申请审批手续；转让方和受让方交易完成后，转让方和受让方应依法办理取水许可证或者取水许可变更手续。</w:t>
      </w:r>
    </w:p>
    <w:p w:rsidR="005B1E92" w:rsidRPr="005B1E92" w:rsidRDefault="005B1E92" w:rsidP="005B1E92">
      <w:pPr>
        <w:widowControl/>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t>（四）超许可水量、超计划水量取水</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对超许可、超计划取水的，有关流域管理机构或者地方水行政主管部门应责令取水单位或个人限期依法整改</w:t>
      </w:r>
      <w:r w:rsidRPr="005B1E92">
        <w:rPr>
          <w:rFonts w:eastAsia="方正仿宋简体"/>
          <w:kern w:val="0"/>
          <w:sz w:val="32"/>
          <w:szCs w:val="32"/>
        </w:rPr>
        <w:t>;</w:t>
      </w:r>
      <w:r w:rsidRPr="005B1E92">
        <w:rPr>
          <w:rFonts w:eastAsia="方正仿宋简体"/>
          <w:kern w:val="0"/>
          <w:sz w:val="32"/>
          <w:szCs w:val="32"/>
        </w:rPr>
        <w:t>确需增加取水规模的，对增加取水规模较小，且准予取水许可所依据的客观条件未发生变化，不影响原取水审批结论的，取水单位或个人可向取水审批机关提出变更申请，否则应重新申请取水。</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六、其他违反取水许可监督管理规定的取水问题</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一）取水单位已取得取水许可证，应开展水资源论证但未开展的，应按规定补充开展水资源论证；对拒不开展水资源论证的，作出审批决定的取水许可审批机关应撤销取水许可。上级取水许可审批机关要责令取水许可审批机关进行改正。</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二）对越权审批的取水许可，不符合法定条件发放取水许可证、且撤销取水许可不会对公共利益造成重大损害的，由作出该行政许可决定的取水许可审批机关撤销取水许可。对可能造成公共利益重大损害的，不予撤销，由上级取水许可审批机关予以纠正。</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七、关于补办取水许可证的有关程序要求</w:t>
      </w:r>
    </w:p>
    <w:p w:rsidR="005B1E92" w:rsidRPr="005B1E92" w:rsidRDefault="005B1E92" w:rsidP="005B1E92">
      <w:pPr>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t>（一）取水申请</w:t>
      </w:r>
    </w:p>
    <w:p w:rsidR="005B1E92" w:rsidRPr="005B1E92" w:rsidRDefault="005B1E92" w:rsidP="005B1E92">
      <w:pPr>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根据《中华人民共和国行政许可法》《取水许可和水资源费</w:t>
      </w:r>
      <w:r w:rsidRPr="005B1E92">
        <w:rPr>
          <w:rFonts w:eastAsia="方正仿宋简体"/>
          <w:kern w:val="0"/>
          <w:sz w:val="32"/>
          <w:szCs w:val="32"/>
        </w:rPr>
        <w:lastRenderedPageBreak/>
        <w:t>征收管理条例》，取水申请人应为公民、法人或者其他组织（非法人组织）。其他组织界定原则按照《最高人民法院关于适用</w:t>
      </w:r>
      <w:r w:rsidRPr="005B1E92">
        <w:rPr>
          <w:rFonts w:eastAsia="方正仿宋简体"/>
          <w:kern w:val="0"/>
          <w:sz w:val="32"/>
          <w:szCs w:val="32"/>
        </w:rPr>
        <w:t>&lt;</w:t>
      </w:r>
      <w:r w:rsidRPr="005B1E92">
        <w:rPr>
          <w:rFonts w:eastAsia="方正仿宋简体"/>
          <w:kern w:val="0"/>
          <w:sz w:val="32"/>
          <w:szCs w:val="32"/>
        </w:rPr>
        <w:t>中华人民共和国民事诉讼法</w:t>
      </w:r>
      <w:r w:rsidRPr="005B1E92">
        <w:rPr>
          <w:rFonts w:eastAsia="方正仿宋简体"/>
          <w:kern w:val="0"/>
          <w:sz w:val="32"/>
          <w:szCs w:val="32"/>
        </w:rPr>
        <w:t>&gt;</w:t>
      </w:r>
      <w:r w:rsidRPr="005B1E92">
        <w:rPr>
          <w:rFonts w:eastAsia="方正仿宋简体"/>
          <w:kern w:val="0"/>
          <w:sz w:val="32"/>
          <w:szCs w:val="32"/>
        </w:rPr>
        <w:t>的解释》（法释</w:t>
      </w:r>
      <w:r w:rsidRPr="005B1E92">
        <w:rPr>
          <w:rFonts w:eastAsia="方正仿宋简体"/>
          <w:kern w:val="0"/>
          <w:sz w:val="32"/>
          <w:szCs w:val="32"/>
        </w:rPr>
        <w:t>[2015]5</w:t>
      </w:r>
      <w:r w:rsidRPr="005B1E92">
        <w:rPr>
          <w:rFonts w:eastAsia="方正仿宋简体"/>
          <w:kern w:val="0"/>
          <w:sz w:val="32"/>
          <w:szCs w:val="32"/>
        </w:rPr>
        <w:t>号）执行。</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1.</w:t>
      </w:r>
      <w:r w:rsidRPr="005B1E92">
        <w:rPr>
          <w:rFonts w:eastAsia="方正仿宋简体"/>
          <w:kern w:val="0"/>
          <w:sz w:val="32"/>
          <w:szCs w:val="32"/>
        </w:rPr>
        <w:t>关于农业灌溉工程和农村供水工程的申请人按下列原则确定：</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ascii="方正仿宋简体" w:eastAsia="方正仿宋简体" w:hint="eastAsia"/>
          <w:kern w:val="0"/>
          <w:sz w:val="32"/>
          <w:szCs w:val="32"/>
        </w:rPr>
        <w:t>①</w:t>
      </w:r>
      <w:r w:rsidRPr="005B1E92">
        <w:rPr>
          <w:rFonts w:eastAsia="方正仿宋简体"/>
          <w:kern w:val="0"/>
          <w:sz w:val="32"/>
          <w:szCs w:val="32"/>
        </w:rPr>
        <w:t>对政府投资建设的大中型灌区，由地方人民政府确定的管理单位提出取水申请；对未设置管理单位的，由地方水行政管主管部门确定申请人，待管理单位确定后，办理取水权移交手续。</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ascii="方正仿宋简体" w:eastAsia="方正仿宋简体" w:hint="eastAsia"/>
          <w:kern w:val="0"/>
          <w:sz w:val="32"/>
          <w:szCs w:val="32"/>
        </w:rPr>
        <w:t>②</w:t>
      </w:r>
      <w:r w:rsidRPr="005B1E92">
        <w:rPr>
          <w:rFonts w:eastAsia="方正仿宋简体"/>
          <w:kern w:val="0"/>
          <w:sz w:val="32"/>
          <w:szCs w:val="32"/>
        </w:rPr>
        <w:t>对国家或者地方人民政府建设并交由村民委员会管理的取水工程，或者村民委员会负责建设管理、农民共同使用的取水工程，由村民委员会提出取水申请；对交由有关单位或者个人实际使用管理并取水的，由该取水单位或者个人办理取水申请手续，并提供工程使用协议等有关证明文件；对尚未明确管理权属及取水权人的，暂由村民委员会、乡镇水管单位办理取水申请手续，待工程管理权属或取水权人确定后，办理取水权移交手续。</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ascii="方正仿宋简体" w:eastAsia="方正仿宋简体" w:hint="eastAsia"/>
          <w:kern w:val="0"/>
          <w:sz w:val="32"/>
          <w:szCs w:val="32"/>
        </w:rPr>
        <w:t>③</w:t>
      </w:r>
      <w:r w:rsidRPr="005B1E92">
        <w:rPr>
          <w:rFonts w:eastAsia="方正仿宋简体"/>
          <w:kern w:val="0"/>
          <w:sz w:val="32"/>
          <w:szCs w:val="32"/>
        </w:rPr>
        <w:t>对农民用水合作组织负责建设管理或者受托管理的取水工程，可由农民用水合作组织提出取水申请。</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ascii="方正仿宋简体" w:eastAsia="方正仿宋简体" w:hint="eastAsia"/>
          <w:kern w:val="0"/>
          <w:sz w:val="32"/>
          <w:szCs w:val="32"/>
        </w:rPr>
        <w:t>④</w:t>
      </w:r>
      <w:r w:rsidRPr="005B1E92">
        <w:rPr>
          <w:rFonts w:eastAsia="方正仿宋简体"/>
          <w:kern w:val="0"/>
          <w:sz w:val="32"/>
          <w:szCs w:val="32"/>
        </w:rPr>
        <w:t>对于两个以上取水单位或个人共同取水，拟共同享有取水权的，可以共同提出取水申请。</w:t>
      </w:r>
    </w:p>
    <w:p w:rsidR="005B1E92" w:rsidRPr="005B1E92" w:rsidRDefault="005B1E92" w:rsidP="005B1E92">
      <w:pPr>
        <w:adjustRightInd w:val="0"/>
        <w:snapToGrid w:val="0"/>
        <w:spacing w:line="600" w:lineRule="exact"/>
        <w:ind w:firstLineChars="200" w:firstLine="640"/>
        <w:jc w:val="left"/>
        <w:rPr>
          <w:rFonts w:eastAsia="方正仿宋简体"/>
          <w:kern w:val="0"/>
          <w:sz w:val="32"/>
          <w:szCs w:val="32"/>
        </w:rPr>
      </w:pPr>
      <w:r w:rsidRPr="005B1E92">
        <w:rPr>
          <w:rFonts w:ascii="方正仿宋简体" w:eastAsia="方正仿宋简体" w:hint="eastAsia"/>
          <w:kern w:val="0"/>
          <w:sz w:val="32"/>
          <w:szCs w:val="32"/>
        </w:rPr>
        <w:t>⑤</w:t>
      </w:r>
      <w:r w:rsidRPr="005B1E92">
        <w:rPr>
          <w:rFonts w:eastAsia="方正仿宋简体"/>
          <w:kern w:val="0"/>
          <w:sz w:val="32"/>
          <w:szCs w:val="32"/>
        </w:rPr>
        <w:t>对属于同一取水单位或个人，取水规模较小、取水用途相同且具有上下游、左右岸等一定关联性的小型农村集中供水工程、小型农业地表水灌溉工程，以及取水规模较小的农业灌溉取水井</w:t>
      </w:r>
      <w:r w:rsidRPr="005B1E92">
        <w:rPr>
          <w:rFonts w:eastAsia="方正仿宋简体"/>
          <w:kern w:val="0"/>
          <w:sz w:val="32"/>
          <w:szCs w:val="32"/>
        </w:rPr>
        <w:lastRenderedPageBreak/>
        <w:t>（群），可一并打捆提出取水申请。</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2.</w:t>
      </w:r>
      <w:r w:rsidRPr="005B1E92">
        <w:rPr>
          <w:rFonts w:eastAsia="方正仿宋简体"/>
          <w:kern w:val="0"/>
          <w:sz w:val="32"/>
          <w:szCs w:val="32"/>
        </w:rPr>
        <w:t>从水库取水的建设项目，视为直接从江河、湖泊取用水资源，除《取水许可和水资源费征收管理条例》第四条规定的情形外，都应当申请领取取水许可证。</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3.</w:t>
      </w:r>
      <w:r w:rsidRPr="005B1E92">
        <w:rPr>
          <w:rFonts w:eastAsia="方正仿宋简体"/>
          <w:kern w:val="0"/>
          <w:sz w:val="32"/>
          <w:szCs w:val="32"/>
        </w:rPr>
        <w:t>《建设项目水资源论证管理办法》施行前（</w:t>
      </w:r>
      <w:r w:rsidRPr="005B1E92">
        <w:rPr>
          <w:rFonts w:eastAsia="方正仿宋简体"/>
          <w:kern w:val="0"/>
          <w:sz w:val="32"/>
          <w:szCs w:val="32"/>
        </w:rPr>
        <w:t>2002</w:t>
      </w:r>
      <w:r w:rsidRPr="005B1E92">
        <w:rPr>
          <w:rFonts w:eastAsia="方正仿宋简体"/>
          <w:kern w:val="0"/>
          <w:sz w:val="32"/>
          <w:szCs w:val="32"/>
        </w:rPr>
        <w:t>年</w:t>
      </w:r>
      <w:r w:rsidRPr="005B1E92">
        <w:rPr>
          <w:rFonts w:eastAsia="方正仿宋简体"/>
          <w:kern w:val="0"/>
          <w:sz w:val="32"/>
          <w:szCs w:val="32"/>
        </w:rPr>
        <w:t>5</w:t>
      </w:r>
      <w:r w:rsidRPr="005B1E92">
        <w:rPr>
          <w:rFonts w:eastAsia="方正仿宋简体"/>
          <w:kern w:val="0"/>
          <w:sz w:val="32"/>
          <w:szCs w:val="32"/>
        </w:rPr>
        <w:t>月</w:t>
      </w:r>
      <w:r w:rsidRPr="005B1E92">
        <w:rPr>
          <w:rFonts w:eastAsia="方正仿宋简体"/>
          <w:kern w:val="0"/>
          <w:sz w:val="32"/>
          <w:szCs w:val="32"/>
        </w:rPr>
        <w:t>1</w:t>
      </w:r>
      <w:r w:rsidRPr="005B1E92">
        <w:rPr>
          <w:rFonts w:eastAsia="方正仿宋简体"/>
          <w:kern w:val="0"/>
          <w:sz w:val="32"/>
          <w:szCs w:val="32"/>
        </w:rPr>
        <w:t>日前）已建成取水的建设项目，取水申请时应对项目的主要的用水环节、用水指标、节水情况及近五年取水量进行说明。</w:t>
      </w:r>
    </w:p>
    <w:p w:rsidR="005B1E92" w:rsidRPr="005B1E92" w:rsidRDefault="005B1E92" w:rsidP="005B1E92">
      <w:pPr>
        <w:widowControl/>
        <w:adjustRightInd w:val="0"/>
        <w:snapToGrid w:val="0"/>
        <w:spacing w:line="600" w:lineRule="exact"/>
        <w:ind w:firstLineChars="200" w:firstLine="640"/>
        <w:jc w:val="left"/>
        <w:rPr>
          <w:rFonts w:ascii="方正楷体简体" w:eastAsia="方正楷体简体" w:hAnsi="方正楷体简体" w:cs="方正楷体简体"/>
          <w:bCs/>
          <w:kern w:val="0"/>
          <w:sz w:val="32"/>
          <w:szCs w:val="32"/>
        </w:rPr>
      </w:pPr>
      <w:r w:rsidRPr="005B1E92">
        <w:rPr>
          <w:rFonts w:ascii="方正楷体简体" w:eastAsia="方正楷体简体" w:hAnsi="方正楷体简体" w:cs="方正楷体简体" w:hint="eastAsia"/>
          <w:bCs/>
          <w:kern w:val="0"/>
          <w:sz w:val="32"/>
          <w:szCs w:val="32"/>
        </w:rPr>
        <w:t>（二）建设项目水资源论证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取水申请人在提交取水申请时，应按照有关规定要求，自行或委托有关单位对其建设项目进行水资源论证，编制水资源论证报告书（或者水资源论证表），作为申请取水许可的要件。根据</w:t>
      </w:r>
      <w:r w:rsidRPr="005B1E92">
        <w:rPr>
          <w:rFonts w:eastAsia="方正仿宋简体"/>
          <w:kern w:val="0"/>
          <w:sz w:val="32"/>
          <w:szCs w:val="32"/>
        </w:rPr>
        <w:t>“</w:t>
      </w:r>
      <w:r w:rsidRPr="005B1E92">
        <w:rPr>
          <w:rFonts w:eastAsia="方正仿宋简体"/>
          <w:kern w:val="0"/>
          <w:sz w:val="32"/>
          <w:szCs w:val="32"/>
        </w:rPr>
        <w:t>放管服</w:t>
      </w:r>
      <w:r w:rsidRPr="005B1E92">
        <w:rPr>
          <w:rFonts w:eastAsia="方正仿宋简体"/>
          <w:kern w:val="0"/>
          <w:sz w:val="32"/>
          <w:szCs w:val="32"/>
        </w:rPr>
        <w:t>”</w:t>
      </w:r>
      <w:r w:rsidRPr="005B1E92">
        <w:rPr>
          <w:rFonts w:eastAsia="方正仿宋简体"/>
          <w:kern w:val="0"/>
          <w:sz w:val="32"/>
          <w:szCs w:val="32"/>
        </w:rPr>
        <w:t>改革要求，结合本次整改提升的工作实际，对部分建设项目的水资源论证作出如下规定。</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1.</w:t>
      </w:r>
      <w:r w:rsidRPr="005B1E92">
        <w:rPr>
          <w:rFonts w:eastAsia="方正仿宋简体"/>
          <w:kern w:val="0"/>
          <w:sz w:val="32"/>
          <w:szCs w:val="32"/>
        </w:rPr>
        <w:t>《建设项目水资源论证管理办法》施行前（</w:t>
      </w:r>
      <w:r w:rsidRPr="005B1E92">
        <w:rPr>
          <w:rFonts w:eastAsia="方正仿宋简体"/>
          <w:kern w:val="0"/>
          <w:sz w:val="32"/>
          <w:szCs w:val="32"/>
        </w:rPr>
        <w:t>2002</w:t>
      </w:r>
      <w:r w:rsidRPr="005B1E92">
        <w:rPr>
          <w:rFonts w:eastAsia="方正仿宋简体"/>
          <w:kern w:val="0"/>
          <w:sz w:val="32"/>
          <w:szCs w:val="32"/>
        </w:rPr>
        <w:t>年</w:t>
      </w:r>
      <w:r w:rsidRPr="005B1E92">
        <w:rPr>
          <w:rFonts w:eastAsia="方正仿宋简体"/>
          <w:kern w:val="0"/>
          <w:sz w:val="32"/>
          <w:szCs w:val="32"/>
        </w:rPr>
        <w:t>5</w:t>
      </w:r>
      <w:r w:rsidRPr="005B1E92">
        <w:rPr>
          <w:rFonts w:eastAsia="方正仿宋简体"/>
          <w:kern w:val="0"/>
          <w:sz w:val="32"/>
          <w:szCs w:val="32"/>
        </w:rPr>
        <w:t>月</w:t>
      </w:r>
      <w:r w:rsidRPr="005B1E92">
        <w:rPr>
          <w:rFonts w:eastAsia="方正仿宋简体"/>
          <w:kern w:val="0"/>
          <w:sz w:val="32"/>
          <w:szCs w:val="32"/>
        </w:rPr>
        <w:t>1</w:t>
      </w:r>
      <w:r w:rsidRPr="005B1E92">
        <w:rPr>
          <w:rFonts w:eastAsia="方正仿宋简体"/>
          <w:kern w:val="0"/>
          <w:sz w:val="32"/>
          <w:szCs w:val="32"/>
        </w:rPr>
        <w:t>日前）已建成取水的建设项目，可不进行水资源论证；《建设项目水资源论证管理办法》施行后（</w:t>
      </w:r>
      <w:r w:rsidRPr="005B1E92">
        <w:rPr>
          <w:rFonts w:eastAsia="方正仿宋简体"/>
          <w:kern w:val="0"/>
          <w:sz w:val="32"/>
          <w:szCs w:val="32"/>
        </w:rPr>
        <w:t>2002</w:t>
      </w:r>
      <w:r w:rsidRPr="005B1E92">
        <w:rPr>
          <w:rFonts w:eastAsia="方正仿宋简体"/>
          <w:kern w:val="0"/>
          <w:sz w:val="32"/>
          <w:szCs w:val="32"/>
        </w:rPr>
        <w:t>年</w:t>
      </w:r>
      <w:r w:rsidRPr="005B1E92">
        <w:rPr>
          <w:rFonts w:eastAsia="方正仿宋简体"/>
          <w:kern w:val="0"/>
          <w:sz w:val="32"/>
          <w:szCs w:val="32"/>
        </w:rPr>
        <w:t>5</w:t>
      </w:r>
      <w:r w:rsidRPr="005B1E92">
        <w:rPr>
          <w:rFonts w:eastAsia="方正仿宋简体"/>
          <w:kern w:val="0"/>
          <w:sz w:val="32"/>
          <w:szCs w:val="32"/>
        </w:rPr>
        <w:t>月</w:t>
      </w:r>
      <w:r w:rsidRPr="005B1E92">
        <w:rPr>
          <w:rFonts w:eastAsia="方正仿宋简体"/>
          <w:kern w:val="0"/>
          <w:sz w:val="32"/>
          <w:szCs w:val="32"/>
        </w:rPr>
        <w:t>1</w:t>
      </w:r>
      <w:r w:rsidRPr="005B1E92">
        <w:rPr>
          <w:rFonts w:eastAsia="方正仿宋简体"/>
          <w:kern w:val="0"/>
          <w:sz w:val="32"/>
          <w:szCs w:val="32"/>
        </w:rPr>
        <w:t>日后）新建、改建和扩建的建设项目，应依法编制建设项目水资源论证报告书或论证表。</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2.</w:t>
      </w:r>
      <w:r w:rsidRPr="005B1E92">
        <w:rPr>
          <w:rFonts w:eastAsia="方正仿宋简体"/>
          <w:kern w:val="0"/>
          <w:sz w:val="32"/>
          <w:szCs w:val="32"/>
        </w:rPr>
        <w:t>对在建项目，建设项目施工期施工生产和生活用水，项目运行期生活和消防、绿化等其他辅助用水等，需要单独建设取水工程（设施）取水的，应与主体工程一并提出取水申请并进行水资源论证。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lastRenderedPageBreak/>
        <w:t>3.</w:t>
      </w:r>
      <w:r w:rsidRPr="005B1E92">
        <w:rPr>
          <w:rFonts w:eastAsia="方正仿宋简体"/>
          <w:kern w:val="0"/>
          <w:sz w:val="32"/>
          <w:szCs w:val="32"/>
        </w:rPr>
        <w:t>对自由贸易试验区、各类开发区、工业园区、新区和其他有条件的区域，可按照《水利部关于进一步加强水资源论证工作的意见》（水资管〔</w:t>
      </w:r>
      <w:r w:rsidRPr="005B1E92">
        <w:rPr>
          <w:rFonts w:eastAsia="方正仿宋简体"/>
          <w:kern w:val="0"/>
          <w:sz w:val="32"/>
          <w:szCs w:val="32"/>
        </w:rPr>
        <w:t>2020</w:t>
      </w:r>
      <w:r w:rsidRPr="005B1E92">
        <w:rPr>
          <w:rFonts w:eastAsia="方正仿宋简体"/>
          <w:kern w:val="0"/>
          <w:sz w:val="32"/>
          <w:szCs w:val="32"/>
        </w:rPr>
        <w:t>〕</w:t>
      </w:r>
      <w:r w:rsidRPr="005B1E92">
        <w:rPr>
          <w:rFonts w:eastAsia="方正仿宋简体"/>
          <w:kern w:val="0"/>
          <w:sz w:val="32"/>
          <w:szCs w:val="32"/>
        </w:rPr>
        <w:t>225</w:t>
      </w:r>
      <w:r w:rsidRPr="005B1E92">
        <w:rPr>
          <w:rFonts w:eastAsia="方正仿宋简体"/>
          <w:kern w:val="0"/>
          <w:sz w:val="32"/>
          <w:szCs w:val="32"/>
        </w:rPr>
        <w:t>号）开展水资源论证区域评估。已经实施水资源论证区域评估的，评估范围内的建设项目可不再开展建设项目水资源论证。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对县级行政区域内的小型农村供水工程（千吨万人以下）、取水规模较小的农业地表水灌溉工程和农业灌溉机电井，可由县级水行政主管部门开展建设项目水资源论证区域评估，根据本行政区域水资源可利用量、水资源管控指标，以行政村为单位确定允许最大取水量，作为村民委员会或农民个人申请取水的依据，不再开展建设项目水资源论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4.</w:t>
      </w:r>
      <w:r w:rsidRPr="005B1E92">
        <w:rPr>
          <w:rFonts w:eastAsia="方正仿宋简体"/>
          <w:kern w:val="0"/>
          <w:sz w:val="32"/>
          <w:szCs w:val="32"/>
        </w:rPr>
        <w:t>建设项目取水有下列情形的，可以编制建设项目水资源论证表。省级水行政主管部门对建设项目水资源论证表适用范围及论证表格式另有规定的，可从其规定。</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w:t>
      </w:r>
      <w:r w:rsidRPr="005B1E92">
        <w:rPr>
          <w:rFonts w:eastAsia="方正仿宋简体"/>
          <w:kern w:val="0"/>
          <w:sz w:val="32"/>
          <w:szCs w:val="32"/>
        </w:rPr>
        <w:t>1</w:t>
      </w:r>
      <w:r w:rsidRPr="005B1E92">
        <w:rPr>
          <w:rFonts w:eastAsia="方正仿宋简体"/>
          <w:kern w:val="0"/>
          <w:sz w:val="32"/>
          <w:szCs w:val="32"/>
        </w:rPr>
        <w:t>）年取用地表水</w:t>
      </w:r>
      <w:r w:rsidRPr="005B1E92">
        <w:rPr>
          <w:rFonts w:eastAsia="方正仿宋简体"/>
          <w:kern w:val="0"/>
          <w:sz w:val="32"/>
          <w:szCs w:val="32"/>
        </w:rPr>
        <w:t>50</w:t>
      </w:r>
      <w:r w:rsidRPr="005B1E92">
        <w:rPr>
          <w:rFonts w:eastAsia="方正仿宋简体"/>
          <w:kern w:val="0"/>
          <w:sz w:val="32"/>
          <w:szCs w:val="32"/>
        </w:rPr>
        <w:t>万立方米以下，以及日取用地下水</w:t>
      </w:r>
      <w:r w:rsidRPr="005B1E92">
        <w:rPr>
          <w:rFonts w:eastAsia="方正仿宋简体"/>
          <w:kern w:val="0"/>
          <w:sz w:val="32"/>
          <w:szCs w:val="32"/>
        </w:rPr>
        <w:t>100</w:t>
      </w:r>
      <w:r w:rsidRPr="005B1E92">
        <w:rPr>
          <w:rFonts w:eastAsia="方正仿宋简体"/>
          <w:kern w:val="0"/>
          <w:sz w:val="32"/>
          <w:szCs w:val="32"/>
        </w:rPr>
        <w:t>立方米以下的非高耗水、非高污染行业自备水源的建设项目；</w:t>
      </w:r>
    </w:p>
    <w:p w:rsidR="005B1E92" w:rsidRPr="005B1E92" w:rsidRDefault="005B1E92" w:rsidP="005B1E92">
      <w:pPr>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w:t>
      </w:r>
      <w:r w:rsidRPr="005B1E92">
        <w:rPr>
          <w:rFonts w:eastAsia="方正仿宋简体"/>
          <w:kern w:val="0"/>
          <w:sz w:val="32"/>
          <w:szCs w:val="32"/>
        </w:rPr>
        <w:t>2</w:t>
      </w:r>
      <w:r w:rsidRPr="005B1E92">
        <w:rPr>
          <w:rFonts w:eastAsia="方正仿宋简体"/>
          <w:kern w:val="0"/>
          <w:sz w:val="32"/>
          <w:szCs w:val="32"/>
        </w:rPr>
        <w:t>）国家或地方投资主管部门或者其他有关部门批准建设的灌区供水工程、农村供水工程、生态补水工程（河道外用水的）等建设项目，且实际建设规模与投资主管部门或者其他有关部门审批的可行性研究报告、初步设计、竣工验收等文件基本一致；</w:t>
      </w:r>
    </w:p>
    <w:p w:rsidR="005B1E92" w:rsidRPr="005B1E92" w:rsidRDefault="005B1E92" w:rsidP="005B1E92">
      <w:pPr>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w:t>
      </w:r>
      <w:r w:rsidRPr="005B1E92">
        <w:rPr>
          <w:rFonts w:eastAsia="方正仿宋简体"/>
          <w:kern w:val="0"/>
          <w:sz w:val="32"/>
          <w:szCs w:val="32"/>
        </w:rPr>
        <w:t>3</w:t>
      </w:r>
      <w:r w:rsidRPr="005B1E92">
        <w:rPr>
          <w:rFonts w:eastAsia="方正仿宋简体"/>
          <w:kern w:val="0"/>
          <w:sz w:val="32"/>
          <w:szCs w:val="32"/>
        </w:rPr>
        <w:t>）涉及农村地区的其他小型农村集中供水工程（千吨万人以下）、小型农业灌溉取水工程（控制灌溉面积在</w:t>
      </w:r>
      <w:r w:rsidRPr="005B1E92">
        <w:rPr>
          <w:rFonts w:eastAsia="方正仿宋简体"/>
          <w:kern w:val="0"/>
          <w:sz w:val="32"/>
          <w:szCs w:val="32"/>
        </w:rPr>
        <w:t>1</w:t>
      </w:r>
      <w:r w:rsidRPr="005B1E92">
        <w:rPr>
          <w:rFonts w:eastAsia="方正仿宋简体"/>
          <w:kern w:val="0"/>
          <w:sz w:val="32"/>
          <w:szCs w:val="32"/>
        </w:rPr>
        <w:t>万亩以下）</w:t>
      </w:r>
      <w:r w:rsidRPr="005B1E92">
        <w:rPr>
          <w:rFonts w:eastAsia="方正仿宋简体"/>
          <w:kern w:val="0"/>
          <w:sz w:val="32"/>
          <w:szCs w:val="32"/>
        </w:rPr>
        <w:lastRenderedPageBreak/>
        <w:t>以及其他农村小型取水工程。</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属于（</w:t>
      </w:r>
      <w:r w:rsidRPr="005B1E92">
        <w:rPr>
          <w:rFonts w:eastAsia="方正仿宋简体"/>
          <w:kern w:val="0"/>
          <w:sz w:val="32"/>
          <w:szCs w:val="32"/>
        </w:rPr>
        <w:t>1</w:t>
      </w:r>
      <w:r w:rsidRPr="005B1E92">
        <w:rPr>
          <w:rFonts w:eastAsia="方正仿宋简体"/>
          <w:kern w:val="0"/>
          <w:sz w:val="32"/>
          <w:szCs w:val="32"/>
        </w:rPr>
        <w:t>）（</w:t>
      </w:r>
      <w:r w:rsidRPr="005B1E92">
        <w:rPr>
          <w:rFonts w:eastAsia="方正仿宋简体"/>
          <w:kern w:val="0"/>
          <w:sz w:val="32"/>
          <w:szCs w:val="32"/>
        </w:rPr>
        <w:t>2</w:t>
      </w:r>
      <w:r w:rsidRPr="005B1E92">
        <w:rPr>
          <w:rFonts w:eastAsia="方正仿宋简体"/>
          <w:kern w:val="0"/>
          <w:sz w:val="32"/>
          <w:szCs w:val="32"/>
        </w:rPr>
        <w:t>）两种情形的，填写建设项目水资源论证表（</w:t>
      </w:r>
      <w:r w:rsidRPr="005B1E92">
        <w:rPr>
          <w:rFonts w:eastAsia="方正仿宋简体"/>
          <w:kern w:val="0"/>
          <w:sz w:val="32"/>
          <w:szCs w:val="32"/>
        </w:rPr>
        <w:t>A</w:t>
      </w:r>
      <w:r w:rsidRPr="005B1E92">
        <w:rPr>
          <w:rFonts w:eastAsia="方正仿宋简体"/>
          <w:kern w:val="0"/>
          <w:sz w:val="32"/>
          <w:szCs w:val="32"/>
        </w:rPr>
        <w:t>）。属于（</w:t>
      </w:r>
      <w:r w:rsidRPr="005B1E92">
        <w:rPr>
          <w:rFonts w:eastAsia="方正仿宋简体"/>
          <w:kern w:val="0"/>
          <w:sz w:val="32"/>
          <w:szCs w:val="32"/>
        </w:rPr>
        <w:t>3</w:t>
      </w:r>
      <w:r w:rsidRPr="005B1E92">
        <w:rPr>
          <w:rFonts w:eastAsia="方正仿宋简体"/>
          <w:kern w:val="0"/>
          <w:sz w:val="32"/>
          <w:szCs w:val="32"/>
        </w:rPr>
        <w:t>）情形的，填写建设项目水资源论证表（</w:t>
      </w:r>
      <w:r w:rsidRPr="005B1E92">
        <w:rPr>
          <w:rFonts w:eastAsia="方正仿宋简体"/>
          <w:kern w:val="0"/>
          <w:sz w:val="32"/>
          <w:szCs w:val="32"/>
        </w:rPr>
        <w:t>B</w:t>
      </w:r>
      <w:r w:rsidRPr="005B1E92">
        <w:rPr>
          <w:rFonts w:eastAsia="方正仿宋简体"/>
          <w:kern w:val="0"/>
          <w:sz w:val="32"/>
          <w:szCs w:val="32"/>
        </w:rPr>
        <w:t>）（详见附表）。</w:t>
      </w:r>
    </w:p>
    <w:p w:rsidR="005B1E92" w:rsidRPr="005B1E92" w:rsidRDefault="005B1E92" w:rsidP="005B1E92">
      <w:pPr>
        <w:widowControl/>
        <w:adjustRightInd w:val="0"/>
        <w:snapToGrid w:val="0"/>
        <w:spacing w:line="600" w:lineRule="exact"/>
        <w:ind w:firstLineChars="200" w:firstLine="600"/>
        <w:jc w:val="left"/>
        <w:rPr>
          <w:rFonts w:ascii="方正楷体简体" w:eastAsia="方正楷体简体" w:hAnsi="方正楷体简体" w:cs="方正楷体简体"/>
          <w:bCs/>
          <w:kern w:val="0"/>
          <w:sz w:val="30"/>
          <w:szCs w:val="30"/>
        </w:rPr>
      </w:pPr>
      <w:r w:rsidRPr="005B1E92">
        <w:rPr>
          <w:rFonts w:ascii="方正楷体简体" w:eastAsia="方正楷体简体" w:hAnsi="方正楷体简体" w:cs="方正楷体简体" w:hint="eastAsia"/>
          <w:bCs/>
          <w:kern w:val="0"/>
          <w:sz w:val="30"/>
          <w:szCs w:val="30"/>
        </w:rPr>
        <w:t>（三）审批、发证</w:t>
      </w:r>
    </w:p>
    <w:p w:rsidR="005B1E92" w:rsidRPr="005B1E92" w:rsidRDefault="005B1E92" w:rsidP="005B1E92">
      <w:pPr>
        <w:widowControl/>
        <w:adjustRightInd w:val="0"/>
        <w:snapToGrid w:val="0"/>
        <w:spacing w:line="600" w:lineRule="exact"/>
        <w:ind w:firstLineChars="200" w:firstLine="640"/>
        <w:jc w:val="left"/>
        <w:rPr>
          <w:rFonts w:eastAsia="方正仿宋简体"/>
          <w:b/>
          <w:kern w:val="0"/>
          <w:sz w:val="32"/>
          <w:szCs w:val="32"/>
        </w:rPr>
      </w:pPr>
      <w:r w:rsidRPr="005B1E92">
        <w:rPr>
          <w:rFonts w:eastAsia="方正仿宋简体"/>
          <w:b/>
          <w:kern w:val="0"/>
          <w:sz w:val="32"/>
          <w:szCs w:val="32"/>
        </w:rPr>
        <w:t>1.</w:t>
      </w:r>
      <w:r w:rsidRPr="005B1E92">
        <w:rPr>
          <w:rFonts w:eastAsia="方正仿宋简体"/>
          <w:b/>
          <w:kern w:val="0"/>
          <w:sz w:val="32"/>
          <w:szCs w:val="32"/>
        </w:rPr>
        <w:t>审批</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取水许可审批机关应按有关规定对取水申请人提交的申请材料进行全面审查。对于提交的建设项目水资源论证报告书，应召开技术审查会进行技术审查；对于建设项目水资源论证表，由取水许可审批机关可结合其他取水申请材料一并审查，可视情况不再召开技术审查会。</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取水申请审批前，应进行现场查勘。取水许可审批机关在作出审批决定时，应明确项目取用水量、取水方式、计量安装等要求以及节水、保护和管理具体措施。不符合取水许可审批条件的，不得批准取水申请。</w:t>
      </w:r>
    </w:p>
    <w:p w:rsidR="005B1E92" w:rsidRPr="005B1E92" w:rsidRDefault="005B1E92" w:rsidP="005B1E92">
      <w:pPr>
        <w:widowControl/>
        <w:adjustRightInd w:val="0"/>
        <w:snapToGrid w:val="0"/>
        <w:spacing w:line="600" w:lineRule="exact"/>
        <w:ind w:firstLineChars="200" w:firstLine="640"/>
        <w:jc w:val="left"/>
        <w:rPr>
          <w:rFonts w:eastAsia="方正仿宋简体"/>
          <w:b/>
          <w:kern w:val="0"/>
          <w:sz w:val="32"/>
          <w:szCs w:val="32"/>
        </w:rPr>
      </w:pPr>
      <w:r w:rsidRPr="005B1E92">
        <w:rPr>
          <w:rFonts w:eastAsia="方正仿宋简体"/>
          <w:b/>
          <w:kern w:val="0"/>
          <w:sz w:val="32"/>
          <w:szCs w:val="32"/>
        </w:rPr>
        <w:t>2.</w:t>
      </w:r>
      <w:r w:rsidRPr="005B1E92">
        <w:rPr>
          <w:rFonts w:eastAsia="方正仿宋简体"/>
          <w:b/>
          <w:kern w:val="0"/>
          <w:sz w:val="32"/>
          <w:szCs w:val="32"/>
        </w:rPr>
        <w:t>取水工程（设施）核验和发证</w:t>
      </w:r>
    </w:p>
    <w:p w:rsidR="005B1E92" w:rsidRPr="005B1E92" w:rsidRDefault="005B1E92" w:rsidP="005B1E92">
      <w:pPr>
        <w:widowControl/>
        <w:adjustRightInd w:val="0"/>
        <w:snapToGrid w:val="0"/>
        <w:spacing w:line="600" w:lineRule="exact"/>
        <w:ind w:firstLineChars="200" w:firstLine="640"/>
        <w:rPr>
          <w:rFonts w:eastAsia="方正仿宋简体"/>
          <w:kern w:val="0"/>
          <w:sz w:val="32"/>
          <w:szCs w:val="32"/>
        </w:rPr>
      </w:pPr>
      <w:r w:rsidRPr="005B1E92">
        <w:rPr>
          <w:rFonts w:eastAsia="方正仿宋简体"/>
          <w:kern w:val="0"/>
          <w:sz w:val="32"/>
          <w:szCs w:val="32"/>
        </w:rPr>
        <w:t>（</w:t>
      </w:r>
      <w:r w:rsidRPr="005B1E92">
        <w:rPr>
          <w:rFonts w:eastAsia="方正仿宋简体"/>
          <w:kern w:val="0"/>
          <w:sz w:val="32"/>
          <w:szCs w:val="32"/>
        </w:rPr>
        <w:t>1</w:t>
      </w:r>
      <w:r w:rsidRPr="005B1E92">
        <w:rPr>
          <w:rFonts w:eastAsia="方正仿宋简体"/>
          <w:kern w:val="0"/>
          <w:sz w:val="32"/>
          <w:szCs w:val="32"/>
        </w:rPr>
        <w:t>）取水工程（设施）核验。取水单位或者个人直接利用已有的取水工程（设施）取水的，经审查符合法律法规规定的，取水许可审批机关作出准予取水许可决定，经审查合格直接发放取水许可证。</w:t>
      </w:r>
    </w:p>
    <w:p w:rsidR="005B1E92" w:rsidRPr="005B1E92" w:rsidRDefault="005B1E92" w:rsidP="005B1E92">
      <w:pPr>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对于需要核验的取水工程（或设施），其取水规模较小、用水工艺简单的建设项目，取水单位或者个人在提交取水许可证申领表时，可一并提交自核验报告和承诺书，实行承诺制，经取水</w:t>
      </w:r>
      <w:r w:rsidRPr="005B1E92">
        <w:rPr>
          <w:rFonts w:eastAsia="方正仿宋简体"/>
          <w:kern w:val="0"/>
          <w:sz w:val="32"/>
          <w:szCs w:val="32"/>
        </w:rPr>
        <w:lastRenderedPageBreak/>
        <w:t>许可审批机关审查符合要求后发放取水许可证。</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w:t>
      </w:r>
      <w:r w:rsidRPr="005B1E92">
        <w:rPr>
          <w:rFonts w:eastAsia="方正仿宋简体"/>
          <w:kern w:val="0"/>
          <w:sz w:val="32"/>
          <w:szCs w:val="32"/>
        </w:rPr>
        <w:t>2</w:t>
      </w:r>
      <w:r w:rsidRPr="005B1E92">
        <w:rPr>
          <w:rFonts w:eastAsia="方正仿宋简体"/>
          <w:kern w:val="0"/>
          <w:sz w:val="32"/>
          <w:szCs w:val="32"/>
        </w:rPr>
        <w:t>）取水许可证发放</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除涉密等项目外，取水许可审批机关向取水单位或个人一律核发取水许可电子证照，不再颁发纸质版取水许可证。</w:t>
      </w:r>
    </w:p>
    <w:p w:rsidR="005B1E92" w:rsidRPr="005B1E92" w:rsidRDefault="005B1E92" w:rsidP="005B1E92">
      <w:pPr>
        <w:widowControl/>
        <w:adjustRightInd w:val="0"/>
        <w:snapToGrid w:val="0"/>
        <w:spacing w:line="600" w:lineRule="exact"/>
        <w:ind w:firstLineChars="200" w:firstLine="640"/>
        <w:jc w:val="left"/>
        <w:outlineLvl w:val="1"/>
        <w:rPr>
          <w:rFonts w:eastAsia="黑体"/>
          <w:kern w:val="0"/>
          <w:sz w:val="32"/>
          <w:szCs w:val="32"/>
        </w:rPr>
      </w:pPr>
      <w:r w:rsidRPr="005B1E92">
        <w:rPr>
          <w:rFonts w:eastAsia="黑体"/>
          <w:kern w:val="0"/>
          <w:sz w:val="32"/>
          <w:szCs w:val="32"/>
        </w:rPr>
        <w:t>八、制发取水工程（设施）标识牌</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整改后，对整改类和保留类的取水口，根据取水许可监督管理需要，省级水行政主管部门可组织制作取水工程（设施）标识牌，标识牌内容包括工程名称及编号、工程产权和使用单位名称、取水用途、取水量、取水许可审批情况、取水设备、二维码、监制单位等。标识牌应设置在取水工程（设施）的醒目处。具体实施办法由省级水行政主管部门规定。</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附表：</w:t>
      </w:r>
      <w:r w:rsidRPr="005B1E92">
        <w:rPr>
          <w:rFonts w:eastAsia="方正仿宋简体"/>
          <w:kern w:val="0"/>
          <w:sz w:val="32"/>
          <w:szCs w:val="32"/>
        </w:rPr>
        <w:t>1.</w:t>
      </w:r>
      <w:r w:rsidRPr="005B1E92">
        <w:rPr>
          <w:rFonts w:eastAsia="方正仿宋简体" w:hint="eastAsia"/>
          <w:kern w:val="0"/>
          <w:sz w:val="32"/>
          <w:szCs w:val="32"/>
        </w:rPr>
        <w:t xml:space="preserve"> </w:t>
      </w:r>
      <w:r w:rsidRPr="005B1E92">
        <w:rPr>
          <w:rFonts w:eastAsia="方正仿宋简体"/>
          <w:kern w:val="0"/>
          <w:sz w:val="32"/>
          <w:szCs w:val="32"/>
        </w:rPr>
        <w:t>建设项目水资源论证表（</w:t>
      </w:r>
      <w:r w:rsidRPr="005B1E92">
        <w:rPr>
          <w:rFonts w:eastAsia="方正仿宋简体"/>
          <w:kern w:val="0"/>
          <w:sz w:val="32"/>
          <w:szCs w:val="32"/>
        </w:rPr>
        <w:t>A</w:t>
      </w:r>
      <w:r w:rsidRPr="005B1E92">
        <w:rPr>
          <w:rFonts w:eastAsia="方正仿宋简体"/>
          <w:kern w:val="0"/>
          <w:sz w:val="32"/>
          <w:szCs w:val="32"/>
        </w:rPr>
        <w:t>）</w:t>
      </w:r>
    </w:p>
    <w:p w:rsidR="005B1E92" w:rsidRPr="005B1E92" w:rsidRDefault="005B1E92" w:rsidP="005B1E92">
      <w:pPr>
        <w:widowControl/>
        <w:adjustRightInd w:val="0"/>
        <w:snapToGrid w:val="0"/>
        <w:spacing w:line="600" w:lineRule="exact"/>
        <w:ind w:firstLineChars="200" w:firstLine="640"/>
        <w:jc w:val="left"/>
        <w:rPr>
          <w:rFonts w:eastAsia="方正仿宋简体"/>
          <w:kern w:val="0"/>
          <w:sz w:val="32"/>
          <w:szCs w:val="32"/>
        </w:rPr>
      </w:pPr>
      <w:r w:rsidRPr="005B1E92">
        <w:rPr>
          <w:rFonts w:eastAsia="方正仿宋简体"/>
          <w:kern w:val="0"/>
          <w:sz w:val="32"/>
          <w:szCs w:val="32"/>
        </w:rPr>
        <w:t xml:space="preserve">      2.</w:t>
      </w:r>
      <w:r w:rsidRPr="005B1E92">
        <w:rPr>
          <w:rFonts w:eastAsia="方正仿宋简体" w:hint="eastAsia"/>
          <w:kern w:val="0"/>
          <w:sz w:val="32"/>
          <w:szCs w:val="32"/>
        </w:rPr>
        <w:t xml:space="preserve"> </w:t>
      </w:r>
      <w:r w:rsidRPr="005B1E92">
        <w:rPr>
          <w:rFonts w:eastAsia="方正仿宋简体"/>
          <w:kern w:val="0"/>
          <w:sz w:val="32"/>
          <w:szCs w:val="32"/>
        </w:rPr>
        <w:t>建设项目水资源论证表（</w:t>
      </w:r>
      <w:r w:rsidRPr="005B1E92">
        <w:rPr>
          <w:rFonts w:eastAsia="方正仿宋简体"/>
          <w:kern w:val="0"/>
          <w:sz w:val="32"/>
          <w:szCs w:val="32"/>
        </w:rPr>
        <w:t>B</w:t>
      </w:r>
      <w:r w:rsidRPr="005B1E92">
        <w:rPr>
          <w:rFonts w:eastAsia="方正仿宋简体"/>
          <w:kern w:val="0"/>
          <w:sz w:val="32"/>
          <w:szCs w:val="32"/>
        </w:rPr>
        <w:t>）</w:t>
      </w:r>
    </w:p>
    <w:p w:rsidR="005B1E92" w:rsidRPr="005B1E92" w:rsidRDefault="005B1E92" w:rsidP="005B1E92">
      <w:pPr>
        <w:widowControl/>
        <w:adjustRightInd w:val="0"/>
        <w:snapToGrid w:val="0"/>
        <w:spacing w:line="600" w:lineRule="exact"/>
        <w:ind w:firstLineChars="200" w:firstLine="640"/>
        <w:jc w:val="left"/>
        <w:outlineLvl w:val="1"/>
        <w:rPr>
          <w:rFonts w:eastAsia="方正仿宋简体"/>
          <w:kern w:val="0"/>
          <w:sz w:val="32"/>
          <w:szCs w:val="32"/>
        </w:rPr>
      </w:pPr>
    </w:p>
    <w:p w:rsidR="005B1E92" w:rsidRPr="005B1E92" w:rsidRDefault="005B1E92" w:rsidP="005B1E92">
      <w:pPr>
        <w:widowControl/>
        <w:adjustRightInd w:val="0"/>
        <w:snapToGrid w:val="0"/>
        <w:spacing w:after="200"/>
        <w:jc w:val="left"/>
        <w:rPr>
          <w:rFonts w:eastAsia="方正仿宋简体"/>
          <w:kern w:val="0"/>
          <w:sz w:val="32"/>
          <w:szCs w:val="32"/>
        </w:rPr>
      </w:pPr>
      <w:r w:rsidRPr="005B1E92">
        <w:rPr>
          <w:rFonts w:eastAsia="方正仿宋简体"/>
          <w:kern w:val="0"/>
          <w:sz w:val="32"/>
          <w:szCs w:val="32"/>
        </w:rPr>
        <w:br w:type="page"/>
      </w:r>
    </w:p>
    <w:p w:rsidR="005B1E92" w:rsidRPr="005B1E92" w:rsidRDefault="005B1E92" w:rsidP="005B1E92">
      <w:pPr>
        <w:widowControl/>
        <w:adjustRightInd w:val="0"/>
        <w:snapToGrid w:val="0"/>
        <w:spacing w:line="600" w:lineRule="exact"/>
        <w:ind w:firstLineChars="200" w:firstLine="640"/>
        <w:jc w:val="left"/>
        <w:outlineLvl w:val="1"/>
        <w:rPr>
          <w:rFonts w:eastAsia="方正仿宋简体"/>
          <w:kern w:val="0"/>
          <w:sz w:val="32"/>
          <w:szCs w:val="32"/>
        </w:rPr>
        <w:sectPr w:rsidR="005B1E92" w:rsidRPr="005B1E92" w:rsidSect="004935E4">
          <w:headerReference w:type="even" r:id="rId7"/>
          <w:headerReference w:type="default" r:id="rId8"/>
          <w:footerReference w:type="even" r:id="rId9"/>
          <w:footerReference w:type="default" r:id="rId10"/>
          <w:headerReference w:type="first" r:id="rId11"/>
          <w:pgSz w:w="11906" w:h="16838" w:code="9"/>
          <w:pgMar w:top="1701" w:right="1418" w:bottom="1134" w:left="1418" w:header="720" w:footer="1134" w:gutter="0"/>
          <w:pgNumType w:fmt="numberInDash"/>
          <w:cols w:space="720"/>
          <w:docGrid w:type="lines" w:linePitch="312"/>
        </w:sectPr>
      </w:pPr>
    </w:p>
    <w:p w:rsidR="005B1E92" w:rsidRPr="005B1E92" w:rsidRDefault="005B1E92" w:rsidP="005B1E92">
      <w:pPr>
        <w:widowControl/>
        <w:adjustRightInd w:val="0"/>
        <w:snapToGrid w:val="0"/>
        <w:spacing w:line="600" w:lineRule="exact"/>
        <w:jc w:val="left"/>
        <w:outlineLvl w:val="1"/>
        <w:rPr>
          <w:rFonts w:eastAsia="黑体"/>
          <w:kern w:val="0"/>
          <w:sz w:val="52"/>
          <w:szCs w:val="52"/>
        </w:rPr>
      </w:pPr>
      <w:r w:rsidRPr="005B1E92">
        <w:rPr>
          <w:rFonts w:eastAsia="黑体"/>
          <w:bCs/>
          <w:kern w:val="0"/>
          <w:sz w:val="32"/>
          <w:szCs w:val="32"/>
        </w:rPr>
        <w:lastRenderedPageBreak/>
        <w:t>附表</w:t>
      </w:r>
      <w:r w:rsidRPr="005B1E92">
        <w:rPr>
          <w:rFonts w:eastAsia="黑体"/>
          <w:bCs/>
          <w:kern w:val="0"/>
          <w:sz w:val="32"/>
          <w:szCs w:val="32"/>
        </w:rPr>
        <w:t>1</w:t>
      </w: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rPr>
      </w:pP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rPr>
      </w:pP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lang w:val="en-GB"/>
        </w:rPr>
      </w:pPr>
      <w:r w:rsidRPr="005B1E92">
        <w:rPr>
          <w:rFonts w:eastAsia="黑体"/>
          <w:kern w:val="0"/>
          <w:sz w:val="52"/>
          <w:szCs w:val="52"/>
        </w:rPr>
        <w:t>建设项目水资源论证</w:t>
      </w:r>
      <w:r w:rsidRPr="005B1E92">
        <w:rPr>
          <w:rFonts w:eastAsia="黑体"/>
          <w:kern w:val="0"/>
          <w:sz w:val="52"/>
          <w:szCs w:val="52"/>
          <w:lang w:val="en-GB"/>
        </w:rPr>
        <w:t>表</w:t>
      </w:r>
    </w:p>
    <w:p w:rsidR="005B1E92" w:rsidRPr="005B1E92" w:rsidRDefault="005B1E92" w:rsidP="005B1E92">
      <w:pPr>
        <w:widowControl/>
        <w:adjustRightInd w:val="0"/>
        <w:snapToGrid w:val="0"/>
        <w:spacing w:line="600" w:lineRule="exact"/>
        <w:ind w:firstLineChars="200" w:firstLine="720"/>
        <w:jc w:val="center"/>
        <w:rPr>
          <w:rFonts w:ascii="方正仿宋简体" w:eastAsia="方正仿宋简体"/>
          <w:b/>
          <w:kern w:val="0"/>
          <w:sz w:val="36"/>
          <w:szCs w:val="36"/>
        </w:rPr>
      </w:pPr>
      <w:r w:rsidRPr="005B1E92">
        <w:rPr>
          <w:rFonts w:ascii="方正仿宋简体" w:eastAsia="方正仿宋简体" w:hint="eastAsia"/>
          <w:kern w:val="0"/>
          <w:sz w:val="36"/>
          <w:szCs w:val="36"/>
        </w:rPr>
        <w:t>（A）</w:t>
      </w: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u w:val="single"/>
        </w:rPr>
      </w:pPr>
      <w:r w:rsidRPr="005B1E92">
        <w:rPr>
          <w:rFonts w:ascii="方正楷体简体" w:eastAsia="方正楷体简体" w:hint="eastAsia"/>
          <w:kern w:val="0"/>
          <w:sz w:val="32"/>
          <w:szCs w:val="32"/>
        </w:rPr>
        <w:t>建设项目名称    ：</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u w:val="single"/>
        </w:rPr>
      </w:pPr>
      <w:r w:rsidRPr="005B1E92">
        <w:rPr>
          <w:rFonts w:ascii="方正楷体简体" w:eastAsia="方正楷体简体" w:hint="eastAsia"/>
          <w:kern w:val="0"/>
          <w:sz w:val="32"/>
          <w:szCs w:val="32"/>
        </w:rPr>
        <w:t>申请人（盖章）  ：</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rPr>
      </w:pPr>
      <w:r w:rsidRPr="005B1E92">
        <w:rPr>
          <w:rFonts w:ascii="方正楷体简体" w:eastAsia="方正楷体简体" w:hint="eastAsia"/>
          <w:kern w:val="0"/>
          <w:sz w:val="32"/>
          <w:szCs w:val="32"/>
        </w:rPr>
        <w:t>编制单位（盖章）：</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lang w:val="en-GB"/>
        </w:rPr>
      </w:pPr>
      <w:r w:rsidRPr="005B1E92">
        <w:rPr>
          <w:rFonts w:ascii="方正楷体简体" w:eastAsia="方正楷体简体" w:hint="eastAsia"/>
          <w:kern w:val="0"/>
          <w:sz w:val="32"/>
          <w:szCs w:val="32"/>
        </w:rPr>
        <w:t xml:space="preserve">编  制  时  间  ：       </w:t>
      </w:r>
      <w:r w:rsidRPr="005B1E92">
        <w:rPr>
          <w:rFonts w:ascii="方正楷体简体" w:eastAsia="方正楷体简体" w:hint="eastAsia"/>
          <w:bCs/>
          <w:kern w:val="0"/>
          <w:sz w:val="32"/>
          <w:szCs w:val="32"/>
        </w:rPr>
        <w:t>年    月</w:t>
      </w:r>
    </w:p>
    <w:p w:rsidR="005B1E92" w:rsidRPr="005B1E92" w:rsidRDefault="005B1E92" w:rsidP="005B1E92">
      <w:pPr>
        <w:widowControl/>
        <w:adjustRightInd w:val="0"/>
        <w:snapToGrid w:val="0"/>
        <w:spacing w:line="600" w:lineRule="exact"/>
        <w:ind w:firstLineChars="487" w:firstLine="1364"/>
        <w:jc w:val="left"/>
        <w:rPr>
          <w:rFonts w:eastAsia="黑体"/>
          <w:bCs/>
          <w:kern w:val="0"/>
          <w:sz w:val="28"/>
          <w:szCs w:val="22"/>
        </w:rPr>
      </w:pPr>
    </w:p>
    <w:p w:rsidR="005B1E92" w:rsidRPr="005B1E92" w:rsidRDefault="005B1E92" w:rsidP="005B1E92">
      <w:pPr>
        <w:widowControl/>
        <w:adjustRightInd w:val="0"/>
        <w:snapToGrid w:val="0"/>
        <w:spacing w:line="600" w:lineRule="exact"/>
        <w:ind w:firstLineChars="200" w:firstLine="560"/>
        <w:jc w:val="center"/>
        <w:rPr>
          <w:rFonts w:eastAsia="黑体"/>
          <w:bCs/>
          <w:kern w:val="0"/>
          <w:sz w:val="28"/>
          <w:szCs w:val="28"/>
        </w:rPr>
        <w:sectPr w:rsidR="005B1E92" w:rsidRPr="005B1E92" w:rsidSect="004935E4">
          <w:footerReference w:type="default" r:id="rId12"/>
          <w:pgSz w:w="11906" w:h="16838" w:code="9"/>
          <w:pgMar w:top="1701" w:right="1418" w:bottom="1134" w:left="1418" w:header="720" w:footer="1134" w:gutter="0"/>
          <w:pgNumType w:fmt="numberInDash" w:start="21"/>
          <w:cols w:space="720"/>
          <w:docGrid w:type="lines" w:linePitch="312"/>
        </w:sectPr>
      </w:pPr>
    </w:p>
    <w:p w:rsidR="005B1E92" w:rsidRPr="005B1E92" w:rsidRDefault="005B1E92" w:rsidP="005B1E92">
      <w:pPr>
        <w:widowControl/>
        <w:adjustRightInd w:val="0"/>
        <w:snapToGrid w:val="0"/>
        <w:spacing w:line="600" w:lineRule="exact"/>
        <w:ind w:firstLineChars="200" w:firstLine="560"/>
        <w:jc w:val="center"/>
        <w:rPr>
          <w:rFonts w:eastAsia="仿宋_GB2312"/>
          <w:bCs/>
          <w:kern w:val="0"/>
          <w:sz w:val="32"/>
          <w:szCs w:val="32"/>
        </w:rPr>
      </w:pPr>
      <w:r w:rsidRPr="005B1E92">
        <w:rPr>
          <w:rFonts w:eastAsia="黑体"/>
          <w:bCs/>
          <w:kern w:val="0"/>
          <w:sz w:val="28"/>
          <w:szCs w:val="28"/>
        </w:rPr>
        <w:lastRenderedPageBreak/>
        <w:t>填</w:t>
      </w:r>
      <w:r w:rsidRPr="005B1E92">
        <w:rPr>
          <w:rFonts w:eastAsia="黑体"/>
          <w:bCs/>
          <w:kern w:val="0"/>
          <w:sz w:val="28"/>
          <w:szCs w:val="28"/>
        </w:rPr>
        <w:t xml:space="preserve">  </w:t>
      </w:r>
      <w:r w:rsidRPr="005B1E92">
        <w:rPr>
          <w:rFonts w:eastAsia="黑体"/>
          <w:bCs/>
          <w:kern w:val="0"/>
          <w:sz w:val="28"/>
          <w:szCs w:val="28"/>
        </w:rPr>
        <w:t>表</w:t>
      </w:r>
      <w:r w:rsidRPr="005B1E92">
        <w:rPr>
          <w:rFonts w:eastAsia="黑体"/>
          <w:bCs/>
          <w:kern w:val="0"/>
          <w:sz w:val="28"/>
          <w:szCs w:val="28"/>
        </w:rPr>
        <w:t xml:space="preserve">  </w:t>
      </w:r>
      <w:r w:rsidRPr="005B1E92">
        <w:rPr>
          <w:rFonts w:eastAsia="黑体"/>
          <w:bCs/>
          <w:kern w:val="0"/>
          <w:sz w:val="28"/>
          <w:szCs w:val="28"/>
        </w:rPr>
        <w:t>说</w:t>
      </w:r>
      <w:r w:rsidRPr="005B1E92">
        <w:rPr>
          <w:rFonts w:eastAsia="黑体"/>
          <w:bCs/>
          <w:kern w:val="0"/>
          <w:sz w:val="28"/>
          <w:szCs w:val="28"/>
        </w:rPr>
        <w:t xml:space="preserve">  </w:t>
      </w:r>
      <w:r w:rsidRPr="005B1E92">
        <w:rPr>
          <w:rFonts w:eastAsia="黑体"/>
          <w:bCs/>
          <w:kern w:val="0"/>
          <w:sz w:val="28"/>
          <w:szCs w:val="28"/>
        </w:rPr>
        <w:t>明</w:t>
      </w:r>
    </w:p>
    <w:p w:rsidR="005B1E92" w:rsidRPr="005B1E92" w:rsidRDefault="005B1E92" w:rsidP="005B1E92">
      <w:pPr>
        <w:widowControl/>
        <w:tabs>
          <w:tab w:val="left" w:pos="0"/>
        </w:tabs>
        <w:adjustRightInd w:val="0"/>
        <w:snapToGrid w:val="0"/>
        <w:spacing w:line="600" w:lineRule="exact"/>
        <w:ind w:firstLineChars="250" w:firstLine="600"/>
        <w:jc w:val="left"/>
        <w:rPr>
          <w:bCs/>
          <w:kern w:val="0"/>
          <w:sz w:val="24"/>
          <w:szCs w:val="22"/>
        </w:rPr>
      </w:pPr>
      <w:r w:rsidRPr="005B1E92">
        <w:rPr>
          <w:rFonts w:eastAsia="微软雅黑"/>
          <w:bCs/>
          <w:kern w:val="0"/>
          <w:sz w:val="24"/>
          <w:szCs w:val="22"/>
        </w:rPr>
        <w:t>1.</w:t>
      </w:r>
      <w:r w:rsidRPr="005B1E92">
        <w:rPr>
          <w:rFonts w:eastAsia="微软雅黑"/>
          <w:bCs/>
          <w:kern w:val="0"/>
          <w:sz w:val="24"/>
          <w:szCs w:val="22"/>
        </w:rPr>
        <w:t>取用水管理专项整治行动整改涉及的下列项目可编制建设项目水资源论证表（</w:t>
      </w:r>
      <w:r w:rsidRPr="005B1E92">
        <w:rPr>
          <w:rFonts w:eastAsia="微软雅黑"/>
          <w:bCs/>
          <w:kern w:val="0"/>
          <w:sz w:val="24"/>
          <w:szCs w:val="22"/>
        </w:rPr>
        <w:t>A</w:t>
      </w:r>
      <w:r w:rsidRPr="005B1E92">
        <w:rPr>
          <w:rFonts w:eastAsia="微软雅黑"/>
          <w:bCs/>
          <w:kern w:val="0"/>
          <w:sz w:val="24"/>
          <w:szCs w:val="22"/>
        </w:rPr>
        <w:t>）。</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）南方地区年取用地表水</w:t>
      </w:r>
      <w:r w:rsidRPr="005B1E92">
        <w:rPr>
          <w:rFonts w:eastAsia="微软雅黑"/>
          <w:bCs/>
          <w:kern w:val="0"/>
          <w:sz w:val="24"/>
          <w:szCs w:val="22"/>
        </w:rPr>
        <w:t>50</w:t>
      </w:r>
      <w:r w:rsidRPr="005B1E92">
        <w:rPr>
          <w:rFonts w:eastAsia="微软雅黑"/>
          <w:bCs/>
          <w:kern w:val="0"/>
          <w:sz w:val="24"/>
          <w:szCs w:val="22"/>
        </w:rPr>
        <w:t>万立方米以下，北方地区年取用地表水</w:t>
      </w:r>
      <w:r w:rsidRPr="005B1E92">
        <w:rPr>
          <w:rFonts w:eastAsia="微软雅黑"/>
          <w:bCs/>
          <w:kern w:val="0"/>
          <w:sz w:val="24"/>
          <w:szCs w:val="22"/>
        </w:rPr>
        <w:t>20</w:t>
      </w:r>
      <w:r w:rsidRPr="005B1E92">
        <w:rPr>
          <w:rFonts w:eastAsia="微软雅黑"/>
          <w:bCs/>
          <w:kern w:val="0"/>
          <w:sz w:val="24"/>
          <w:szCs w:val="22"/>
        </w:rPr>
        <w:t>万立方米以下，以及日取用地下水</w:t>
      </w:r>
      <w:r w:rsidRPr="005B1E92">
        <w:rPr>
          <w:rFonts w:eastAsia="微软雅黑"/>
          <w:bCs/>
          <w:kern w:val="0"/>
          <w:sz w:val="24"/>
          <w:szCs w:val="22"/>
        </w:rPr>
        <w:t>100</w:t>
      </w:r>
      <w:r w:rsidRPr="005B1E92">
        <w:rPr>
          <w:rFonts w:eastAsia="微软雅黑"/>
          <w:bCs/>
          <w:kern w:val="0"/>
          <w:sz w:val="24"/>
          <w:szCs w:val="22"/>
        </w:rPr>
        <w:t>立方米以下的非高耗水、非高污染行业自备水源的工业建设项目以及其他取水量较少且对周边影响较小的建设项目；</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国家或地方投资主管部门或者其他有关部门批准建设的灌区供水工程、农村供水工程、生态补水工程（河道外用水的）等建设项目，且实际建设规模与投资主管部门或者其他有关部门审批的可行性研究报告、初步设计、竣工验收等文件基本一致；</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）各省级水行政主管部门对建设项目水资源论证表适用范围及论证表格式另有规定的，可从其规定。</w:t>
      </w:r>
    </w:p>
    <w:p w:rsidR="005B1E92" w:rsidRPr="005B1E92" w:rsidRDefault="005B1E92" w:rsidP="005B1E92">
      <w:pPr>
        <w:widowControl/>
        <w:tabs>
          <w:tab w:val="left" w:pos="0"/>
        </w:tabs>
        <w:adjustRightInd w:val="0"/>
        <w:snapToGrid w:val="0"/>
        <w:spacing w:line="600" w:lineRule="exact"/>
        <w:ind w:firstLineChars="250" w:firstLine="600"/>
        <w:jc w:val="left"/>
        <w:rPr>
          <w:bCs/>
          <w:kern w:val="0"/>
          <w:sz w:val="24"/>
          <w:szCs w:val="22"/>
        </w:rPr>
      </w:pPr>
      <w:r w:rsidRPr="005B1E92">
        <w:rPr>
          <w:rFonts w:eastAsia="微软雅黑"/>
          <w:bCs/>
          <w:kern w:val="0"/>
          <w:sz w:val="24"/>
          <w:szCs w:val="22"/>
        </w:rPr>
        <w:t>2.</w:t>
      </w:r>
      <w:r w:rsidRPr="005B1E92">
        <w:rPr>
          <w:rFonts w:eastAsia="微软雅黑"/>
          <w:bCs/>
          <w:kern w:val="0"/>
          <w:sz w:val="24"/>
          <w:szCs w:val="22"/>
        </w:rPr>
        <w:t>论证表应当符合《建设项目水资源论证导则》（</w:t>
      </w:r>
      <w:r w:rsidRPr="005B1E92">
        <w:rPr>
          <w:rFonts w:eastAsia="微软雅黑"/>
          <w:bCs/>
          <w:kern w:val="0"/>
          <w:sz w:val="24"/>
          <w:szCs w:val="22"/>
        </w:rPr>
        <w:t>GB/T 35580—2017</w:t>
      </w:r>
      <w:r w:rsidRPr="005B1E92">
        <w:rPr>
          <w:rFonts w:eastAsia="微软雅黑"/>
          <w:bCs/>
          <w:kern w:val="0"/>
          <w:sz w:val="24"/>
          <w:szCs w:val="22"/>
        </w:rPr>
        <w:t>）的基本要求。</w:t>
      </w:r>
    </w:p>
    <w:p w:rsidR="005B1E92" w:rsidRPr="005B1E92" w:rsidRDefault="005B1E92" w:rsidP="005B1E92">
      <w:pPr>
        <w:widowControl/>
        <w:tabs>
          <w:tab w:val="left" w:pos="0"/>
        </w:tabs>
        <w:adjustRightInd w:val="0"/>
        <w:snapToGrid w:val="0"/>
        <w:spacing w:line="600" w:lineRule="exact"/>
        <w:ind w:firstLineChars="250" w:firstLine="600"/>
        <w:jc w:val="left"/>
        <w:rPr>
          <w:bCs/>
          <w:kern w:val="0"/>
          <w:sz w:val="24"/>
          <w:szCs w:val="22"/>
        </w:rPr>
      </w:pPr>
      <w:r w:rsidRPr="005B1E92">
        <w:rPr>
          <w:rFonts w:eastAsia="微软雅黑"/>
          <w:bCs/>
          <w:kern w:val="0"/>
          <w:sz w:val="24"/>
          <w:szCs w:val="22"/>
        </w:rPr>
        <w:t>3.“</w:t>
      </w:r>
      <w:r w:rsidRPr="005B1E92">
        <w:rPr>
          <w:rFonts w:eastAsia="微软雅黑"/>
          <w:bCs/>
          <w:kern w:val="0"/>
          <w:sz w:val="24"/>
          <w:szCs w:val="22"/>
        </w:rPr>
        <w:t>一、项目概况</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）项目名称：申请取水的项目名称，应与项目主管部门审批、核准、备案的项目名称一致。</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）建设规模：工业项目填写主要产品产量，农业项目填写灌溉面积；自来水厂填写设计规模；引调水工程填写设计年引调水量。</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）建设地点：项目所在行政区，填写至乡镇、街道办。</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4</w:t>
      </w:r>
      <w:r w:rsidRPr="005B1E92">
        <w:rPr>
          <w:rFonts w:eastAsia="微软雅黑"/>
          <w:bCs/>
          <w:kern w:val="0"/>
          <w:sz w:val="24"/>
          <w:szCs w:val="22"/>
        </w:rPr>
        <w:t>）建设期：项目投产或开始运行时间，施工建设所需的时间。</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5</w:t>
      </w:r>
      <w:r w:rsidRPr="005B1E92">
        <w:rPr>
          <w:rFonts w:eastAsia="微软雅黑"/>
          <w:bCs/>
          <w:kern w:val="0"/>
          <w:sz w:val="24"/>
          <w:szCs w:val="22"/>
        </w:rPr>
        <w:t>）取水时间：项目开始取水的日期（含施工期）。</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6</w:t>
      </w:r>
      <w:r w:rsidRPr="005B1E92">
        <w:rPr>
          <w:rFonts w:eastAsia="微软雅黑"/>
          <w:bCs/>
          <w:kern w:val="0"/>
          <w:sz w:val="24"/>
          <w:szCs w:val="22"/>
        </w:rPr>
        <w:t>）项目简介：简要介绍项目的基本情况，分析建设项目与国家产业准入政策、行业发展规划等的相符合性。对于改、扩建项目，应说明已建项目情况，内容包括：工</w:t>
      </w:r>
      <w:r w:rsidRPr="005B1E92">
        <w:rPr>
          <w:rFonts w:eastAsia="微软雅黑"/>
          <w:bCs/>
          <w:kern w:val="0"/>
          <w:sz w:val="24"/>
          <w:szCs w:val="22"/>
        </w:rPr>
        <w:lastRenderedPageBreak/>
        <w:t>程概况、取水许可情况（含取水许可证编号，批准取水水源、水量及取退水口位置）、历年实际取用退水量情况、计量设施安装情况、用水水平分析、节水和保护措施等。附项目简易位置示意图。</w:t>
      </w:r>
    </w:p>
    <w:p w:rsidR="005B1E92" w:rsidRPr="005B1E92" w:rsidRDefault="005B1E92" w:rsidP="005B1E92">
      <w:pPr>
        <w:widowControl/>
        <w:tabs>
          <w:tab w:val="left" w:pos="0"/>
        </w:tabs>
        <w:adjustRightInd w:val="0"/>
        <w:snapToGrid w:val="0"/>
        <w:spacing w:line="600" w:lineRule="exact"/>
        <w:ind w:firstLineChars="250" w:firstLine="600"/>
        <w:jc w:val="left"/>
        <w:rPr>
          <w:bCs/>
          <w:kern w:val="0"/>
          <w:sz w:val="24"/>
          <w:szCs w:val="22"/>
        </w:rPr>
      </w:pPr>
      <w:r w:rsidRPr="005B1E92">
        <w:rPr>
          <w:rFonts w:eastAsia="微软雅黑"/>
          <w:bCs/>
          <w:kern w:val="0"/>
          <w:sz w:val="24"/>
          <w:szCs w:val="22"/>
        </w:rPr>
        <w:t>4.“</w:t>
      </w:r>
      <w:r w:rsidRPr="005B1E92">
        <w:rPr>
          <w:rFonts w:eastAsia="微软雅黑"/>
          <w:bCs/>
          <w:kern w:val="0"/>
          <w:sz w:val="24"/>
          <w:szCs w:val="22"/>
        </w:rPr>
        <w:t>二、用水合理性分析及节水评价</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）近年来用水情况：简述项目（工程）建成以来的用水情况，包括取水用途、主要产品及产量、重点介绍近五年用水量变化情况。</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）主要用水环节：列举项目的主要用水环节（供水类的项目应说明供水区域、供水对象）；说明项目主要用水环节用（耗）水量及设计参数，列出水量平衡表。</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）主要用水指标：简要分析项目的单位用水指标，例如，单位产品用水量、供水对象的用水定额等，并说明是否满足国家、地方以及行业的用水定额要求。</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4</w:t>
      </w:r>
      <w:r w:rsidRPr="005B1E92">
        <w:rPr>
          <w:rFonts w:eastAsia="微软雅黑"/>
          <w:bCs/>
          <w:kern w:val="0"/>
          <w:sz w:val="24"/>
          <w:szCs w:val="22"/>
        </w:rPr>
        <w:t>）节水评价：简要说明项目采用的用水节水工艺，评价项目节水水平，分析其合理性和先进性。</w:t>
      </w:r>
    </w:p>
    <w:p w:rsidR="005B1E92" w:rsidRPr="005B1E92" w:rsidRDefault="005B1E92" w:rsidP="005B1E92">
      <w:pPr>
        <w:widowControl/>
        <w:tabs>
          <w:tab w:val="left" w:pos="0"/>
        </w:tabs>
        <w:adjustRightInd w:val="0"/>
        <w:snapToGrid w:val="0"/>
        <w:spacing w:line="600" w:lineRule="exact"/>
        <w:ind w:firstLineChars="250" w:firstLine="600"/>
        <w:jc w:val="left"/>
        <w:rPr>
          <w:bCs/>
          <w:kern w:val="0"/>
          <w:sz w:val="24"/>
          <w:szCs w:val="22"/>
        </w:rPr>
      </w:pPr>
      <w:r w:rsidRPr="005B1E92">
        <w:rPr>
          <w:rFonts w:eastAsia="微软雅黑"/>
          <w:bCs/>
          <w:kern w:val="0"/>
          <w:sz w:val="24"/>
          <w:szCs w:val="22"/>
        </w:rPr>
        <w:t>5.“</w:t>
      </w:r>
      <w:r w:rsidRPr="005B1E92">
        <w:rPr>
          <w:rFonts w:eastAsia="微软雅黑"/>
          <w:bCs/>
          <w:kern w:val="0"/>
          <w:sz w:val="24"/>
          <w:szCs w:val="22"/>
        </w:rPr>
        <w:t>三、取水水源论证</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）取水水源情况：简要介绍项目取水水源有关情况，包括水源类型、水源名称等。如取水水源与初建时不一致，请说明水源发生变化的原因。</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）取水地点：取水口所在的具体位置。取水水源为地表水的，填写取水工程（设施）取水口所在行政区（写至村</w:t>
      </w:r>
      <w:r w:rsidRPr="005B1E92">
        <w:rPr>
          <w:rFonts w:eastAsia="微软雅黑"/>
          <w:bCs/>
          <w:kern w:val="0"/>
          <w:sz w:val="24"/>
          <w:szCs w:val="22"/>
        </w:rPr>
        <w:t>/</w:t>
      </w:r>
      <w:r w:rsidRPr="005B1E92">
        <w:rPr>
          <w:rFonts w:eastAsia="微软雅黑"/>
          <w:bCs/>
          <w:kern w:val="0"/>
          <w:sz w:val="24"/>
          <w:szCs w:val="22"/>
        </w:rPr>
        <w:t>社区）</w:t>
      </w:r>
      <w:r w:rsidRPr="005B1E92">
        <w:rPr>
          <w:rFonts w:eastAsia="微软雅黑"/>
          <w:bCs/>
          <w:kern w:val="0"/>
          <w:sz w:val="24"/>
          <w:szCs w:val="22"/>
        </w:rPr>
        <w:t>+</w:t>
      </w:r>
      <w:r w:rsidRPr="005B1E92">
        <w:rPr>
          <w:rFonts w:eastAsia="微软雅黑"/>
          <w:bCs/>
          <w:kern w:val="0"/>
          <w:sz w:val="24"/>
          <w:szCs w:val="22"/>
        </w:rPr>
        <w:t>江河</w:t>
      </w:r>
      <w:r w:rsidRPr="005B1E92">
        <w:rPr>
          <w:rFonts w:eastAsia="微软雅黑"/>
          <w:bCs/>
          <w:kern w:val="0"/>
          <w:sz w:val="24"/>
          <w:szCs w:val="22"/>
        </w:rPr>
        <w:t>/</w:t>
      </w:r>
      <w:r w:rsidRPr="005B1E92">
        <w:rPr>
          <w:rFonts w:eastAsia="微软雅黑"/>
          <w:bCs/>
          <w:kern w:val="0"/>
          <w:sz w:val="24"/>
          <w:szCs w:val="22"/>
        </w:rPr>
        <w:t>湖泊</w:t>
      </w:r>
      <w:r w:rsidRPr="005B1E92">
        <w:rPr>
          <w:rFonts w:eastAsia="微软雅黑"/>
          <w:bCs/>
          <w:kern w:val="0"/>
          <w:sz w:val="24"/>
          <w:szCs w:val="22"/>
        </w:rPr>
        <w:t>/</w:t>
      </w:r>
      <w:r w:rsidRPr="005B1E92">
        <w:rPr>
          <w:rFonts w:eastAsia="微软雅黑"/>
          <w:bCs/>
          <w:kern w:val="0"/>
          <w:sz w:val="24"/>
          <w:szCs w:val="22"/>
        </w:rPr>
        <w:t>水库名称</w:t>
      </w:r>
      <w:r w:rsidRPr="005B1E92">
        <w:rPr>
          <w:rFonts w:eastAsia="微软雅黑"/>
          <w:bCs/>
          <w:kern w:val="0"/>
          <w:sz w:val="24"/>
          <w:szCs w:val="22"/>
        </w:rPr>
        <w:t>+</w:t>
      </w:r>
      <w:r w:rsidRPr="005B1E92">
        <w:rPr>
          <w:rFonts w:eastAsia="微软雅黑"/>
          <w:bCs/>
          <w:kern w:val="0"/>
          <w:sz w:val="24"/>
          <w:szCs w:val="22"/>
        </w:rPr>
        <w:t>相对位置，例如：</w:t>
      </w:r>
      <w:r w:rsidRPr="005B1E92">
        <w:rPr>
          <w:rFonts w:eastAsia="微软雅黑"/>
          <w:bCs/>
          <w:kern w:val="0"/>
          <w:sz w:val="24"/>
          <w:szCs w:val="22"/>
        </w:rPr>
        <w:t>*</w:t>
      </w:r>
      <w:r w:rsidRPr="005B1E92">
        <w:rPr>
          <w:rFonts w:eastAsia="微软雅黑"/>
          <w:bCs/>
          <w:kern w:val="0"/>
          <w:sz w:val="24"/>
          <w:szCs w:val="22"/>
        </w:rPr>
        <w:t>省</w:t>
      </w:r>
      <w:r w:rsidRPr="005B1E92">
        <w:rPr>
          <w:rFonts w:eastAsia="微软雅黑"/>
          <w:bCs/>
          <w:kern w:val="0"/>
          <w:sz w:val="24"/>
          <w:szCs w:val="22"/>
        </w:rPr>
        <w:t>*</w:t>
      </w:r>
      <w:r w:rsidRPr="005B1E92">
        <w:rPr>
          <w:rFonts w:eastAsia="微软雅黑"/>
          <w:bCs/>
          <w:kern w:val="0"/>
          <w:sz w:val="24"/>
          <w:szCs w:val="22"/>
        </w:rPr>
        <w:t>市</w:t>
      </w:r>
      <w:r w:rsidRPr="005B1E92">
        <w:rPr>
          <w:rFonts w:eastAsia="微软雅黑"/>
          <w:bCs/>
          <w:kern w:val="0"/>
          <w:sz w:val="24"/>
          <w:szCs w:val="22"/>
        </w:rPr>
        <w:t>*</w:t>
      </w:r>
      <w:r w:rsidRPr="005B1E92">
        <w:rPr>
          <w:rFonts w:eastAsia="微软雅黑"/>
          <w:bCs/>
          <w:kern w:val="0"/>
          <w:sz w:val="24"/>
          <w:szCs w:val="22"/>
        </w:rPr>
        <w:t>县</w:t>
      </w:r>
      <w:r w:rsidRPr="005B1E92">
        <w:rPr>
          <w:rFonts w:eastAsia="微软雅黑"/>
          <w:bCs/>
          <w:kern w:val="0"/>
          <w:sz w:val="24"/>
          <w:szCs w:val="22"/>
        </w:rPr>
        <w:t>*</w:t>
      </w:r>
      <w:r w:rsidRPr="005B1E92">
        <w:rPr>
          <w:rFonts w:eastAsia="微软雅黑"/>
          <w:bCs/>
          <w:kern w:val="0"/>
          <w:sz w:val="24"/>
          <w:szCs w:val="22"/>
        </w:rPr>
        <w:t>乡</w:t>
      </w:r>
      <w:r w:rsidRPr="005B1E92">
        <w:rPr>
          <w:rFonts w:eastAsia="微软雅黑"/>
          <w:bCs/>
          <w:kern w:val="0"/>
          <w:sz w:val="24"/>
          <w:szCs w:val="22"/>
        </w:rPr>
        <w:t>*</w:t>
      </w:r>
      <w:r w:rsidRPr="005B1E92">
        <w:rPr>
          <w:rFonts w:eastAsia="微软雅黑"/>
          <w:bCs/>
          <w:kern w:val="0"/>
          <w:sz w:val="24"/>
          <w:szCs w:val="22"/>
        </w:rPr>
        <w:t>村</w:t>
      </w:r>
      <w:r w:rsidRPr="005B1E92">
        <w:rPr>
          <w:rFonts w:eastAsia="微软雅黑"/>
          <w:bCs/>
          <w:kern w:val="0"/>
          <w:sz w:val="24"/>
          <w:szCs w:val="22"/>
        </w:rPr>
        <w:t>**</w:t>
      </w:r>
      <w:r w:rsidRPr="005B1E92">
        <w:rPr>
          <w:rFonts w:eastAsia="微软雅黑"/>
          <w:bCs/>
          <w:kern w:val="0"/>
          <w:sz w:val="24"/>
          <w:szCs w:val="22"/>
        </w:rPr>
        <w:t>河</w:t>
      </w:r>
      <w:r w:rsidRPr="005B1E92">
        <w:rPr>
          <w:rFonts w:eastAsia="微软雅黑"/>
          <w:bCs/>
          <w:kern w:val="0"/>
          <w:sz w:val="24"/>
          <w:szCs w:val="22"/>
        </w:rPr>
        <w:t>**</w:t>
      </w:r>
      <w:r w:rsidRPr="005B1E92">
        <w:rPr>
          <w:rFonts w:eastAsia="微软雅黑"/>
          <w:bCs/>
          <w:kern w:val="0"/>
          <w:sz w:val="24"/>
          <w:szCs w:val="22"/>
        </w:rPr>
        <w:t>段左</w:t>
      </w:r>
      <w:r w:rsidRPr="005B1E92">
        <w:rPr>
          <w:rFonts w:eastAsia="微软雅黑"/>
          <w:bCs/>
          <w:kern w:val="0"/>
          <w:sz w:val="24"/>
          <w:szCs w:val="22"/>
        </w:rPr>
        <w:t>/</w:t>
      </w:r>
      <w:r w:rsidRPr="005B1E92">
        <w:rPr>
          <w:rFonts w:eastAsia="微软雅黑"/>
          <w:bCs/>
          <w:kern w:val="0"/>
          <w:sz w:val="24"/>
          <w:szCs w:val="22"/>
        </w:rPr>
        <w:t>右岸；</w:t>
      </w:r>
      <w:r w:rsidRPr="005B1E92">
        <w:rPr>
          <w:rFonts w:eastAsia="微软雅黑"/>
          <w:bCs/>
          <w:kern w:val="0"/>
          <w:sz w:val="24"/>
          <w:szCs w:val="22"/>
        </w:rPr>
        <w:t>**</w:t>
      </w:r>
      <w:r w:rsidRPr="005B1E92">
        <w:rPr>
          <w:rFonts w:eastAsia="微软雅黑"/>
          <w:bCs/>
          <w:kern w:val="0"/>
          <w:sz w:val="24"/>
          <w:szCs w:val="22"/>
        </w:rPr>
        <w:t>水库坝上</w:t>
      </w:r>
      <w:r w:rsidRPr="005B1E92">
        <w:rPr>
          <w:rFonts w:eastAsia="微软雅黑"/>
          <w:bCs/>
          <w:kern w:val="0"/>
          <w:sz w:val="24"/>
          <w:szCs w:val="22"/>
        </w:rPr>
        <w:t>/</w:t>
      </w:r>
      <w:r w:rsidRPr="005B1E92">
        <w:rPr>
          <w:rFonts w:eastAsia="微软雅黑"/>
          <w:bCs/>
          <w:kern w:val="0"/>
          <w:sz w:val="24"/>
          <w:szCs w:val="22"/>
        </w:rPr>
        <w:t>坝下；</w:t>
      </w:r>
      <w:r w:rsidRPr="005B1E92">
        <w:rPr>
          <w:rFonts w:eastAsia="微软雅黑"/>
          <w:bCs/>
          <w:kern w:val="0"/>
          <w:sz w:val="24"/>
          <w:szCs w:val="22"/>
        </w:rPr>
        <w:t>**</w:t>
      </w:r>
      <w:r w:rsidRPr="005B1E92">
        <w:rPr>
          <w:rFonts w:eastAsia="微软雅黑"/>
          <w:bCs/>
          <w:kern w:val="0"/>
          <w:sz w:val="24"/>
          <w:szCs w:val="22"/>
        </w:rPr>
        <w:t>湖</w:t>
      </w:r>
      <w:r w:rsidRPr="005B1E92">
        <w:rPr>
          <w:rFonts w:eastAsia="微软雅黑"/>
          <w:bCs/>
          <w:kern w:val="0"/>
          <w:sz w:val="24"/>
          <w:szCs w:val="22"/>
        </w:rPr>
        <w:t>**</w:t>
      </w:r>
      <w:r w:rsidRPr="005B1E92">
        <w:rPr>
          <w:rFonts w:eastAsia="微软雅黑"/>
          <w:bCs/>
          <w:kern w:val="0"/>
          <w:sz w:val="24"/>
          <w:szCs w:val="22"/>
        </w:rPr>
        <w:t>岸段；</w:t>
      </w:r>
      <w:r w:rsidRPr="005B1E92">
        <w:rPr>
          <w:rFonts w:eastAsia="微软雅黑"/>
          <w:bCs/>
          <w:kern w:val="0"/>
          <w:sz w:val="24"/>
          <w:szCs w:val="22"/>
        </w:rPr>
        <w:t>**</w:t>
      </w:r>
      <w:r w:rsidRPr="005B1E92">
        <w:rPr>
          <w:rFonts w:eastAsia="微软雅黑"/>
          <w:bCs/>
          <w:kern w:val="0"/>
          <w:sz w:val="24"/>
          <w:szCs w:val="22"/>
        </w:rPr>
        <w:t>工程</w:t>
      </w:r>
      <w:r w:rsidRPr="005B1E92">
        <w:rPr>
          <w:rFonts w:eastAsia="微软雅黑"/>
          <w:bCs/>
          <w:kern w:val="0"/>
          <w:sz w:val="24"/>
          <w:szCs w:val="22"/>
        </w:rPr>
        <w:t>**</w:t>
      </w:r>
      <w:r w:rsidRPr="005B1E92">
        <w:rPr>
          <w:rFonts w:eastAsia="微软雅黑"/>
          <w:bCs/>
          <w:kern w:val="0"/>
          <w:sz w:val="24"/>
          <w:szCs w:val="22"/>
        </w:rPr>
        <w:t>段；取水水源为地下水的，填写取水工程（设施）取水口所在行政区（写至村</w:t>
      </w:r>
      <w:r w:rsidRPr="005B1E92">
        <w:rPr>
          <w:rFonts w:eastAsia="微软雅黑"/>
          <w:bCs/>
          <w:kern w:val="0"/>
          <w:sz w:val="24"/>
          <w:szCs w:val="22"/>
        </w:rPr>
        <w:t>/</w:t>
      </w:r>
      <w:r w:rsidRPr="005B1E92">
        <w:rPr>
          <w:rFonts w:eastAsia="微软雅黑"/>
          <w:bCs/>
          <w:kern w:val="0"/>
          <w:sz w:val="24"/>
          <w:szCs w:val="22"/>
        </w:rPr>
        <w:t>社区）。对于具有多个取水口（井）的，应逐个填写取水口（井）地点。如取水地点与初建时不一致，请说明取水地点发生变化的原因。</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）设计最大取水能力：填写设计最大取水流量或设计日最大取水量。</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lastRenderedPageBreak/>
        <w:t>（</w:t>
      </w:r>
      <w:r w:rsidRPr="005B1E92">
        <w:rPr>
          <w:rFonts w:eastAsia="微软雅黑"/>
          <w:bCs/>
          <w:kern w:val="0"/>
          <w:sz w:val="24"/>
          <w:szCs w:val="22"/>
        </w:rPr>
        <w:t>4</w:t>
      </w:r>
      <w:r w:rsidRPr="005B1E92">
        <w:rPr>
          <w:rFonts w:eastAsia="微软雅黑"/>
          <w:bCs/>
          <w:kern w:val="0"/>
          <w:sz w:val="24"/>
          <w:szCs w:val="22"/>
        </w:rPr>
        <w:t>）取水水源论证的资料来源：说明论证采用的资料名称及资料来源。</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5</w:t>
      </w:r>
      <w:r w:rsidRPr="005B1E92">
        <w:rPr>
          <w:rFonts w:eastAsia="微软雅黑"/>
          <w:bCs/>
          <w:kern w:val="0"/>
          <w:sz w:val="24"/>
          <w:szCs w:val="22"/>
        </w:rPr>
        <w:t>）可供水量及可靠性分析：简要分析计算取水水源的可供水量；简要说明不同来水情况或不同补给条件下，取水水源能满足项目取水需求的可靠程度。</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6</w:t>
      </w:r>
      <w:r w:rsidRPr="005B1E92">
        <w:rPr>
          <w:rFonts w:eastAsia="微软雅黑"/>
          <w:bCs/>
          <w:kern w:val="0"/>
          <w:sz w:val="24"/>
          <w:szCs w:val="22"/>
        </w:rPr>
        <w:t>）取水口设置分析：取用地表水源的，简要说明取水口位置（含取水口高程）的合理性；取用地下水水源的，说明地下水开采方案，包括取水目标含水岩组、取水构筑物类型、开采量，并简要分析方案的合理性。</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7</w:t>
      </w:r>
      <w:r w:rsidRPr="005B1E92">
        <w:rPr>
          <w:rFonts w:eastAsia="微软雅黑"/>
          <w:bCs/>
          <w:kern w:val="0"/>
          <w:sz w:val="24"/>
          <w:szCs w:val="22"/>
        </w:rPr>
        <w:t>）取水水质情况：简要评价取水水质状况及项目用水水质的保证程度。</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6.“</w:t>
      </w:r>
      <w:r w:rsidRPr="005B1E92">
        <w:rPr>
          <w:rFonts w:eastAsia="微软雅黑"/>
          <w:bCs/>
          <w:kern w:val="0"/>
          <w:sz w:val="24"/>
          <w:szCs w:val="22"/>
        </w:rPr>
        <w:t>四、取退水影响分析及补偿措施</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）取水影响分析：分析项目取水工程建成运行以来对区域水资源、水生态、水环境以及其他取水户的影响情况。</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）退水影响分析：项目退水系统组成及排放方式。</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）取退水影响补偿方案：按照国家有关法律法规规定，取水单位或个人因取水、退水对其他单位或个人有影响，涉及补偿的，应提出补偿方案。</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7.“</w:t>
      </w:r>
      <w:r w:rsidRPr="005B1E92">
        <w:rPr>
          <w:rFonts w:eastAsia="微软雅黑"/>
          <w:bCs/>
          <w:kern w:val="0"/>
          <w:sz w:val="24"/>
          <w:szCs w:val="22"/>
        </w:rPr>
        <w:t>五、水资源节约保护管理措施</w:t>
      </w:r>
      <w:r w:rsidRPr="005B1E92">
        <w:rPr>
          <w:rFonts w:eastAsia="微软雅黑"/>
          <w:bCs/>
          <w:kern w:val="0"/>
          <w:sz w:val="24"/>
          <w:szCs w:val="22"/>
        </w:rPr>
        <w:t>”</w:t>
      </w:r>
      <w:r w:rsidRPr="005B1E92">
        <w:rPr>
          <w:rFonts w:eastAsia="微软雅黑"/>
          <w:bCs/>
          <w:kern w:val="0"/>
          <w:sz w:val="24"/>
          <w:szCs w:val="22"/>
        </w:rPr>
        <w:t>：按照国家和地方水资源节约、保护和管理政策要求，提出加强节水、保护和管理的具体措施。涉及取水计量的，应明确计量设施安装的具体方案。</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8.“</w:t>
      </w:r>
      <w:r w:rsidRPr="005B1E92">
        <w:rPr>
          <w:rFonts w:eastAsia="微软雅黑"/>
          <w:bCs/>
          <w:kern w:val="0"/>
          <w:sz w:val="24"/>
          <w:szCs w:val="22"/>
        </w:rPr>
        <w:t>六、结论</w:t>
      </w:r>
      <w:r w:rsidRPr="005B1E92">
        <w:rPr>
          <w:rFonts w:eastAsia="微软雅黑"/>
          <w:bCs/>
          <w:kern w:val="0"/>
          <w:sz w:val="24"/>
          <w:szCs w:val="22"/>
        </w:rPr>
        <w:t>”</w:t>
      </w:r>
      <w:r w:rsidRPr="005B1E92">
        <w:rPr>
          <w:rFonts w:eastAsia="微软雅黑"/>
          <w:bCs/>
          <w:kern w:val="0"/>
          <w:sz w:val="24"/>
          <w:szCs w:val="22"/>
        </w:rPr>
        <w:t>：综合项目用水节水评价、取水水源分析、取用水对生态环境及其他用水户的影响分析、当地取用水管控指标的符合性等，给出结论性意见。</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9.</w:t>
      </w:r>
      <w:r w:rsidRPr="005B1E92">
        <w:rPr>
          <w:rFonts w:eastAsia="微软雅黑"/>
          <w:bCs/>
          <w:kern w:val="0"/>
          <w:sz w:val="24"/>
          <w:szCs w:val="22"/>
        </w:rPr>
        <w:t>根据项目情况，附项目位置图、取退水平面布置示意图、地下水成井柱状图等必要附图和附件。</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10.</w:t>
      </w:r>
      <w:r w:rsidRPr="005B1E92">
        <w:rPr>
          <w:rFonts w:eastAsia="微软雅黑"/>
          <w:bCs/>
          <w:kern w:val="0"/>
          <w:sz w:val="24"/>
          <w:szCs w:val="22"/>
        </w:rPr>
        <w:t>若表格空间不够，可附页说明。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sectPr w:rsidR="005B1E92" w:rsidRPr="005B1E92" w:rsidSect="004935E4">
          <w:footerReference w:type="default" r:id="rId13"/>
          <w:pgSz w:w="11906" w:h="16838" w:code="9"/>
          <w:pgMar w:top="1701" w:right="1418" w:bottom="1134" w:left="1418" w:header="851" w:footer="1134" w:gutter="0"/>
          <w:pgNumType w:fmt="numberInDash"/>
          <w:cols w:space="720"/>
          <w:docGrid w:type="lines" w:linePitch="312"/>
        </w:sectPr>
      </w:pPr>
    </w:p>
    <w:tbl>
      <w:tblPr>
        <w:tblW w:w="91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05"/>
        <w:gridCol w:w="2758"/>
        <w:gridCol w:w="2277"/>
        <w:gridCol w:w="2072"/>
      </w:tblGrid>
      <w:tr w:rsidR="005B1E92" w:rsidRPr="005B1E92" w:rsidTr="006008FD">
        <w:trPr>
          <w:trHeight w:val="703"/>
          <w:jc w:val="center"/>
        </w:trPr>
        <w:tc>
          <w:tcPr>
            <w:tcW w:w="9112" w:type="dxa"/>
            <w:gridSpan w:val="4"/>
            <w:tcBorders>
              <w:bottom w:val="nil"/>
            </w:tcBorders>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lastRenderedPageBreak/>
              <w:t>一、项目概况</w:t>
            </w:r>
          </w:p>
        </w:tc>
      </w:tr>
      <w:tr w:rsidR="005B1E92" w:rsidRPr="005B1E92" w:rsidTr="006008FD">
        <w:trPr>
          <w:trHeight w:val="850"/>
          <w:jc w:val="center"/>
        </w:trPr>
        <w:tc>
          <w:tcPr>
            <w:tcW w:w="2005"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项目名称</w:t>
            </w:r>
          </w:p>
        </w:tc>
        <w:tc>
          <w:tcPr>
            <w:tcW w:w="7107" w:type="dxa"/>
            <w:gridSpan w:val="3"/>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r>
      <w:tr w:rsidR="005B1E92" w:rsidRPr="005B1E92" w:rsidTr="006008FD">
        <w:trPr>
          <w:trHeight w:val="850"/>
          <w:jc w:val="center"/>
        </w:trPr>
        <w:tc>
          <w:tcPr>
            <w:tcW w:w="2005"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建设地点</w:t>
            </w:r>
          </w:p>
        </w:tc>
        <w:tc>
          <w:tcPr>
            <w:tcW w:w="2758"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2277"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行业类别（代码）</w:t>
            </w:r>
          </w:p>
        </w:tc>
        <w:tc>
          <w:tcPr>
            <w:tcW w:w="2072" w:type="dxa"/>
            <w:vAlign w:val="center"/>
          </w:tcPr>
          <w:p w:rsidR="005B1E92" w:rsidRPr="005B1E92" w:rsidRDefault="005B1E92" w:rsidP="005B1E92">
            <w:pPr>
              <w:widowControl/>
              <w:adjustRightInd w:val="0"/>
              <w:snapToGrid w:val="0"/>
              <w:spacing w:line="600" w:lineRule="exact"/>
              <w:ind w:leftChars="-36" w:left="-76" w:rightChars="-36" w:right="-76" w:firstLineChars="200" w:firstLine="440"/>
              <w:jc w:val="center"/>
              <w:rPr>
                <w:rFonts w:eastAsia="微软雅黑"/>
                <w:bCs/>
                <w:kern w:val="0"/>
                <w:sz w:val="22"/>
                <w:szCs w:val="21"/>
              </w:rPr>
            </w:pPr>
          </w:p>
        </w:tc>
      </w:tr>
      <w:tr w:rsidR="005B1E92" w:rsidRPr="005B1E92" w:rsidTr="006008FD">
        <w:trPr>
          <w:trHeight w:val="850"/>
          <w:jc w:val="center"/>
        </w:trPr>
        <w:tc>
          <w:tcPr>
            <w:tcW w:w="2005" w:type="dxa"/>
            <w:vAlign w:val="center"/>
          </w:tcPr>
          <w:p w:rsidR="005B1E92" w:rsidRPr="005B1E92" w:rsidRDefault="005B1E92" w:rsidP="005B1E92">
            <w:pPr>
              <w:widowControl/>
              <w:adjustRightInd w:val="0"/>
              <w:snapToGrid w:val="0"/>
              <w:spacing w:line="600" w:lineRule="exact"/>
              <w:ind w:rightChars="-36" w:right="-76"/>
              <w:jc w:val="center"/>
              <w:rPr>
                <w:rFonts w:eastAsia="微软雅黑"/>
                <w:bCs/>
                <w:kern w:val="0"/>
                <w:sz w:val="22"/>
                <w:szCs w:val="21"/>
              </w:rPr>
            </w:pPr>
            <w:r w:rsidRPr="005B1E92">
              <w:rPr>
                <w:rFonts w:eastAsia="微软雅黑"/>
                <w:bCs/>
                <w:kern w:val="0"/>
                <w:sz w:val="22"/>
                <w:szCs w:val="21"/>
              </w:rPr>
              <w:t>建设规模</w:t>
            </w:r>
          </w:p>
        </w:tc>
        <w:tc>
          <w:tcPr>
            <w:tcW w:w="2758"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2277"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建设期</w:t>
            </w:r>
          </w:p>
        </w:tc>
        <w:tc>
          <w:tcPr>
            <w:tcW w:w="2072"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r>
      <w:tr w:rsidR="005B1E92" w:rsidRPr="005B1E92" w:rsidTr="006008FD">
        <w:trPr>
          <w:trHeight w:val="850"/>
          <w:jc w:val="center"/>
        </w:trPr>
        <w:tc>
          <w:tcPr>
            <w:tcW w:w="2005"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取水时间</w:t>
            </w:r>
          </w:p>
        </w:tc>
        <w:tc>
          <w:tcPr>
            <w:tcW w:w="7107" w:type="dxa"/>
            <w:gridSpan w:val="3"/>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r>
      <w:tr w:rsidR="005B1E92" w:rsidRPr="005B1E92" w:rsidTr="006008FD">
        <w:trPr>
          <w:trHeight w:hRule="exact" w:val="3222"/>
          <w:jc w:val="center"/>
        </w:trPr>
        <w:tc>
          <w:tcPr>
            <w:tcW w:w="2005"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项目简介</w:t>
            </w:r>
          </w:p>
        </w:tc>
        <w:tc>
          <w:tcPr>
            <w:tcW w:w="7107" w:type="dxa"/>
            <w:gridSpan w:val="3"/>
          </w:tcPr>
          <w:p w:rsidR="005B1E92" w:rsidRPr="005B1E92" w:rsidRDefault="005B1E92" w:rsidP="005B1E92">
            <w:pPr>
              <w:widowControl/>
              <w:adjustRightInd w:val="0"/>
              <w:snapToGrid w:val="0"/>
              <w:spacing w:line="600" w:lineRule="exact"/>
              <w:ind w:firstLineChars="200" w:firstLine="440"/>
              <w:jc w:val="left"/>
              <w:rPr>
                <w:bCs/>
                <w:kern w:val="0"/>
                <w:sz w:val="22"/>
                <w:szCs w:val="22"/>
              </w:rPr>
            </w:pPr>
            <w:r w:rsidRPr="005B1E92">
              <w:rPr>
                <w:rFonts w:eastAsia="微软雅黑"/>
                <w:bCs/>
                <w:kern w:val="0"/>
                <w:sz w:val="22"/>
                <w:szCs w:val="22"/>
              </w:rPr>
              <w:t>简要介绍项目的基本情况，分析建设项目与国家产业准入政策、行业发展规划等的相符合性。对于改、扩建项目，应说明已建项目情况，内容包括：工程概况、取水许可情况（含取水许可证编号，批准取水水源、水量及取退水口位置）、历年实际取用退水量情况、计量设施安装情况、用水水平分析、节水和保护措施等。</w:t>
            </w:r>
          </w:p>
          <w:p w:rsidR="005B1E92" w:rsidRPr="005B1E92" w:rsidRDefault="005B1E92" w:rsidP="005B1E92">
            <w:pPr>
              <w:widowControl/>
              <w:adjustRightInd w:val="0"/>
              <w:snapToGrid w:val="0"/>
              <w:spacing w:line="600" w:lineRule="exact"/>
              <w:ind w:firstLineChars="200" w:firstLine="440"/>
              <w:jc w:val="left"/>
              <w:rPr>
                <w:bCs/>
                <w:kern w:val="0"/>
                <w:sz w:val="22"/>
                <w:szCs w:val="22"/>
              </w:rPr>
            </w:pPr>
            <w:r w:rsidRPr="005B1E92">
              <w:rPr>
                <w:rFonts w:eastAsia="微软雅黑"/>
                <w:bCs/>
                <w:kern w:val="0"/>
                <w:sz w:val="22"/>
                <w:szCs w:val="22"/>
              </w:rPr>
              <w:t>附项目位置示意图</w:t>
            </w:r>
          </w:p>
        </w:tc>
      </w:tr>
      <w:tr w:rsidR="005B1E92" w:rsidRPr="005B1E92" w:rsidTr="006008FD">
        <w:trPr>
          <w:trHeight w:hRule="exact" w:val="703"/>
          <w:jc w:val="center"/>
        </w:trPr>
        <w:tc>
          <w:tcPr>
            <w:tcW w:w="9112" w:type="dxa"/>
            <w:gridSpan w:val="4"/>
            <w:vAlign w:val="center"/>
          </w:tcPr>
          <w:p w:rsidR="005B1E92" w:rsidRPr="005B1E92" w:rsidRDefault="005B1E92" w:rsidP="005B1E92">
            <w:pPr>
              <w:widowControl/>
              <w:adjustRightInd w:val="0"/>
              <w:snapToGrid w:val="0"/>
              <w:spacing w:line="400" w:lineRule="exact"/>
              <w:ind w:firstLineChars="200" w:firstLine="440"/>
              <w:jc w:val="left"/>
              <w:rPr>
                <w:rFonts w:eastAsia="微软雅黑"/>
                <w:bCs/>
                <w:kern w:val="0"/>
                <w:sz w:val="22"/>
                <w:szCs w:val="22"/>
              </w:rPr>
            </w:pPr>
            <w:r w:rsidRPr="005B1E92">
              <w:rPr>
                <w:rFonts w:eastAsia="微软雅黑"/>
                <w:b/>
                <w:kern w:val="0"/>
                <w:sz w:val="22"/>
                <w:szCs w:val="21"/>
              </w:rPr>
              <w:t>二、用水合理性分析及节水评价</w:t>
            </w:r>
          </w:p>
        </w:tc>
      </w:tr>
      <w:tr w:rsidR="005B1E92" w:rsidRPr="005B1E92" w:rsidTr="006008FD">
        <w:trPr>
          <w:trHeight w:hRule="exact" w:val="2001"/>
          <w:jc w:val="center"/>
        </w:trPr>
        <w:tc>
          <w:tcPr>
            <w:tcW w:w="2005" w:type="dxa"/>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近年来用水情况</w:t>
            </w:r>
          </w:p>
        </w:tc>
        <w:tc>
          <w:tcPr>
            <w:tcW w:w="7107" w:type="dxa"/>
            <w:gridSpan w:val="3"/>
          </w:tcPr>
          <w:p w:rsidR="005B1E92" w:rsidRPr="005B1E92" w:rsidRDefault="005B1E92" w:rsidP="005B1E92">
            <w:pPr>
              <w:widowControl/>
              <w:adjustRightInd w:val="0"/>
              <w:snapToGrid w:val="0"/>
              <w:spacing w:line="400" w:lineRule="exact"/>
              <w:ind w:firstLineChars="200" w:firstLine="440"/>
              <w:jc w:val="left"/>
              <w:rPr>
                <w:rFonts w:eastAsia="微软雅黑"/>
                <w:bCs/>
                <w:kern w:val="0"/>
                <w:sz w:val="22"/>
                <w:szCs w:val="22"/>
              </w:rPr>
            </w:pPr>
          </w:p>
        </w:tc>
      </w:tr>
      <w:tr w:rsidR="005B1E92" w:rsidRPr="005B1E92" w:rsidTr="006008FD">
        <w:trPr>
          <w:trHeight w:hRule="exact" w:val="848"/>
          <w:jc w:val="center"/>
        </w:trPr>
        <w:tc>
          <w:tcPr>
            <w:tcW w:w="2005"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主要用水环节</w:t>
            </w:r>
          </w:p>
        </w:tc>
        <w:tc>
          <w:tcPr>
            <w:tcW w:w="7107" w:type="dxa"/>
            <w:gridSpan w:val="3"/>
            <w:vAlign w:val="center"/>
          </w:tcPr>
          <w:p w:rsidR="005B1E92" w:rsidRPr="005B1E92" w:rsidRDefault="005B1E92" w:rsidP="005B1E92">
            <w:pPr>
              <w:widowControl/>
              <w:adjustRightInd w:val="0"/>
              <w:snapToGrid w:val="0"/>
              <w:spacing w:line="600" w:lineRule="exact"/>
              <w:ind w:leftChars="-49" w:left="-103" w:firstLineChars="15" w:firstLine="33"/>
              <w:jc w:val="left"/>
              <w:rPr>
                <w:rFonts w:eastAsia="微软雅黑"/>
                <w:bCs/>
                <w:kern w:val="0"/>
                <w:sz w:val="22"/>
                <w:szCs w:val="21"/>
              </w:rPr>
            </w:pPr>
            <w:r w:rsidRPr="005B1E92">
              <w:rPr>
                <w:rFonts w:eastAsia="微软雅黑"/>
                <w:bCs/>
                <w:kern w:val="0"/>
                <w:sz w:val="22"/>
                <w:szCs w:val="21"/>
              </w:rPr>
              <w:t>列举项目的主要用水环节（供水类的项目应说明供水区域、供水对象）；说明项目主要用水环节用（耗）水量及设计参数，列出水量平衡表。</w:t>
            </w:r>
          </w:p>
        </w:tc>
      </w:tr>
      <w:tr w:rsidR="005B1E92" w:rsidRPr="005B1E92" w:rsidTr="006008FD">
        <w:trPr>
          <w:trHeight w:hRule="exact" w:val="848"/>
          <w:jc w:val="center"/>
        </w:trPr>
        <w:tc>
          <w:tcPr>
            <w:tcW w:w="2005"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主要用水指标</w:t>
            </w:r>
          </w:p>
        </w:tc>
        <w:tc>
          <w:tcPr>
            <w:tcW w:w="7107" w:type="dxa"/>
            <w:gridSpan w:val="3"/>
            <w:vAlign w:val="center"/>
          </w:tcPr>
          <w:p w:rsidR="005B1E92" w:rsidRPr="005B1E92" w:rsidRDefault="005B1E92" w:rsidP="005B1E92">
            <w:pPr>
              <w:widowControl/>
              <w:adjustRightInd w:val="0"/>
              <w:snapToGrid w:val="0"/>
              <w:spacing w:line="600" w:lineRule="exact"/>
              <w:ind w:leftChars="-49" w:left="-103" w:firstLineChars="15" w:firstLine="33"/>
              <w:jc w:val="left"/>
              <w:rPr>
                <w:rFonts w:eastAsia="微软雅黑"/>
                <w:bCs/>
                <w:kern w:val="0"/>
                <w:sz w:val="22"/>
                <w:szCs w:val="21"/>
              </w:rPr>
            </w:pPr>
            <w:r w:rsidRPr="005B1E92">
              <w:rPr>
                <w:rFonts w:eastAsia="微软雅黑"/>
                <w:bCs/>
                <w:kern w:val="0"/>
                <w:sz w:val="22"/>
                <w:szCs w:val="21"/>
              </w:rPr>
              <w:t>简要分析项目的单位用水指标，例如，单位产品用水量、供水对象的用水定额等，并说明是否满足国家、地方以及行业的用水定额要求。</w:t>
            </w:r>
          </w:p>
        </w:tc>
      </w:tr>
      <w:tr w:rsidR="005B1E92" w:rsidRPr="005B1E92" w:rsidTr="006008FD">
        <w:trPr>
          <w:trHeight w:hRule="exact" w:val="848"/>
          <w:jc w:val="center"/>
        </w:trPr>
        <w:tc>
          <w:tcPr>
            <w:tcW w:w="2005"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节水评价</w:t>
            </w:r>
          </w:p>
        </w:tc>
        <w:tc>
          <w:tcPr>
            <w:tcW w:w="7107" w:type="dxa"/>
            <w:gridSpan w:val="3"/>
            <w:vAlign w:val="center"/>
          </w:tcPr>
          <w:p w:rsidR="005B1E92" w:rsidRPr="005B1E92" w:rsidRDefault="005B1E92" w:rsidP="005B1E92">
            <w:pPr>
              <w:widowControl/>
              <w:adjustRightInd w:val="0"/>
              <w:snapToGrid w:val="0"/>
              <w:spacing w:line="600" w:lineRule="exact"/>
              <w:ind w:leftChars="-49" w:left="-103" w:firstLineChars="15" w:firstLine="33"/>
              <w:jc w:val="left"/>
              <w:rPr>
                <w:rFonts w:eastAsia="微软雅黑"/>
                <w:bCs/>
                <w:kern w:val="0"/>
                <w:sz w:val="22"/>
                <w:szCs w:val="21"/>
              </w:rPr>
            </w:pPr>
            <w:r w:rsidRPr="005B1E92">
              <w:rPr>
                <w:rFonts w:eastAsia="微软雅黑"/>
                <w:bCs/>
                <w:kern w:val="0"/>
                <w:sz w:val="22"/>
                <w:szCs w:val="21"/>
              </w:rPr>
              <w:t>简要说明项目采用的用水节水工艺，评价项目节水水平，分析其合理性和先进性。</w:t>
            </w:r>
          </w:p>
        </w:tc>
      </w:tr>
    </w:tbl>
    <w:p w:rsidR="005B1E92" w:rsidRPr="005B1E92" w:rsidRDefault="005B1E92" w:rsidP="005B1E92">
      <w:pPr>
        <w:widowControl/>
        <w:adjustRightInd w:val="0"/>
        <w:snapToGrid w:val="0"/>
        <w:spacing w:after="200"/>
        <w:jc w:val="left"/>
        <w:rPr>
          <w:rFonts w:ascii="Tahoma" w:eastAsia="微软雅黑" w:hAnsi="Tahoma"/>
          <w:kern w:val="0"/>
          <w:sz w:val="22"/>
          <w:szCs w:val="22"/>
        </w:rPr>
      </w:pPr>
    </w:p>
    <w:p w:rsidR="005B1E92" w:rsidRPr="005B1E92" w:rsidRDefault="005B1E92" w:rsidP="005B1E92">
      <w:pPr>
        <w:widowControl/>
        <w:adjustRightInd w:val="0"/>
        <w:snapToGrid w:val="0"/>
        <w:spacing w:after="200"/>
        <w:jc w:val="left"/>
        <w:rPr>
          <w:rFonts w:ascii="Tahoma" w:eastAsia="微软雅黑" w:hAnsi="Tahoma"/>
          <w:kern w:val="0"/>
          <w:sz w:val="22"/>
          <w:szCs w:val="22"/>
        </w:rPr>
      </w:pPr>
    </w:p>
    <w:tbl>
      <w:tblPr>
        <w:tblpPr w:leftFromText="180" w:rightFromText="180" w:vertAnchor="text" w:horzAnchor="page" w:tblpX="1785" w:tblpY="-808"/>
        <w:tblOverlap w:val="never"/>
        <w:tblW w:w="9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6"/>
        <w:gridCol w:w="877"/>
        <w:gridCol w:w="1131"/>
        <w:gridCol w:w="955"/>
        <w:gridCol w:w="672"/>
        <w:gridCol w:w="728"/>
        <w:gridCol w:w="222"/>
        <w:gridCol w:w="873"/>
        <w:gridCol w:w="2922"/>
      </w:tblGrid>
      <w:tr w:rsidR="005B1E92" w:rsidRPr="005B1E92" w:rsidTr="006008FD">
        <w:trPr>
          <w:trHeight w:val="945"/>
        </w:trPr>
        <w:tc>
          <w:tcPr>
            <w:tcW w:w="9146" w:type="dxa"/>
            <w:gridSpan w:val="9"/>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lastRenderedPageBreak/>
              <w:t>三、取水水源论证</w:t>
            </w:r>
          </w:p>
        </w:tc>
      </w:tr>
      <w:tr w:rsidR="005B1E92" w:rsidRPr="005B1E92" w:rsidTr="006008FD">
        <w:trPr>
          <w:trHeight w:val="707"/>
        </w:trPr>
        <w:tc>
          <w:tcPr>
            <w:tcW w:w="1643" w:type="dxa"/>
            <w:gridSpan w:val="2"/>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取水水源情况</w:t>
            </w:r>
          </w:p>
        </w:tc>
        <w:tc>
          <w:tcPr>
            <w:tcW w:w="7503" w:type="dxa"/>
            <w:gridSpan w:val="7"/>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p>
        </w:tc>
      </w:tr>
      <w:tr w:rsidR="005B1E92" w:rsidRPr="005B1E92" w:rsidTr="006008FD">
        <w:trPr>
          <w:trHeight w:val="908"/>
        </w:trPr>
        <w:tc>
          <w:tcPr>
            <w:tcW w:w="766" w:type="dxa"/>
            <w:vMerge w:val="restart"/>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地表水</w:t>
            </w:r>
          </w:p>
        </w:tc>
        <w:tc>
          <w:tcPr>
            <w:tcW w:w="877" w:type="dxa"/>
            <w:vAlign w:val="center"/>
          </w:tcPr>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取水</w:t>
            </w:r>
          </w:p>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地点</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r>
      <w:tr w:rsidR="005B1E92" w:rsidRPr="005B1E92" w:rsidTr="006008FD">
        <w:trPr>
          <w:trHeight w:val="839"/>
        </w:trPr>
        <w:tc>
          <w:tcPr>
            <w:tcW w:w="766" w:type="dxa"/>
            <w:vMerge/>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877" w:type="dxa"/>
            <w:vAlign w:val="center"/>
          </w:tcPr>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年取</w:t>
            </w:r>
          </w:p>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水量</w:t>
            </w:r>
          </w:p>
        </w:tc>
        <w:tc>
          <w:tcPr>
            <w:tcW w:w="2086" w:type="dxa"/>
            <w:gridSpan w:val="2"/>
            <w:tcBorders>
              <w:right w:val="single" w:sz="4" w:space="0" w:color="000000"/>
            </w:tcBorders>
            <w:vAlign w:val="center"/>
          </w:tcPr>
          <w:p w:rsidR="005B1E92" w:rsidRPr="005B1E92" w:rsidRDefault="005B1E92" w:rsidP="005B1E92">
            <w:pPr>
              <w:widowControl/>
              <w:adjustRightInd w:val="0"/>
              <w:snapToGrid w:val="0"/>
              <w:spacing w:line="500" w:lineRule="exact"/>
              <w:ind w:firstLineChars="200" w:firstLine="440"/>
              <w:jc w:val="center"/>
              <w:rPr>
                <w:rFonts w:eastAsia="微软雅黑"/>
                <w:kern w:val="0"/>
                <w:sz w:val="22"/>
                <w:szCs w:val="21"/>
              </w:rPr>
            </w:pPr>
          </w:p>
        </w:tc>
        <w:tc>
          <w:tcPr>
            <w:tcW w:w="1400" w:type="dxa"/>
            <w:gridSpan w:val="2"/>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jc w:val="center"/>
              <w:rPr>
                <w:rFonts w:eastAsia="微软雅黑"/>
                <w:kern w:val="0"/>
                <w:sz w:val="22"/>
                <w:szCs w:val="21"/>
              </w:rPr>
            </w:pPr>
            <w:r w:rsidRPr="005B1E92">
              <w:rPr>
                <w:rFonts w:eastAsia="微软雅黑"/>
                <w:bCs/>
                <w:kern w:val="0"/>
                <w:sz w:val="22"/>
                <w:szCs w:val="21"/>
              </w:rPr>
              <w:t>设计最大取水能力</w:t>
            </w:r>
          </w:p>
        </w:tc>
        <w:tc>
          <w:tcPr>
            <w:tcW w:w="4017" w:type="dxa"/>
            <w:gridSpan w:val="3"/>
            <w:tcBorders>
              <w:left w:val="single" w:sz="4" w:space="0" w:color="000000"/>
            </w:tcBorders>
            <w:vAlign w:val="center"/>
          </w:tcPr>
          <w:p w:rsidR="005B1E92" w:rsidRPr="005B1E92" w:rsidRDefault="005B1E92" w:rsidP="005B1E92">
            <w:pPr>
              <w:widowControl/>
              <w:adjustRightInd w:val="0"/>
              <w:snapToGrid w:val="0"/>
              <w:spacing w:line="500" w:lineRule="exact"/>
              <w:ind w:firstLineChars="200" w:firstLine="440"/>
              <w:jc w:val="left"/>
              <w:rPr>
                <w:rFonts w:eastAsia="微软雅黑"/>
                <w:kern w:val="0"/>
                <w:sz w:val="22"/>
                <w:szCs w:val="21"/>
              </w:rPr>
            </w:pPr>
          </w:p>
        </w:tc>
      </w:tr>
      <w:tr w:rsidR="005B1E92" w:rsidRPr="005B1E92" w:rsidTr="006008FD">
        <w:trPr>
          <w:trHeight w:val="839"/>
        </w:trPr>
        <w:tc>
          <w:tcPr>
            <w:tcW w:w="766" w:type="dxa"/>
            <w:vMerge w:val="restart"/>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地下水</w:t>
            </w:r>
          </w:p>
        </w:tc>
        <w:tc>
          <w:tcPr>
            <w:tcW w:w="877" w:type="dxa"/>
            <w:vAlign w:val="center"/>
          </w:tcPr>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水井</w:t>
            </w:r>
          </w:p>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数量</w:t>
            </w:r>
            <w:r w:rsidRPr="005B1E92">
              <w:rPr>
                <w:rFonts w:eastAsia="微软雅黑"/>
                <w:bCs/>
                <w:kern w:val="0"/>
                <w:sz w:val="22"/>
                <w:szCs w:val="21"/>
              </w:rPr>
              <w:t xml:space="preserve"> </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r>
      <w:tr w:rsidR="005B1E92" w:rsidRPr="005B1E92" w:rsidTr="006008FD">
        <w:trPr>
          <w:trHeight w:val="839"/>
        </w:trPr>
        <w:tc>
          <w:tcPr>
            <w:tcW w:w="766" w:type="dxa"/>
            <w:vMerge/>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877" w:type="dxa"/>
            <w:vMerge w:val="restart"/>
            <w:vAlign w:val="center"/>
          </w:tcPr>
          <w:p w:rsidR="005B1E92" w:rsidRPr="005B1E92" w:rsidRDefault="005B1E92" w:rsidP="005B1E92">
            <w:pPr>
              <w:widowControl/>
              <w:adjustRightInd w:val="0"/>
              <w:snapToGrid w:val="0"/>
              <w:spacing w:line="500" w:lineRule="exact"/>
              <w:ind w:leftChars="5" w:left="10"/>
              <w:jc w:val="center"/>
              <w:rPr>
                <w:rFonts w:eastAsia="微软雅黑"/>
                <w:bCs/>
                <w:kern w:val="0"/>
                <w:sz w:val="22"/>
                <w:szCs w:val="21"/>
              </w:rPr>
            </w:pPr>
            <w:r w:rsidRPr="005B1E92">
              <w:rPr>
                <w:rFonts w:eastAsia="微软雅黑"/>
                <w:bCs/>
                <w:kern w:val="0"/>
                <w:sz w:val="22"/>
                <w:szCs w:val="21"/>
              </w:rPr>
              <w:t>井</w:t>
            </w:r>
            <w:r w:rsidRPr="005B1E92">
              <w:rPr>
                <w:rFonts w:eastAsia="微软雅黑"/>
                <w:bCs/>
                <w:kern w:val="0"/>
                <w:sz w:val="22"/>
                <w:szCs w:val="21"/>
              </w:rPr>
              <w:t>1</w:t>
            </w:r>
          </w:p>
        </w:tc>
        <w:tc>
          <w:tcPr>
            <w:tcW w:w="1131" w:type="dxa"/>
            <w:tcBorders>
              <w:right w:val="single" w:sz="4" w:space="0" w:color="000000"/>
            </w:tcBorders>
            <w:vAlign w:val="center"/>
          </w:tcPr>
          <w:p w:rsidR="005B1E92" w:rsidRPr="005B1E92" w:rsidRDefault="005B1E92" w:rsidP="005B1E92">
            <w:pPr>
              <w:widowControl/>
              <w:adjustRightInd w:val="0"/>
              <w:snapToGrid w:val="0"/>
              <w:spacing w:line="500" w:lineRule="exact"/>
              <w:ind w:leftChars="5" w:left="10"/>
              <w:jc w:val="center"/>
              <w:rPr>
                <w:rFonts w:eastAsia="微软雅黑"/>
                <w:bCs/>
                <w:kern w:val="0"/>
                <w:sz w:val="22"/>
                <w:szCs w:val="21"/>
              </w:rPr>
            </w:pPr>
            <w:r w:rsidRPr="005B1E92">
              <w:rPr>
                <w:rFonts w:eastAsia="微软雅黑"/>
                <w:bCs/>
                <w:kern w:val="0"/>
                <w:sz w:val="22"/>
                <w:szCs w:val="21"/>
              </w:rPr>
              <w:t>开采层位</w:t>
            </w:r>
          </w:p>
        </w:tc>
        <w:tc>
          <w:tcPr>
            <w:tcW w:w="955" w:type="dxa"/>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leftChars="5" w:left="10"/>
              <w:jc w:val="left"/>
              <w:rPr>
                <w:rFonts w:eastAsia="微软雅黑"/>
                <w:bCs/>
                <w:kern w:val="0"/>
                <w:sz w:val="22"/>
                <w:szCs w:val="21"/>
              </w:rPr>
            </w:pPr>
          </w:p>
        </w:tc>
        <w:tc>
          <w:tcPr>
            <w:tcW w:w="672" w:type="dxa"/>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leftChars="5" w:left="10"/>
              <w:jc w:val="left"/>
              <w:rPr>
                <w:rFonts w:eastAsia="微软雅黑"/>
                <w:bCs/>
                <w:kern w:val="0"/>
                <w:sz w:val="22"/>
                <w:szCs w:val="21"/>
              </w:rPr>
            </w:pPr>
            <w:r w:rsidRPr="005B1E92">
              <w:rPr>
                <w:rFonts w:eastAsia="微软雅黑"/>
                <w:bCs/>
                <w:kern w:val="0"/>
                <w:sz w:val="22"/>
                <w:szCs w:val="21"/>
              </w:rPr>
              <w:t>井深</w:t>
            </w:r>
          </w:p>
        </w:tc>
        <w:tc>
          <w:tcPr>
            <w:tcW w:w="950" w:type="dxa"/>
            <w:gridSpan w:val="2"/>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leftChars="5" w:left="10"/>
              <w:jc w:val="left"/>
              <w:rPr>
                <w:rFonts w:eastAsia="微软雅黑"/>
                <w:bCs/>
                <w:kern w:val="0"/>
                <w:sz w:val="22"/>
                <w:szCs w:val="21"/>
              </w:rPr>
            </w:pPr>
          </w:p>
        </w:tc>
        <w:tc>
          <w:tcPr>
            <w:tcW w:w="873" w:type="dxa"/>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leftChars="5" w:left="10"/>
              <w:jc w:val="left"/>
              <w:rPr>
                <w:rFonts w:eastAsia="微软雅黑"/>
                <w:bCs/>
                <w:kern w:val="0"/>
                <w:sz w:val="22"/>
                <w:szCs w:val="21"/>
              </w:rPr>
            </w:pPr>
            <w:r w:rsidRPr="005B1E92">
              <w:rPr>
                <w:rFonts w:eastAsia="微软雅黑"/>
                <w:bCs/>
                <w:kern w:val="0"/>
                <w:sz w:val="22"/>
                <w:szCs w:val="21"/>
              </w:rPr>
              <w:t>井径</w:t>
            </w:r>
          </w:p>
        </w:tc>
        <w:tc>
          <w:tcPr>
            <w:tcW w:w="2922" w:type="dxa"/>
            <w:tcBorders>
              <w:left w:val="single" w:sz="4" w:space="0" w:color="000000"/>
            </w:tcBorders>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r>
      <w:tr w:rsidR="005B1E92" w:rsidRPr="005B1E92" w:rsidTr="006008FD">
        <w:trPr>
          <w:trHeight w:val="839"/>
        </w:trPr>
        <w:tc>
          <w:tcPr>
            <w:tcW w:w="766" w:type="dxa"/>
            <w:vMerge/>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877" w:type="dxa"/>
            <w:vMerge/>
            <w:vAlign w:val="center"/>
          </w:tcPr>
          <w:p w:rsidR="005B1E92" w:rsidRPr="005B1E92" w:rsidRDefault="005B1E92" w:rsidP="005B1E92">
            <w:pPr>
              <w:widowControl/>
              <w:adjustRightInd w:val="0"/>
              <w:snapToGrid w:val="0"/>
              <w:spacing w:line="500" w:lineRule="exact"/>
              <w:ind w:leftChars="5" w:left="10"/>
              <w:jc w:val="left"/>
              <w:rPr>
                <w:rFonts w:eastAsia="微软雅黑"/>
                <w:bCs/>
                <w:kern w:val="0"/>
                <w:sz w:val="22"/>
                <w:szCs w:val="21"/>
              </w:rPr>
            </w:pPr>
          </w:p>
        </w:tc>
        <w:tc>
          <w:tcPr>
            <w:tcW w:w="1131" w:type="dxa"/>
            <w:tcBorders>
              <w:right w:val="single" w:sz="4" w:space="0" w:color="000000"/>
            </w:tcBorders>
            <w:vAlign w:val="center"/>
          </w:tcPr>
          <w:p w:rsidR="005B1E92" w:rsidRPr="005B1E92" w:rsidRDefault="005B1E92" w:rsidP="005B1E92">
            <w:pPr>
              <w:widowControl/>
              <w:adjustRightInd w:val="0"/>
              <w:snapToGrid w:val="0"/>
              <w:spacing w:line="500" w:lineRule="exact"/>
              <w:ind w:leftChars="5" w:left="10"/>
              <w:jc w:val="center"/>
              <w:rPr>
                <w:rFonts w:eastAsia="微软雅黑"/>
                <w:bCs/>
                <w:kern w:val="0"/>
                <w:sz w:val="22"/>
                <w:szCs w:val="21"/>
              </w:rPr>
            </w:pPr>
            <w:r w:rsidRPr="005B1E92">
              <w:rPr>
                <w:rFonts w:eastAsia="微软雅黑"/>
                <w:bCs/>
                <w:kern w:val="0"/>
                <w:sz w:val="22"/>
                <w:szCs w:val="21"/>
              </w:rPr>
              <w:t>取水地点</w:t>
            </w:r>
          </w:p>
        </w:tc>
        <w:tc>
          <w:tcPr>
            <w:tcW w:w="1627" w:type="dxa"/>
            <w:gridSpan w:val="2"/>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c>
          <w:tcPr>
            <w:tcW w:w="1823" w:type="dxa"/>
            <w:gridSpan w:val="3"/>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500" w:lineRule="exact"/>
              <w:ind w:leftChars="-3" w:left="-2" w:hangingChars="2" w:hanging="4"/>
              <w:jc w:val="center"/>
              <w:rPr>
                <w:rFonts w:eastAsia="微软雅黑"/>
                <w:bCs/>
                <w:kern w:val="0"/>
                <w:sz w:val="22"/>
                <w:szCs w:val="21"/>
              </w:rPr>
            </w:pPr>
            <w:r w:rsidRPr="005B1E92">
              <w:rPr>
                <w:rFonts w:eastAsia="微软雅黑"/>
                <w:bCs/>
                <w:kern w:val="0"/>
                <w:sz w:val="22"/>
                <w:szCs w:val="21"/>
              </w:rPr>
              <w:t>设计最大</w:t>
            </w:r>
          </w:p>
          <w:p w:rsidR="005B1E92" w:rsidRPr="005B1E92" w:rsidRDefault="005B1E92" w:rsidP="005B1E92">
            <w:pPr>
              <w:widowControl/>
              <w:adjustRightInd w:val="0"/>
              <w:snapToGrid w:val="0"/>
              <w:spacing w:line="500" w:lineRule="exact"/>
              <w:ind w:leftChars="-3" w:left="-2" w:hangingChars="2" w:hanging="4"/>
              <w:jc w:val="center"/>
              <w:rPr>
                <w:rFonts w:eastAsia="微软雅黑"/>
                <w:bCs/>
                <w:kern w:val="0"/>
                <w:sz w:val="22"/>
                <w:szCs w:val="21"/>
              </w:rPr>
            </w:pPr>
            <w:r w:rsidRPr="005B1E92">
              <w:rPr>
                <w:rFonts w:eastAsia="微软雅黑"/>
                <w:bCs/>
                <w:kern w:val="0"/>
                <w:sz w:val="22"/>
                <w:szCs w:val="21"/>
              </w:rPr>
              <w:t>取水能力</w:t>
            </w:r>
          </w:p>
        </w:tc>
        <w:tc>
          <w:tcPr>
            <w:tcW w:w="2922" w:type="dxa"/>
            <w:tcBorders>
              <w:left w:val="single" w:sz="4" w:space="0" w:color="000000"/>
            </w:tcBorders>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r>
      <w:tr w:rsidR="005B1E92" w:rsidRPr="005B1E92" w:rsidTr="006008FD">
        <w:trPr>
          <w:trHeight w:val="811"/>
        </w:trPr>
        <w:tc>
          <w:tcPr>
            <w:tcW w:w="766" w:type="dxa"/>
            <w:vMerge/>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877" w:type="dxa"/>
            <w:vAlign w:val="center"/>
          </w:tcPr>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r w:rsidRPr="005B1E92">
              <w:rPr>
                <w:rFonts w:eastAsia="微软雅黑"/>
                <w:bCs/>
                <w:kern w:val="0"/>
                <w:sz w:val="22"/>
                <w:szCs w:val="21"/>
              </w:rPr>
              <w:t>......</w:t>
            </w:r>
          </w:p>
        </w:tc>
      </w:tr>
      <w:tr w:rsidR="005B1E92" w:rsidRPr="005B1E92" w:rsidTr="006008FD">
        <w:trPr>
          <w:trHeight w:val="706"/>
        </w:trPr>
        <w:tc>
          <w:tcPr>
            <w:tcW w:w="766" w:type="dxa"/>
            <w:vMerge/>
            <w:vAlign w:val="center"/>
          </w:tcPr>
          <w:p w:rsidR="005B1E92" w:rsidRPr="005B1E92" w:rsidRDefault="005B1E92" w:rsidP="005B1E92">
            <w:pPr>
              <w:widowControl/>
              <w:adjustRightInd w:val="0"/>
              <w:snapToGrid w:val="0"/>
              <w:spacing w:line="600" w:lineRule="exact"/>
              <w:ind w:leftChars="-36" w:left="16" w:rightChars="-36" w:right="-76" w:hangingChars="42" w:hanging="92"/>
              <w:jc w:val="center"/>
              <w:rPr>
                <w:rFonts w:eastAsia="微软雅黑"/>
                <w:bCs/>
                <w:kern w:val="0"/>
                <w:sz w:val="22"/>
                <w:szCs w:val="21"/>
              </w:rPr>
            </w:pPr>
          </w:p>
        </w:tc>
        <w:tc>
          <w:tcPr>
            <w:tcW w:w="877" w:type="dxa"/>
            <w:vAlign w:val="center"/>
          </w:tcPr>
          <w:p w:rsidR="005B1E92" w:rsidRPr="005B1E92" w:rsidRDefault="005B1E92" w:rsidP="005B1E92">
            <w:pPr>
              <w:widowControl/>
              <w:adjustRightInd w:val="0"/>
              <w:snapToGrid w:val="0"/>
              <w:spacing w:line="500" w:lineRule="exact"/>
              <w:ind w:leftChars="-36" w:left="16" w:rightChars="-36" w:right="-76" w:hangingChars="42" w:hanging="92"/>
              <w:jc w:val="center"/>
              <w:rPr>
                <w:rFonts w:eastAsia="微软雅黑"/>
                <w:bCs/>
                <w:kern w:val="0"/>
                <w:sz w:val="22"/>
                <w:szCs w:val="21"/>
              </w:rPr>
            </w:pPr>
            <w:r w:rsidRPr="005B1E92">
              <w:rPr>
                <w:rFonts w:eastAsia="微软雅黑"/>
                <w:bCs/>
                <w:kern w:val="0"/>
                <w:sz w:val="22"/>
                <w:szCs w:val="21"/>
              </w:rPr>
              <w:t>井</w:t>
            </w:r>
            <w:r w:rsidRPr="005B1E92">
              <w:rPr>
                <w:rFonts w:eastAsia="微软雅黑"/>
                <w:bCs/>
                <w:kern w:val="0"/>
                <w:sz w:val="22"/>
                <w:szCs w:val="21"/>
              </w:rPr>
              <w:t>n</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p>
        </w:tc>
      </w:tr>
      <w:tr w:rsidR="005B1E92" w:rsidRPr="005B1E92" w:rsidTr="006008FD">
        <w:trPr>
          <w:trHeight w:val="1336"/>
        </w:trPr>
        <w:tc>
          <w:tcPr>
            <w:tcW w:w="1643" w:type="dxa"/>
            <w:gridSpan w:val="2"/>
            <w:vAlign w:val="center"/>
          </w:tcPr>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取水水源论证资料来源</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r w:rsidRPr="005B1E92">
              <w:rPr>
                <w:rFonts w:eastAsia="微软雅黑"/>
                <w:bCs/>
                <w:kern w:val="0"/>
                <w:sz w:val="22"/>
                <w:szCs w:val="21"/>
              </w:rPr>
              <w:t>说明论证采用的资料名称及资料来源。</w:t>
            </w:r>
          </w:p>
        </w:tc>
      </w:tr>
      <w:tr w:rsidR="005B1E92" w:rsidRPr="005B1E92" w:rsidTr="006008FD">
        <w:trPr>
          <w:trHeight w:val="1322"/>
        </w:trPr>
        <w:tc>
          <w:tcPr>
            <w:tcW w:w="1643" w:type="dxa"/>
            <w:gridSpan w:val="2"/>
            <w:tcBorders>
              <w:bottom w:val="nil"/>
            </w:tcBorders>
            <w:vAlign w:val="center"/>
          </w:tcPr>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取水水源</w:t>
            </w:r>
          </w:p>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可靠性分析</w:t>
            </w:r>
          </w:p>
        </w:tc>
        <w:tc>
          <w:tcPr>
            <w:tcW w:w="7503" w:type="dxa"/>
            <w:gridSpan w:val="7"/>
            <w:tcBorders>
              <w:bottom w:val="nil"/>
            </w:tcBorders>
            <w:vAlign w:val="center"/>
          </w:tcPr>
          <w:p w:rsidR="005B1E92" w:rsidRPr="005B1E92" w:rsidRDefault="005B1E92" w:rsidP="005B1E92">
            <w:pPr>
              <w:widowControl/>
              <w:adjustRightInd w:val="0"/>
              <w:snapToGrid w:val="0"/>
              <w:spacing w:line="500" w:lineRule="exact"/>
              <w:ind w:firstLineChars="200" w:firstLine="440"/>
              <w:jc w:val="left"/>
              <w:rPr>
                <w:rFonts w:eastAsia="仿宋_GB2312"/>
                <w:bCs/>
                <w:kern w:val="0"/>
                <w:sz w:val="22"/>
                <w:szCs w:val="21"/>
              </w:rPr>
            </w:pPr>
            <w:r w:rsidRPr="005B1E92">
              <w:rPr>
                <w:rFonts w:eastAsia="微软雅黑"/>
                <w:bCs/>
                <w:kern w:val="0"/>
                <w:sz w:val="22"/>
                <w:szCs w:val="21"/>
              </w:rPr>
              <w:t>简要说明不同来水情况或不同补给条件下，取水水源能满足项目取水需求的可靠程度。</w:t>
            </w:r>
          </w:p>
        </w:tc>
      </w:tr>
      <w:tr w:rsidR="005B1E92" w:rsidRPr="005B1E92" w:rsidTr="006008FD">
        <w:trPr>
          <w:trHeight w:val="1875"/>
        </w:trPr>
        <w:tc>
          <w:tcPr>
            <w:tcW w:w="1643" w:type="dxa"/>
            <w:gridSpan w:val="2"/>
            <w:vAlign w:val="center"/>
          </w:tcPr>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取水口设置</w:t>
            </w:r>
          </w:p>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分析</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r w:rsidRPr="005B1E92">
              <w:rPr>
                <w:rFonts w:eastAsia="微软雅黑"/>
                <w:bCs/>
                <w:kern w:val="0"/>
                <w:sz w:val="22"/>
                <w:szCs w:val="21"/>
              </w:rPr>
              <w:t>取用地表水源的，简要说明取水口位置（含取水口高程）的合理性；取用地下水水源的，说明地下水开采方案，包括取水目标含水岩组、取水构筑物类型、开采量，并简要分析方案的合理性。</w:t>
            </w:r>
          </w:p>
        </w:tc>
      </w:tr>
      <w:tr w:rsidR="005B1E92" w:rsidRPr="005B1E92" w:rsidTr="006008FD">
        <w:trPr>
          <w:trHeight w:val="749"/>
        </w:trPr>
        <w:tc>
          <w:tcPr>
            <w:tcW w:w="1643" w:type="dxa"/>
            <w:gridSpan w:val="2"/>
            <w:vAlign w:val="center"/>
          </w:tcPr>
          <w:p w:rsidR="005B1E92" w:rsidRPr="005B1E92" w:rsidRDefault="005B1E92" w:rsidP="005B1E92">
            <w:pPr>
              <w:widowControl/>
              <w:adjustRightInd w:val="0"/>
              <w:snapToGrid w:val="0"/>
              <w:spacing w:line="500" w:lineRule="exact"/>
              <w:jc w:val="center"/>
              <w:rPr>
                <w:rFonts w:eastAsia="微软雅黑"/>
                <w:bCs/>
                <w:kern w:val="0"/>
                <w:sz w:val="22"/>
                <w:szCs w:val="21"/>
              </w:rPr>
            </w:pPr>
            <w:r w:rsidRPr="005B1E92">
              <w:rPr>
                <w:rFonts w:eastAsia="微软雅黑"/>
                <w:bCs/>
                <w:kern w:val="0"/>
                <w:sz w:val="22"/>
                <w:szCs w:val="21"/>
              </w:rPr>
              <w:t>取水水质情况</w:t>
            </w:r>
          </w:p>
        </w:tc>
        <w:tc>
          <w:tcPr>
            <w:tcW w:w="7503" w:type="dxa"/>
            <w:gridSpan w:val="7"/>
            <w:vAlign w:val="center"/>
          </w:tcPr>
          <w:p w:rsidR="005B1E92" w:rsidRPr="005B1E92" w:rsidRDefault="005B1E92" w:rsidP="005B1E92">
            <w:pPr>
              <w:widowControl/>
              <w:adjustRightInd w:val="0"/>
              <w:snapToGrid w:val="0"/>
              <w:spacing w:line="500" w:lineRule="exact"/>
              <w:ind w:firstLineChars="200" w:firstLine="440"/>
              <w:jc w:val="left"/>
              <w:rPr>
                <w:rFonts w:eastAsia="微软雅黑"/>
                <w:bCs/>
                <w:kern w:val="0"/>
                <w:sz w:val="22"/>
                <w:szCs w:val="21"/>
              </w:rPr>
            </w:pPr>
            <w:r w:rsidRPr="005B1E92">
              <w:rPr>
                <w:rFonts w:eastAsia="微软雅黑"/>
                <w:bCs/>
                <w:kern w:val="0"/>
                <w:sz w:val="22"/>
                <w:szCs w:val="21"/>
              </w:rPr>
              <w:t>简要评价取水水质状况及项目用水水质的保证程度。</w:t>
            </w:r>
          </w:p>
        </w:tc>
      </w:tr>
    </w:tbl>
    <w:p w:rsidR="005B1E92" w:rsidRPr="005B1E92" w:rsidRDefault="005B1E92" w:rsidP="005B1E92">
      <w:pPr>
        <w:widowControl/>
        <w:adjustRightInd w:val="0"/>
        <w:snapToGrid w:val="0"/>
        <w:spacing w:line="600" w:lineRule="exact"/>
        <w:ind w:firstLineChars="200" w:firstLine="560"/>
        <w:jc w:val="left"/>
        <w:rPr>
          <w:rFonts w:eastAsia="仿宋_GB2312"/>
          <w:bCs/>
          <w:kern w:val="0"/>
          <w:sz w:val="28"/>
          <w:szCs w:val="28"/>
        </w:rPr>
      </w:pPr>
    </w:p>
    <w:tbl>
      <w:tblPr>
        <w:tblW w:w="91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4"/>
        <w:gridCol w:w="7428"/>
      </w:tblGrid>
      <w:tr w:rsidR="005B1E92" w:rsidRPr="005B1E92" w:rsidTr="006008FD">
        <w:trPr>
          <w:trHeight w:val="657"/>
          <w:jc w:val="center"/>
        </w:trPr>
        <w:tc>
          <w:tcPr>
            <w:tcW w:w="9112" w:type="dxa"/>
            <w:gridSpan w:val="2"/>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lastRenderedPageBreak/>
              <w:t>四、取退水影响分析及补偿措施</w:t>
            </w:r>
          </w:p>
        </w:tc>
      </w:tr>
      <w:tr w:rsidR="005B1E92" w:rsidRPr="005B1E92" w:rsidTr="006008FD">
        <w:trPr>
          <w:trHeight w:val="1701"/>
          <w:jc w:val="center"/>
        </w:trPr>
        <w:tc>
          <w:tcPr>
            <w:tcW w:w="1684"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取水影响分析</w:t>
            </w:r>
          </w:p>
        </w:tc>
        <w:tc>
          <w:tcPr>
            <w:tcW w:w="7428" w:type="dxa"/>
            <w:vAlign w:val="center"/>
          </w:tcPr>
          <w:p w:rsidR="005B1E92" w:rsidRPr="005B1E92" w:rsidRDefault="005B1E92" w:rsidP="005B1E92">
            <w:pPr>
              <w:widowControl/>
              <w:adjustRightInd w:val="0"/>
              <w:snapToGrid w:val="0"/>
              <w:spacing w:line="600" w:lineRule="exact"/>
              <w:ind w:firstLineChars="3300" w:firstLine="7260"/>
              <w:jc w:val="left"/>
              <w:rPr>
                <w:rFonts w:eastAsia="微软雅黑"/>
                <w:bCs/>
                <w:kern w:val="0"/>
                <w:sz w:val="22"/>
                <w:szCs w:val="21"/>
              </w:rPr>
            </w:pPr>
          </w:p>
        </w:tc>
      </w:tr>
      <w:tr w:rsidR="005B1E92" w:rsidRPr="005B1E92" w:rsidTr="006008FD">
        <w:trPr>
          <w:trHeight w:val="1701"/>
          <w:jc w:val="center"/>
        </w:trPr>
        <w:tc>
          <w:tcPr>
            <w:tcW w:w="1684"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退水影响分析</w:t>
            </w:r>
          </w:p>
        </w:tc>
        <w:tc>
          <w:tcPr>
            <w:tcW w:w="7428" w:type="dxa"/>
            <w:vAlign w:val="center"/>
          </w:tcPr>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tc>
      </w:tr>
      <w:tr w:rsidR="005B1E92" w:rsidRPr="005B1E92" w:rsidTr="006008FD">
        <w:trPr>
          <w:trHeight w:val="1701"/>
          <w:jc w:val="center"/>
        </w:trPr>
        <w:tc>
          <w:tcPr>
            <w:tcW w:w="1684" w:type="dxa"/>
            <w:vAlign w:val="center"/>
          </w:tcPr>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取退水影响</w:t>
            </w:r>
          </w:p>
          <w:p w:rsidR="005B1E92" w:rsidRPr="005B1E92" w:rsidRDefault="005B1E92" w:rsidP="005B1E92">
            <w:pPr>
              <w:widowControl/>
              <w:adjustRightInd w:val="0"/>
              <w:snapToGrid w:val="0"/>
              <w:spacing w:line="600" w:lineRule="exact"/>
              <w:jc w:val="center"/>
              <w:rPr>
                <w:rFonts w:eastAsia="微软雅黑"/>
                <w:bCs/>
                <w:kern w:val="0"/>
                <w:sz w:val="22"/>
                <w:szCs w:val="21"/>
              </w:rPr>
            </w:pPr>
            <w:r w:rsidRPr="005B1E92">
              <w:rPr>
                <w:rFonts w:eastAsia="微软雅黑"/>
                <w:bCs/>
                <w:kern w:val="0"/>
                <w:sz w:val="22"/>
                <w:szCs w:val="21"/>
              </w:rPr>
              <w:t>补偿方案</w:t>
            </w:r>
          </w:p>
        </w:tc>
        <w:tc>
          <w:tcPr>
            <w:tcW w:w="7428" w:type="dxa"/>
            <w:vAlign w:val="center"/>
          </w:tcPr>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tc>
      </w:tr>
      <w:tr w:rsidR="005B1E92" w:rsidRPr="005B1E92" w:rsidTr="006008FD">
        <w:trPr>
          <w:trHeight w:val="717"/>
          <w:jc w:val="center"/>
        </w:trPr>
        <w:tc>
          <w:tcPr>
            <w:tcW w:w="9112" w:type="dxa"/>
            <w:gridSpan w:val="2"/>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t>五、水资源节约保护和管理措施</w:t>
            </w:r>
          </w:p>
        </w:tc>
      </w:tr>
      <w:tr w:rsidR="005B1E92" w:rsidRPr="005B1E92" w:rsidTr="006008FD">
        <w:trPr>
          <w:trHeight w:val="5054"/>
          <w:jc w:val="center"/>
        </w:trPr>
        <w:tc>
          <w:tcPr>
            <w:tcW w:w="9112" w:type="dxa"/>
            <w:gridSpan w:val="2"/>
          </w:tcPr>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tc>
      </w:tr>
    </w:tbl>
    <w:p w:rsidR="005B1E92" w:rsidRPr="005B1E92" w:rsidRDefault="005B1E92" w:rsidP="005B1E92">
      <w:pPr>
        <w:widowControl/>
        <w:adjustRightInd w:val="0"/>
        <w:snapToGrid w:val="0"/>
        <w:spacing w:line="600" w:lineRule="exact"/>
        <w:ind w:firstLineChars="200" w:firstLine="560"/>
        <w:jc w:val="center"/>
        <w:rPr>
          <w:rFonts w:eastAsia="黑体"/>
          <w:bCs/>
          <w:kern w:val="0"/>
          <w:sz w:val="28"/>
          <w:szCs w:val="28"/>
        </w:rPr>
      </w:pPr>
      <w:r w:rsidRPr="005B1E92">
        <w:rPr>
          <w:rFonts w:eastAsia="黑体"/>
          <w:bCs/>
          <w:kern w:val="0"/>
          <w:sz w:val="28"/>
          <w:szCs w:val="28"/>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12"/>
      </w:tblGrid>
      <w:tr w:rsidR="005B1E92" w:rsidRPr="005B1E92" w:rsidTr="006008FD">
        <w:trPr>
          <w:trHeight w:val="717"/>
          <w:jc w:val="center"/>
        </w:trPr>
        <w:tc>
          <w:tcPr>
            <w:tcW w:w="9112" w:type="dxa"/>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lastRenderedPageBreak/>
              <w:t>六、结论</w:t>
            </w:r>
          </w:p>
        </w:tc>
      </w:tr>
      <w:tr w:rsidR="005B1E92" w:rsidRPr="005B1E92" w:rsidTr="006008FD">
        <w:trPr>
          <w:trHeight w:val="11406"/>
          <w:jc w:val="center"/>
        </w:trPr>
        <w:tc>
          <w:tcPr>
            <w:tcW w:w="9112" w:type="dxa"/>
          </w:tcPr>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p>
        </w:tc>
      </w:tr>
    </w:tbl>
    <w:p w:rsidR="005B1E92" w:rsidRPr="005B1E92" w:rsidRDefault="005B1E92" w:rsidP="005B1E92">
      <w:pPr>
        <w:widowControl/>
        <w:adjustRightInd w:val="0"/>
        <w:snapToGrid w:val="0"/>
        <w:spacing w:line="600" w:lineRule="exact"/>
        <w:ind w:firstLineChars="200" w:firstLine="560"/>
        <w:jc w:val="left"/>
        <w:rPr>
          <w:rFonts w:eastAsia="黑体"/>
          <w:bCs/>
          <w:kern w:val="0"/>
          <w:sz w:val="28"/>
          <w:szCs w:val="28"/>
        </w:rPr>
      </w:pPr>
      <w:r w:rsidRPr="005B1E92">
        <w:rPr>
          <w:rFonts w:eastAsia="黑体"/>
          <w:bCs/>
          <w:kern w:val="0"/>
          <w:sz w:val="28"/>
          <w:szCs w:val="28"/>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12"/>
      </w:tblGrid>
      <w:tr w:rsidR="005B1E92" w:rsidRPr="005B1E92" w:rsidTr="006008FD">
        <w:trPr>
          <w:trHeight w:val="717"/>
          <w:jc w:val="center"/>
        </w:trPr>
        <w:tc>
          <w:tcPr>
            <w:tcW w:w="9112" w:type="dxa"/>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kern w:val="0"/>
                <w:sz w:val="22"/>
                <w:szCs w:val="21"/>
              </w:rPr>
              <w:lastRenderedPageBreak/>
              <w:t>七、承诺</w:t>
            </w:r>
          </w:p>
        </w:tc>
      </w:tr>
      <w:tr w:rsidR="005B1E92" w:rsidRPr="005B1E92" w:rsidTr="006008FD">
        <w:trPr>
          <w:trHeight w:val="11406"/>
          <w:jc w:val="center"/>
        </w:trPr>
        <w:tc>
          <w:tcPr>
            <w:tcW w:w="9112" w:type="dxa"/>
          </w:tcPr>
          <w:p w:rsidR="005B1E92" w:rsidRPr="005B1E92" w:rsidRDefault="005B1E92" w:rsidP="005B1E92">
            <w:pPr>
              <w:widowControl/>
              <w:adjustRightInd w:val="0"/>
              <w:snapToGrid w:val="0"/>
              <w:spacing w:line="600" w:lineRule="exact"/>
              <w:ind w:firstLineChars="200" w:firstLine="440"/>
              <w:jc w:val="left"/>
              <w:rPr>
                <w:bCs/>
                <w:kern w:val="0"/>
                <w:sz w:val="22"/>
                <w:szCs w:val="21"/>
              </w:rPr>
            </w:pPr>
          </w:p>
          <w:p w:rsidR="005B1E92" w:rsidRPr="005B1E92" w:rsidRDefault="005B1E92" w:rsidP="005B1E92">
            <w:pPr>
              <w:widowControl/>
              <w:adjustRightInd w:val="0"/>
              <w:snapToGrid w:val="0"/>
              <w:spacing w:line="600" w:lineRule="exact"/>
              <w:ind w:firstLineChars="200" w:firstLine="440"/>
              <w:jc w:val="left"/>
              <w:rPr>
                <w:bCs/>
                <w:kern w:val="0"/>
                <w:sz w:val="22"/>
                <w:szCs w:val="21"/>
              </w:rPr>
            </w:pPr>
            <w:r w:rsidRPr="005B1E92">
              <w:rPr>
                <w:rFonts w:eastAsia="微软雅黑"/>
                <w:bCs/>
                <w:kern w:val="0"/>
                <w:sz w:val="22"/>
                <w:szCs w:val="21"/>
              </w:rPr>
              <w:t>我单位（个人）承诺：</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1"/>
              </w:rPr>
            </w:pPr>
            <w:r w:rsidRPr="005B1E92">
              <w:rPr>
                <w:rFonts w:eastAsia="微软雅黑"/>
                <w:bCs/>
                <w:kern w:val="0"/>
                <w:sz w:val="22"/>
                <w:szCs w:val="21"/>
              </w:rPr>
              <w:t>（一）</w:t>
            </w:r>
            <w:r w:rsidRPr="005B1E92">
              <w:rPr>
                <w:rFonts w:eastAsia="微软雅黑"/>
                <w:kern w:val="0"/>
                <w:sz w:val="22"/>
                <w:szCs w:val="21"/>
              </w:rPr>
              <w:t>我单位（个人）项目取退水不影响第三方取用水；如取退水对第三方取用水造成损失的，我单位（个人）自行与第三方协商解决，并承担相应的责任。</w:t>
            </w:r>
          </w:p>
          <w:p w:rsidR="005B1E92" w:rsidRPr="005B1E92" w:rsidRDefault="005B1E92" w:rsidP="005B1E92">
            <w:pPr>
              <w:widowControl/>
              <w:adjustRightInd w:val="0"/>
              <w:snapToGrid w:val="0"/>
              <w:spacing w:line="600" w:lineRule="exact"/>
              <w:ind w:firstLineChars="200" w:firstLine="440"/>
              <w:jc w:val="left"/>
              <w:rPr>
                <w:bCs/>
                <w:kern w:val="0"/>
                <w:sz w:val="22"/>
                <w:szCs w:val="21"/>
              </w:rPr>
            </w:pPr>
            <w:r w:rsidRPr="005B1E92">
              <w:rPr>
                <w:rFonts w:eastAsia="微软雅黑"/>
                <w:bCs/>
                <w:kern w:val="0"/>
                <w:sz w:val="22"/>
                <w:szCs w:val="21"/>
              </w:rPr>
              <w:t>（二）制订节水措施方案，建设配套节水设施，履行节约用水义务，确保节水水平符合水资源管理政策要求。</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（三）</w:t>
            </w:r>
            <w:r w:rsidRPr="005B1E92">
              <w:rPr>
                <w:rFonts w:eastAsia="微软雅黑"/>
                <w:kern w:val="0"/>
                <w:sz w:val="22"/>
                <w:szCs w:val="21"/>
              </w:rPr>
              <w:t>按照计量技术规范和当地水行政主管部门的要求，安装取用水计量设施，建立完善的取用水计量体系，加强计量设施的日常维护，确保计量设施运行正常。</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（四）服从当地水行政主管部门管理，按规定向水行政主管部门上报用水统计报表，缴纳水资源费（税），积极配合水行政主管部门的日常监督管理。</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（五）水行政主管部门要求的其他承诺：</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u w:val="single"/>
              </w:rPr>
            </w:pP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u w:val="single"/>
              </w:rPr>
            </w:pP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（六）本表提供的数据和结论真实有效，并对此负责。</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4"/>
                <w:szCs w:val="22"/>
              </w:rPr>
            </w:pPr>
            <w:r w:rsidRPr="005B1E92">
              <w:rPr>
                <w:rFonts w:eastAsia="微软雅黑"/>
                <w:kern w:val="0"/>
                <w:sz w:val="22"/>
                <w:szCs w:val="21"/>
              </w:rPr>
              <w:t>以上各项承诺真实</w:t>
            </w:r>
            <w:r w:rsidRPr="005B1E92">
              <w:rPr>
                <w:rFonts w:eastAsia="微软雅黑"/>
                <w:kern w:val="0"/>
                <w:sz w:val="22"/>
                <w:szCs w:val="22"/>
              </w:rPr>
              <w:t>自愿</w:t>
            </w:r>
            <w:r w:rsidRPr="005B1E92">
              <w:rPr>
                <w:rFonts w:eastAsia="微软雅黑"/>
                <w:kern w:val="0"/>
                <w:sz w:val="22"/>
                <w:szCs w:val="21"/>
              </w:rPr>
              <w:t>，取水单位或个人将严格履行各项承诺和水行政主管部门的各项要求，确保取水、用水、节水符合国家产业政策和水行政主管部门管理要求。</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750" w:firstLine="385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750" w:firstLine="385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750" w:firstLine="385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600" w:firstLine="3520"/>
              <w:jc w:val="left"/>
              <w:rPr>
                <w:rFonts w:ascii="Tahoma" w:eastAsia="微软雅黑" w:hAnsi="Tahoma"/>
                <w:kern w:val="0"/>
                <w:sz w:val="22"/>
                <w:szCs w:val="22"/>
              </w:rPr>
            </w:pPr>
            <w:r w:rsidRPr="005B1E92">
              <w:rPr>
                <w:rFonts w:eastAsia="微软雅黑"/>
                <w:kern w:val="0"/>
                <w:sz w:val="22"/>
                <w:szCs w:val="22"/>
              </w:rPr>
              <w:t>承诺单位（个人）（法人代表签章）：</w:t>
            </w:r>
          </w:p>
        </w:tc>
      </w:tr>
    </w:tbl>
    <w:p w:rsidR="005B1E92" w:rsidRPr="005B1E92" w:rsidRDefault="005B1E92" w:rsidP="005B1E92">
      <w:pPr>
        <w:widowControl/>
        <w:adjustRightInd w:val="0"/>
        <w:snapToGrid w:val="0"/>
        <w:spacing w:after="200"/>
        <w:jc w:val="left"/>
        <w:rPr>
          <w:rFonts w:eastAsia="黑体"/>
          <w:bCs/>
          <w:kern w:val="0"/>
          <w:sz w:val="32"/>
          <w:szCs w:val="32"/>
        </w:rPr>
      </w:pPr>
      <w:r w:rsidRPr="005B1E92">
        <w:rPr>
          <w:rFonts w:eastAsia="黑体"/>
          <w:bCs/>
          <w:kern w:val="0"/>
          <w:sz w:val="32"/>
          <w:szCs w:val="32"/>
        </w:rPr>
        <w:br w:type="page"/>
      </w:r>
      <w:r w:rsidRPr="005B1E92">
        <w:rPr>
          <w:rFonts w:eastAsia="黑体"/>
          <w:bCs/>
          <w:kern w:val="0"/>
          <w:sz w:val="32"/>
          <w:szCs w:val="32"/>
        </w:rPr>
        <w:lastRenderedPageBreak/>
        <w:t>附表</w:t>
      </w:r>
      <w:r w:rsidRPr="005B1E92">
        <w:rPr>
          <w:rFonts w:eastAsia="黑体"/>
          <w:bCs/>
          <w:kern w:val="0"/>
          <w:sz w:val="32"/>
          <w:szCs w:val="32"/>
        </w:rPr>
        <w:t>2</w:t>
      </w: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rPr>
      </w:pP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rPr>
      </w:pPr>
    </w:p>
    <w:p w:rsidR="005B1E92" w:rsidRPr="005B1E92" w:rsidRDefault="005B1E92" w:rsidP="005B1E92">
      <w:pPr>
        <w:widowControl/>
        <w:adjustRightInd w:val="0"/>
        <w:snapToGrid w:val="0"/>
        <w:spacing w:line="600" w:lineRule="exact"/>
        <w:ind w:firstLineChars="200" w:firstLine="1040"/>
        <w:jc w:val="center"/>
        <w:rPr>
          <w:rFonts w:eastAsia="黑体"/>
          <w:kern w:val="0"/>
          <w:sz w:val="52"/>
          <w:szCs w:val="52"/>
          <w:lang w:val="en-GB"/>
        </w:rPr>
      </w:pPr>
      <w:r w:rsidRPr="005B1E92">
        <w:rPr>
          <w:rFonts w:eastAsia="黑体"/>
          <w:kern w:val="0"/>
          <w:sz w:val="52"/>
          <w:szCs w:val="52"/>
        </w:rPr>
        <w:t>建设项目水资源论证</w:t>
      </w:r>
      <w:r w:rsidRPr="005B1E92">
        <w:rPr>
          <w:rFonts w:eastAsia="黑体"/>
          <w:kern w:val="0"/>
          <w:sz w:val="52"/>
          <w:szCs w:val="52"/>
          <w:lang w:val="en-GB"/>
        </w:rPr>
        <w:t>表</w:t>
      </w:r>
    </w:p>
    <w:p w:rsidR="005B1E92" w:rsidRPr="005B1E92" w:rsidRDefault="005B1E92" w:rsidP="005B1E92">
      <w:pPr>
        <w:widowControl/>
        <w:adjustRightInd w:val="0"/>
        <w:snapToGrid w:val="0"/>
        <w:spacing w:line="600" w:lineRule="exact"/>
        <w:ind w:firstLineChars="200" w:firstLine="720"/>
        <w:jc w:val="center"/>
        <w:rPr>
          <w:rFonts w:ascii="方正仿宋简体" w:eastAsia="方正仿宋简体"/>
          <w:bCs/>
          <w:kern w:val="0"/>
          <w:sz w:val="36"/>
          <w:szCs w:val="36"/>
        </w:rPr>
      </w:pPr>
      <w:r w:rsidRPr="005B1E92">
        <w:rPr>
          <w:rFonts w:ascii="方正仿宋简体" w:eastAsia="方正仿宋简体" w:hint="eastAsia"/>
          <w:bCs/>
          <w:kern w:val="0"/>
          <w:sz w:val="36"/>
          <w:szCs w:val="36"/>
        </w:rPr>
        <w:t>（B）</w:t>
      </w:r>
    </w:p>
    <w:p w:rsidR="005B1E92" w:rsidRPr="005B1E92" w:rsidRDefault="005B1E92" w:rsidP="005B1E92">
      <w:pPr>
        <w:widowControl/>
        <w:adjustRightInd w:val="0"/>
        <w:snapToGrid w:val="0"/>
        <w:spacing w:line="600" w:lineRule="exact"/>
        <w:ind w:firstLineChars="200" w:firstLine="56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500" w:firstLine="1400"/>
        <w:jc w:val="left"/>
        <w:rPr>
          <w:rFonts w:eastAsia="微软雅黑"/>
          <w:b/>
          <w:kern w:val="0"/>
          <w:sz w:val="28"/>
          <w:szCs w:val="22"/>
        </w:rPr>
      </w:pP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u w:val="single"/>
        </w:rPr>
      </w:pPr>
      <w:r w:rsidRPr="005B1E92">
        <w:rPr>
          <w:rFonts w:ascii="方正楷体简体" w:eastAsia="方正楷体简体" w:hint="eastAsia"/>
          <w:kern w:val="0"/>
          <w:sz w:val="32"/>
          <w:szCs w:val="32"/>
        </w:rPr>
        <w:t>建设项目名称    ：</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u w:val="single"/>
        </w:rPr>
      </w:pPr>
      <w:r w:rsidRPr="005B1E92">
        <w:rPr>
          <w:rFonts w:ascii="方正楷体简体" w:eastAsia="方正楷体简体" w:hint="eastAsia"/>
          <w:kern w:val="0"/>
          <w:sz w:val="32"/>
          <w:szCs w:val="32"/>
        </w:rPr>
        <w:t>申请人（盖章）  ：</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rPr>
      </w:pPr>
      <w:r w:rsidRPr="005B1E92">
        <w:rPr>
          <w:rFonts w:ascii="方正楷体简体" w:eastAsia="方正楷体简体" w:hint="eastAsia"/>
          <w:kern w:val="0"/>
          <w:sz w:val="32"/>
          <w:szCs w:val="32"/>
        </w:rPr>
        <w:t>编制单位（盖章）：</w:t>
      </w:r>
    </w:p>
    <w:p w:rsidR="005B1E92" w:rsidRPr="005B1E92" w:rsidRDefault="005B1E92" w:rsidP="005B1E92">
      <w:pPr>
        <w:widowControl/>
        <w:adjustRightInd w:val="0"/>
        <w:snapToGrid w:val="0"/>
        <w:spacing w:line="600" w:lineRule="exact"/>
        <w:ind w:firstLineChars="487" w:firstLine="1558"/>
        <w:jc w:val="left"/>
        <w:rPr>
          <w:rFonts w:ascii="方正楷体简体" w:eastAsia="方正楷体简体"/>
          <w:kern w:val="0"/>
          <w:sz w:val="32"/>
          <w:szCs w:val="32"/>
          <w:lang w:val="en-GB"/>
        </w:rPr>
      </w:pPr>
      <w:r w:rsidRPr="005B1E92">
        <w:rPr>
          <w:rFonts w:ascii="方正楷体简体" w:eastAsia="方正楷体简体" w:hint="eastAsia"/>
          <w:kern w:val="0"/>
          <w:sz w:val="32"/>
          <w:szCs w:val="32"/>
        </w:rPr>
        <w:t xml:space="preserve">编  制  时  间  ：       </w:t>
      </w:r>
      <w:r w:rsidRPr="005B1E92">
        <w:rPr>
          <w:rFonts w:ascii="方正楷体简体" w:eastAsia="方正楷体简体" w:hint="eastAsia"/>
          <w:bCs/>
          <w:kern w:val="0"/>
          <w:sz w:val="32"/>
          <w:szCs w:val="32"/>
        </w:rPr>
        <w:t>年    月</w:t>
      </w:r>
    </w:p>
    <w:p w:rsidR="005B1E92" w:rsidRPr="005B1E92" w:rsidRDefault="005B1E92" w:rsidP="005B1E92">
      <w:pPr>
        <w:widowControl/>
        <w:adjustRightInd w:val="0"/>
        <w:snapToGrid w:val="0"/>
        <w:spacing w:line="600" w:lineRule="exact"/>
        <w:ind w:firstLineChars="487" w:firstLine="1364"/>
        <w:jc w:val="left"/>
        <w:rPr>
          <w:rFonts w:eastAsia="黑体"/>
          <w:bCs/>
          <w:kern w:val="0"/>
          <w:sz w:val="28"/>
          <w:szCs w:val="22"/>
        </w:rPr>
      </w:pPr>
    </w:p>
    <w:p w:rsidR="005B1E92" w:rsidRPr="005B1E92" w:rsidRDefault="005B1E92" w:rsidP="005B1E92">
      <w:pPr>
        <w:widowControl/>
        <w:adjustRightInd w:val="0"/>
        <w:snapToGrid w:val="0"/>
        <w:spacing w:line="600" w:lineRule="exact"/>
        <w:ind w:firstLineChars="200" w:firstLine="560"/>
        <w:jc w:val="left"/>
        <w:rPr>
          <w:rFonts w:eastAsia="黑体"/>
          <w:bCs/>
          <w:kern w:val="0"/>
          <w:sz w:val="28"/>
          <w:szCs w:val="28"/>
        </w:rPr>
      </w:pPr>
    </w:p>
    <w:p w:rsidR="005B1E92" w:rsidRPr="005B1E92" w:rsidRDefault="005B1E92" w:rsidP="005B1E92">
      <w:pPr>
        <w:widowControl/>
        <w:adjustRightInd w:val="0"/>
        <w:snapToGrid w:val="0"/>
        <w:spacing w:line="600" w:lineRule="exact"/>
        <w:ind w:firstLineChars="200" w:firstLine="560"/>
        <w:jc w:val="center"/>
        <w:rPr>
          <w:rFonts w:eastAsia="黑体"/>
          <w:bCs/>
          <w:kern w:val="0"/>
          <w:sz w:val="28"/>
          <w:szCs w:val="28"/>
        </w:rPr>
      </w:pPr>
    </w:p>
    <w:p w:rsidR="005B1E92" w:rsidRPr="005B1E92" w:rsidRDefault="005B1E92" w:rsidP="005B1E92">
      <w:pPr>
        <w:widowControl/>
        <w:adjustRightInd w:val="0"/>
        <w:snapToGrid w:val="0"/>
        <w:spacing w:line="600" w:lineRule="exact"/>
        <w:ind w:firstLineChars="200" w:firstLine="560"/>
        <w:jc w:val="center"/>
        <w:rPr>
          <w:rFonts w:eastAsia="黑体"/>
          <w:bCs/>
          <w:kern w:val="0"/>
          <w:sz w:val="28"/>
          <w:szCs w:val="28"/>
        </w:rPr>
      </w:pPr>
    </w:p>
    <w:p w:rsidR="005B1E92" w:rsidRPr="005B1E92" w:rsidRDefault="005B1E92" w:rsidP="005B1E92">
      <w:pPr>
        <w:widowControl/>
        <w:adjustRightInd w:val="0"/>
        <w:snapToGrid w:val="0"/>
        <w:spacing w:line="600" w:lineRule="exact"/>
        <w:ind w:firstLineChars="200" w:firstLine="560"/>
        <w:jc w:val="center"/>
        <w:rPr>
          <w:rFonts w:eastAsia="黑体"/>
          <w:bCs/>
          <w:kern w:val="0"/>
          <w:sz w:val="28"/>
          <w:szCs w:val="28"/>
        </w:rPr>
      </w:pPr>
      <w:r w:rsidRPr="005B1E92">
        <w:rPr>
          <w:rFonts w:eastAsia="黑体"/>
          <w:bCs/>
          <w:kern w:val="0"/>
          <w:sz w:val="28"/>
          <w:szCs w:val="28"/>
        </w:rPr>
        <w:t>填</w:t>
      </w:r>
      <w:r w:rsidRPr="005B1E92">
        <w:rPr>
          <w:rFonts w:eastAsia="黑体"/>
          <w:bCs/>
          <w:kern w:val="0"/>
          <w:sz w:val="28"/>
          <w:szCs w:val="28"/>
        </w:rPr>
        <w:t xml:space="preserve">  </w:t>
      </w:r>
      <w:r w:rsidRPr="005B1E92">
        <w:rPr>
          <w:rFonts w:eastAsia="黑体"/>
          <w:bCs/>
          <w:kern w:val="0"/>
          <w:sz w:val="28"/>
          <w:szCs w:val="28"/>
        </w:rPr>
        <w:t>表</w:t>
      </w:r>
      <w:r w:rsidRPr="005B1E92">
        <w:rPr>
          <w:rFonts w:eastAsia="黑体"/>
          <w:bCs/>
          <w:kern w:val="0"/>
          <w:sz w:val="28"/>
          <w:szCs w:val="28"/>
        </w:rPr>
        <w:t xml:space="preserve">  </w:t>
      </w:r>
      <w:r w:rsidRPr="005B1E92">
        <w:rPr>
          <w:rFonts w:eastAsia="黑体"/>
          <w:bCs/>
          <w:kern w:val="0"/>
          <w:sz w:val="28"/>
          <w:szCs w:val="28"/>
        </w:rPr>
        <w:t>说</w:t>
      </w:r>
      <w:r w:rsidRPr="005B1E92">
        <w:rPr>
          <w:rFonts w:eastAsia="黑体"/>
          <w:bCs/>
          <w:kern w:val="0"/>
          <w:sz w:val="28"/>
          <w:szCs w:val="28"/>
        </w:rPr>
        <w:t xml:space="preserve">  </w:t>
      </w:r>
      <w:r w:rsidRPr="005B1E92">
        <w:rPr>
          <w:rFonts w:eastAsia="黑体"/>
          <w:bCs/>
          <w:kern w:val="0"/>
          <w:sz w:val="28"/>
          <w:szCs w:val="28"/>
        </w:rPr>
        <w:t>明</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1.</w:t>
      </w:r>
      <w:r w:rsidRPr="005B1E92">
        <w:rPr>
          <w:rFonts w:eastAsia="微软雅黑"/>
          <w:bCs/>
          <w:kern w:val="0"/>
          <w:sz w:val="24"/>
          <w:szCs w:val="22"/>
        </w:rPr>
        <w:t>取用水管理专项整治行动整改涉及的农村供水工程（千吨万人以下）、小型农业灌溉取水工程（控制灌溉面积在</w:t>
      </w:r>
      <w:r w:rsidRPr="005B1E92">
        <w:rPr>
          <w:rFonts w:eastAsia="微软雅黑"/>
          <w:bCs/>
          <w:kern w:val="0"/>
          <w:sz w:val="24"/>
          <w:szCs w:val="22"/>
        </w:rPr>
        <w:t>1</w:t>
      </w:r>
      <w:r w:rsidRPr="005B1E92">
        <w:rPr>
          <w:rFonts w:eastAsia="微软雅黑"/>
          <w:bCs/>
          <w:kern w:val="0"/>
          <w:sz w:val="24"/>
          <w:szCs w:val="22"/>
        </w:rPr>
        <w:t>万亩以下）、以及其他农村分散性取水工程等，可填写建设项目水资源论证表</w:t>
      </w:r>
      <w:r w:rsidRPr="005B1E92">
        <w:rPr>
          <w:rFonts w:eastAsia="微软雅黑"/>
          <w:bCs/>
          <w:kern w:val="0"/>
          <w:sz w:val="24"/>
          <w:szCs w:val="22"/>
        </w:rPr>
        <w:t>(B)</w:t>
      </w:r>
      <w:r w:rsidRPr="005B1E92">
        <w:rPr>
          <w:rFonts w:eastAsia="微软雅黑"/>
          <w:bCs/>
          <w:kern w:val="0"/>
          <w:sz w:val="24"/>
          <w:szCs w:val="22"/>
        </w:rPr>
        <w:t>。</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2.</w:t>
      </w:r>
      <w:r w:rsidRPr="005B1E92">
        <w:rPr>
          <w:rFonts w:eastAsia="微软雅黑"/>
          <w:bCs/>
          <w:kern w:val="0"/>
          <w:sz w:val="24"/>
          <w:szCs w:val="22"/>
        </w:rPr>
        <w:t>各省级水行政主管部门对建设项目水资源论证表适用范围及论证表格式另有规定的，可从其规定。</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3.</w:t>
      </w:r>
      <w:r w:rsidRPr="005B1E92">
        <w:rPr>
          <w:rFonts w:eastAsia="微软雅黑"/>
          <w:bCs/>
          <w:kern w:val="0"/>
          <w:sz w:val="24"/>
          <w:szCs w:val="22"/>
        </w:rPr>
        <w:t>论证表应当符合《建设项目水资源论证导则》（</w:t>
      </w:r>
      <w:r w:rsidRPr="005B1E92">
        <w:rPr>
          <w:rFonts w:eastAsia="微软雅黑"/>
          <w:bCs/>
          <w:kern w:val="0"/>
          <w:sz w:val="24"/>
          <w:szCs w:val="22"/>
        </w:rPr>
        <w:t>GB/T 35580—2017</w:t>
      </w:r>
      <w:r w:rsidRPr="005B1E92">
        <w:rPr>
          <w:rFonts w:eastAsia="微软雅黑"/>
          <w:bCs/>
          <w:kern w:val="0"/>
          <w:sz w:val="24"/>
          <w:szCs w:val="22"/>
        </w:rPr>
        <w:t>）的基本要求。</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4.“</w:t>
      </w:r>
      <w:r w:rsidRPr="005B1E92">
        <w:rPr>
          <w:rFonts w:eastAsia="微软雅黑"/>
          <w:bCs/>
          <w:kern w:val="0"/>
          <w:sz w:val="24"/>
          <w:szCs w:val="22"/>
        </w:rPr>
        <w:t>一、项目概况</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）建设规模：工业项目填写主要产品产量。</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）建设地点：项目所在行政区，填写至乡镇、街道办。</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）投产时间：项目开始生产或运行的时间。</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5.“</w:t>
      </w:r>
      <w:r w:rsidRPr="005B1E92">
        <w:rPr>
          <w:rFonts w:eastAsia="微软雅黑"/>
          <w:bCs/>
          <w:kern w:val="0"/>
          <w:sz w:val="24"/>
          <w:szCs w:val="22"/>
        </w:rPr>
        <w:t>二、供用水情况分析</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）用水指标及用水定额：结合项目用水情况，提出项目用水规模及主要产品的单位产品取用水指标；并说明是否符合用水定额管理要求。</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）年取（供）水量核定：根据项目取水方案，结合输水过程损失，核定项目总取水量，单位为万</w:t>
      </w:r>
      <w:r w:rsidRPr="005B1E92">
        <w:rPr>
          <w:rFonts w:eastAsia="微软雅黑"/>
          <w:bCs/>
          <w:kern w:val="0"/>
          <w:sz w:val="24"/>
          <w:szCs w:val="22"/>
        </w:rPr>
        <w:t>m</w:t>
      </w:r>
      <w:r w:rsidRPr="005B1E92">
        <w:rPr>
          <w:rFonts w:eastAsia="微软雅黑"/>
          <w:bCs/>
          <w:kern w:val="0"/>
          <w:sz w:val="24"/>
          <w:szCs w:val="22"/>
          <w:vertAlign w:val="superscript"/>
        </w:rPr>
        <w:t>3</w:t>
      </w:r>
      <w:r w:rsidRPr="005B1E92">
        <w:rPr>
          <w:rFonts w:eastAsia="微软雅黑"/>
          <w:bCs/>
          <w:kern w:val="0"/>
          <w:sz w:val="24"/>
          <w:szCs w:val="22"/>
        </w:rPr>
        <w:t>/</w:t>
      </w:r>
      <w:r w:rsidRPr="005B1E92">
        <w:rPr>
          <w:rFonts w:eastAsia="微软雅黑"/>
          <w:bCs/>
          <w:kern w:val="0"/>
          <w:sz w:val="24"/>
          <w:szCs w:val="22"/>
        </w:rPr>
        <w:t>年，精确到小数点后三位。</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6.“</w:t>
      </w:r>
      <w:r w:rsidRPr="005B1E92">
        <w:rPr>
          <w:rFonts w:eastAsia="微软雅黑"/>
          <w:bCs/>
          <w:kern w:val="0"/>
          <w:sz w:val="24"/>
          <w:szCs w:val="22"/>
        </w:rPr>
        <w:t>三、取水水源分析</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）取水水源名称：取地表水的填写江河湖库名称；取地下水可不填。</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）取水地点：指取水口所在地点名称，须填写到村或街道一级。</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3</w:t>
      </w:r>
      <w:r w:rsidRPr="005B1E92">
        <w:rPr>
          <w:rFonts w:eastAsia="微软雅黑"/>
          <w:bCs/>
          <w:kern w:val="0"/>
          <w:sz w:val="24"/>
          <w:szCs w:val="22"/>
        </w:rPr>
        <w:t>）取用水计量设施情况：填写取用水计量设施类型及安装位置。</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7.“</w:t>
      </w:r>
      <w:r w:rsidRPr="005B1E92">
        <w:rPr>
          <w:rFonts w:eastAsia="微软雅黑"/>
          <w:bCs/>
          <w:kern w:val="0"/>
          <w:sz w:val="24"/>
          <w:szCs w:val="22"/>
        </w:rPr>
        <w:t>四、退水情况说明</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lastRenderedPageBreak/>
        <w:t>（</w:t>
      </w:r>
      <w:r w:rsidRPr="005B1E92">
        <w:rPr>
          <w:rFonts w:eastAsia="微软雅黑"/>
          <w:bCs/>
          <w:kern w:val="0"/>
          <w:sz w:val="24"/>
          <w:szCs w:val="22"/>
        </w:rPr>
        <w:t>1</w:t>
      </w:r>
      <w:r w:rsidRPr="005B1E92">
        <w:rPr>
          <w:rFonts w:eastAsia="微软雅黑"/>
          <w:bCs/>
          <w:kern w:val="0"/>
          <w:sz w:val="24"/>
          <w:szCs w:val="22"/>
        </w:rPr>
        <w:t>）年退水量、日退水量：单位为万</w:t>
      </w:r>
      <w:r w:rsidRPr="005B1E92">
        <w:rPr>
          <w:rFonts w:eastAsia="微软雅黑"/>
          <w:bCs/>
          <w:kern w:val="0"/>
          <w:sz w:val="24"/>
          <w:szCs w:val="22"/>
        </w:rPr>
        <w:t>m</w:t>
      </w:r>
      <w:r w:rsidRPr="005B1E92">
        <w:rPr>
          <w:rFonts w:eastAsia="微软雅黑"/>
          <w:bCs/>
          <w:kern w:val="0"/>
          <w:sz w:val="24"/>
          <w:szCs w:val="22"/>
          <w:vertAlign w:val="superscript"/>
        </w:rPr>
        <w:t>3</w:t>
      </w:r>
      <w:r w:rsidRPr="005B1E92">
        <w:rPr>
          <w:rFonts w:eastAsia="微软雅黑"/>
          <w:bCs/>
          <w:kern w:val="0"/>
          <w:sz w:val="24"/>
          <w:szCs w:val="22"/>
        </w:rPr>
        <w:t>，计至三位小数；如项目无退水，填写</w:t>
      </w:r>
      <w:r w:rsidRPr="005B1E92">
        <w:rPr>
          <w:bCs/>
          <w:kern w:val="0"/>
          <w:sz w:val="24"/>
          <w:szCs w:val="22"/>
        </w:rPr>
        <w:t>0</w:t>
      </w:r>
      <w:r w:rsidRPr="005B1E92">
        <w:rPr>
          <w:rFonts w:eastAsia="微软雅黑"/>
          <w:bCs/>
          <w:kern w:val="0"/>
          <w:sz w:val="24"/>
          <w:szCs w:val="22"/>
        </w:rPr>
        <w:t>。</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）退水去向和地点：填写退入江河湖泊的名称、具体地点及经纬度坐标；退入市政污水处理厂的，须填写污水处理厂的名称。</w:t>
      </w:r>
    </w:p>
    <w:p w:rsidR="005B1E92" w:rsidRPr="005B1E92" w:rsidRDefault="005B1E92" w:rsidP="005B1E92">
      <w:pPr>
        <w:widowControl/>
        <w:tabs>
          <w:tab w:val="left" w:pos="0"/>
        </w:tabs>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8.“</w:t>
      </w:r>
      <w:r w:rsidRPr="005B1E92">
        <w:rPr>
          <w:rFonts w:eastAsia="微软雅黑"/>
          <w:bCs/>
          <w:kern w:val="0"/>
          <w:sz w:val="24"/>
          <w:szCs w:val="22"/>
        </w:rPr>
        <w:t>五、其他需要说明</w:t>
      </w:r>
      <w:r w:rsidRPr="005B1E92">
        <w:rPr>
          <w:rFonts w:eastAsia="微软雅黑"/>
          <w:bCs/>
          <w:kern w:val="0"/>
          <w:sz w:val="24"/>
          <w:szCs w:val="22"/>
        </w:rPr>
        <w:t>”</w:t>
      </w:r>
      <w:r w:rsidRPr="005B1E92">
        <w:rPr>
          <w:rFonts w:eastAsia="微软雅黑"/>
          <w:bCs/>
          <w:kern w:val="0"/>
          <w:sz w:val="24"/>
          <w:szCs w:val="22"/>
        </w:rPr>
        <w:t>部分有关内容说明：</w:t>
      </w:r>
    </w:p>
    <w:p w:rsidR="005B1E92" w:rsidRPr="005B1E92" w:rsidRDefault="005B1E92" w:rsidP="005B1E92">
      <w:pPr>
        <w:widowControl/>
        <w:adjustRightInd w:val="0"/>
        <w:snapToGrid w:val="0"/>
        <w:spacing w:line="600" w:lineRule="exact"/>
        <w:ind w:firstLineChars="200" w:firstLine="480"/>
        <w:jc w:val="left"/>
        <w:rPr>
          <w:bCs/>
          <w:kern w:val="0"/>
          <w:sz w:val="24"/>
          <w:szCs w:val="22"/>
        </w:rPr>
      </w:pPr>
      <w:r w:rsidRPr="005B1E92">
        <w:rPr>
          <w:rFonts w:eastAsia="微软雅黑"/>
          <w:bCs/>
          <w:kern w:val="0"/>
          <w:sz w:val="24"/>
          <w:szCs w:val="22"/>
        </w:rPr>
        <w:t>（</w:t>
      </w:r>
      <w:r w:rsidRPr="005B1E92">
        <w:rPr>
          <w:rFonts w:eastAsia="微软雅黑"/>
          <w:bCs/>
          <w:kern w:val="0"/>
          <w:sz w:val="24"/>
          <w:szCs w:val="22"/>
        </w:rPr>
        <w:t>1</w:t>
      </w:r>
      <w:r w:rsidRPr="005B1E92">
        <w:rPr>
          <w:rFonts w:eastAsia="微软雅黑"/>
          <w:bCs/>
          <w:kern w:val="0"/>
          <w:sz w:val="24"/>
          <w:szCs w:val="22"/>
        </w:rPr>
        <w:t>）取水方案的说明：涉及多水源的，应明确不同的取水水源的取水量、取水保证率等。取用地下水水源的，说明地下水开采方案，包括取水目标含水岩组、取水构筑物类型、开采量等。</w:t>
      </w:r>
    </w:p>
    <w:p w:rsidR="005B1E92" w:rsidRPr="005B1E92" w:rsidRDefault="005B1E92" w:rsidP="005B1E92">
      <w:pPr>
        <w:widowControl/>
        <w:adjustRightInd w:val="0"/>
        <w:snapToGrid w:val="0"/>
        <w:spacing w:line="600" w:lineRule="exact"/>
        <w:ind w:firstLineChars="200" w:firstLine="480"/>
        <w:jc w:val="left"/>
        <w:rPr>
          <w:bCs/>
          <w:kern w:val="0"/>
          <w:sz w:val="24"/>
          <w:szCs w:val="22"/>
        </w:rPr>
        <w:sectPr w:rsidR="005B1E92" w:rsidRPr="005B1E92" w:rsidSect="00D266B0">
          <w:footerReference w:type="default" r:id="rId14"/>
          <w:pgSz w:w="11906" w:h="16838"/>
          <w:pgMar w:top="1701" w:right="1417" w:bottom="1134" w:left="1417" w:header="851" w:footer="1134" w:gutter="0"/>
          <w:pgNumType w:fmt="numberInDash" w:start="25"/>
          <w:cols w:space="720"/>
          <w:docGrid w:type="lines" w:linePitch="312"/>
        </w:sectPr>
      </w:pPr>
      <w:r w:rsidRPr="005B1E92">
        <w:rPr>
          <w:rFonts w:eastAsia="微软雅黑"/>
          <w:bCs/>
          <w:kern w:val="0"/>
          <w:sz w:val="24"/>
          <w:szCs w:val="22"/>
        </w:rPr>
        <w:t>（</w:t>
      </w:r>
      <w:r w:rsidRPr="005B1E92">
        <w:rPr>
          <w:rFonts w:eastAsia="微软雅黑"/>
          <w:bCs/>
          <w:kern w:val="0"/>
          <w:sz w:val="24"/>
          <w:szCs w:val="22"/>
        </w:rPr>
        <w:t>2</w:t>
      </w:r>
      <w:r w:rsidRPr="005B1E92">
        <w:rPr>
          <w:rFonts w:eastAsia="微软雅黑"/>
          <w:bCs/>
          <w:kern w:val="0"/>
          <w:sz w:val="24"/>
          <w:szCs w:val="22"/>
        </w:rPr>
        <w:t>）退水方案的说明：退水产生的主要环节，退水的主要污染物等。</w:t>
      </w: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4"/>
        <w:gridCol w:w="721"/>
        <w:gridCol w:w="403"/>
        <w:gridCol w:w="837"/>
        <w:gridCol w:w="226"/>
        <w:gridCol w:w="115"/>
        <w:gridCol w:w="817"/>
        <w:gridCol w:w="79"/>
        <w:gridCol w:w="486"/>
        <w:gridCol w:w="107"/>
        <w:gridCol w:w="688"/>
        <w:gridCol w:w="144"/>
        <w:gridCol w:w="328"/>
        <w:gridCol w:w="317"/>
        <w:gridCol w:w="71"/>
        <w:gridCol w:w="263"/>
        <w:gridCol w:w="559"/>
        <w:gridCol w:w="326"/>
        <w:gridCol w:w="350"/>
        <w:gridCol w:w="1331"/>
        <w:gridCol w:w="93"/>
      </w:tblGrid>
      <w:tr w:rsidR="005B1E92" w:rsidRPr="005B1E92" w:rsidTr="006008FD">
        <w:trPr>
          <w:cantSplit/>
          <w:trHeight w:hRule="exact" w:val="567"/>
          <w:jc w:val="center"/>
        </w:trPr>
        <w:tc>
          <w:tcPr>
            <w:tcW w:w="9175" w:type="dxa"/>
            <w:gridSpan w:val="21"/>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bCs/>
                <w:kern w:val="0"/>
                <w:sz w:val="22"/>
                <w:szCs w:val="22"/>
              </w:rPr>
              <w:lastRenderedPageBreak/>
              <w:t>一、建设项目概况</w:t>
            </w:r>
          </w:p>
        </w:tc>
      </w:tr>
      <w:tr w:rsidR="005B1E92" w:rsidRPr="005B1E92" w:rsidTr="006008FD">
        <w:trPr>
          <w:cantSplit/>
          <w:trHeight w:val="680"/>
          <w:jc w:val="center"/>
        </w:trPr>
        <w:tc>
          <w:tcPr>
            <w:tcW w:w="1635" w:type="dxa"/>
            <w:gridSpan w:val="2"/>
            <w:vAlign w:val="center"/>
          </w:tcPr>
          <w:p w:rsidR="005B1E92" w:rsidRPr="005B1E92" w:rsidRDefault="005B1E92" w:rsidP="005B1E92">
            <w:pPr>
              <w:widowControl/>
              <w:adjustRightInd w:val="0"/>
              <w:snapToGrid w:val="0"/>
              <w:spacing w:line="600" w:lineRule="exact"/>
              <w:ind w:firstLineChars="19" w:firstLine="42"/>
              <w:jc w:val="center"/>
              <w:rPr>
                <w:rFonts w:eastAsia="黑体"/>
                <w:bCs/>
                <w:kern w:val="0"/>
                <w:sz w:val="32"/>
                <w:szCs w:val="32"/>
              </w:rPr>
            </w:pPr>
            <w:r w:rsidRPr="005B1E92">
              <w:rPr>
                <w:rFonts w:eastAsia="微软雅黑"/>
                <w:bCs/>
                <w:kern w:val="0"/>
                <w:sz w:val="22"/>
                <w:szCs w:val="21"/>
              </w:rPr>
              <w:t>项目名称</w:t>
            </w:r>
          </w:p>
        </w:tc>
        <w:tc>
          <w:tcPr>
            <w:tcW w:w="7540" w:type="dxa"/>
            <w:gridSpan w:val="19"/>
            <w:vAlign w:val="center"/>
          </w:tcPr>
          <w:p w:rsidR="005B1E92" w:rsidRPr="005B1E92" w:rsidRDefault="005B1E92" w:rsidP="005B1E92">
            <w:pPr>
              <w:widowControl/>
              <w:adjustRightInd w:val="0"/>
              <w:snapToGrid w:val="0"/>
              <w:spacing w:line="600" w:lineRule="exact"/>
              <w:ind w:left="3105" w:firstLineChars="19" w:firstLine="42"/>
              <w:jc w:val="center"/>
              <w:rPr>
                <w:rFonts w:eastAsia="微软雅黑"/>
                <w:bCs/>
                <w:kern w:val="0"/>
                <w:sz w:val="22"/>
                <w:szCs w:val="21"/>
              </w:rPr>
            </w:pPr>
          </w:p>
        </w:tc>
      </w:tr>
      <w:tr w:rsidR="005B1E92" w:rsidRPr="005B1E92" w:rsidTr="006008FD">
        <w:trPr>
          <w:cantSplit/>
          <w:trHeight w:val="680"/>
          <w:jc w:val="center"/>
        </w:trPr>
        <w:tc>
          <w:tcPr>
            <w:tcW w:w="1635" w:type="dxa"/>
            <w:gridSpan w:val="2"/>
            <w:vAlign w:val="center"/>
          </w:tcPr>
          <w:p w:rsidR="005B1E92" w:rsidRPr="005B1E92" w:rsidRDefault="005B1E92" w:rsidP="005B1E92">
            <w:pPr>
              <w:widowControl/>
              <w:adjustRightInd w:val="0"/>
              <w:snapToGrid w:val="0"/>
              <w:spacing w:line="400" w:lineRule="exact"/>
              <w:ind w:firstLineChars="19" w:firstLine="42"/>
              <w:jc w:val="center"/>
              <w:rPr>
                <w:rFonts w:eastAsia="微软雅黑"/>
                <w:bCs/>
                <w:kern w:val="0"/>
                <w:sz w:val="22"/>
                <w:szCs w:val="21"/>
              </w:rPr>
            </w:pPr>
            <w:r w:rsidRPr="005B1E92">
              <w:rPr>
                <w:rFonts w:eastAsia="微软雅黑"/>
                <w:bCs/>
                <w:kern w:val="0"/>
                <w:sz w:val="22"/>
                <w:szCs w:val="21"/>
              </w:rPr>
              <w:t>建设规模</w:t>
            </w:r>
          </w:p>
        </w:tc>
        <w:tc>
          <w:tcPr>
            <w:tcW w:w="3070" w:type="dxa"/>
            <w:gridSpan w:val="8"/>
            <w:vAlign w:val="center"/>
          </w:tcPr>
          <w:p w:rsidR="005B1E92" w:rsidRPr="005B1E92" w:rsidRDefault="005B1E92" w:rsidP="005B1E92">
            <w:pPr>
              <w:widowControl/>
              <w:adjustRightInd w:val="0"/>
              <w:snapToGrid w:val="0"/>
              <w:spacing w:line="400" w:lineRule="exact"/>
              <w:ind w:leftChars="-36" w:left="-76" w:rightChars="-36" w:right="-76" w:firstLineChars="19" w:firstLine="42"/>
              <w:jc w:val="left"/>
              <w:rPr>
                <w:rFonts w:eastAsia="微软雅黑"/>
                <w:kern w:val="0"/>
                <w:sz w:val="22"/>
                <w:szCs w:val="22"/>
              </w:rPr>
            </w:pPr>
          </w:p>
        </w:tc>
        <w:tc>
          <w:tcPr>
            <w:tcW w:w="1477" w:type="dxa"/>
            <w:gridSpan w:val="4"/>
            <w:vAlign w:val="center"/>
          </w:tcPr>
          <w:p w:rsidR="005B1E92" w:rsidRPr="005B1E92" w:rsidRDefault="005B1E92" w:rsidP="005B1E92">
            <w:pPr>
              <w:widowControl/>
              <w:adjustRightInd w:val="0"/>
              <w:snapToGrid w:val="0"/>
              <w:spacing w:line="400" w:lineRule="exact"/>
              <w:ind w:rightChars="-36" w:right="-76" w:firstLineChars="19" w:firstLine="42"/>
              <w:jc w:val="center"/>
              <w:rPr>
                <w:rFonts w:eastAsia="微软雅黑"/>
                <w:bCs/>
                <w:kern w:val="0"/>
                <w:sz w:val="22"/>
                <w:szCs w:val="21"/>
              </w:rPr>
            </w:pPr>
            <w:r w:rsidRPr="005B1E92">
              <w:rPr>
                <w:rFonts w:eastAsia="微软雅黑"/>
                <w:bCs/>
                <w:kern w:val="0"/>
                <w:sz w:val="22"/>
                <w:szCs w:val="21"/>
              </w:rPr>
              <w:t>项目审批</w:t>
            </w:r>
          </w:p>
          <w:p w:rsidR="005B1E92" w:rsidRPr="005B1E92" w:rsidRDefault="005B1E92" w:rsidP="005B1E92">
            <w:pPr>
              <w:widowControl/>
              <w:adjustRightInd w:val="0"/>
              <w:snapToGrid w:val="0"/>
              <w:spacing w:line="400" w:lineRule="exact"/>
              <w:ind w:rightChars="-36" w:right="-76" w:firstLineChars="19" w:firstLine="42"/>
              <w:jc w:val="center"/>
              <w:rPr>
                <w:rFonts w:eastAsia="微软雅黑"/>
                <w:bCs/>
                <w:kern w:val="0"/>
                <w:sz w:val="22"/>
                <w:szCs w:val="21"/>
              </w:rPr>
            </w:pPr>
            <w:r w:rsidRPr="005B1E92">
              <w:rPr>
                <w:rFonts w:eastAsia="微软雅黑"/>
                <w:bCs/>
                <w:kern w:val="0"/>
                <w:sz w:val="22"/>
                <w:szCs w:val="21"/>
              </w:rPr>
              <w:t>机关</w:t>
            </w:r>
          </w:p>
        </w:tc>
        <w:tc>
          <w:tcPr>
            <w:tcW w:w="2993" w:type="dxa"/>
            <w:gridSpan w:val="7"/>
            <w:vAlign w:val="center"/>
          </w:tcPr>
          <w:p w:rsidR="005B1E92" w:rsidRPr="005B1E92" w:rsidRDefault="005B1E92" w:rsidP="005B1E92">
            <w:pPr>
              <w:widowControl/>
              <w:adjustRightInd w:val="0"/>
              <w:snapToGrid w:val="0"/>
              <w:spacing w:line="400" w:lineRule="exact"/>
              <w:ind w:leftChars="-36" w:left="-76" w:rightChars="-36" w:right="-76" w:firstLineChars="19" w:firstLine="42"/>
              <w:jc w:val="center"/>
              <w:rPr>
                <w:rFonts w:eastAsia="微软雅黑"/>
                <w:bCs/>
                <w:kern w:val="0"/>
                <w:sz w:val="22"/>
                <w:szCs w:val="21"/>
              </w:rPr>
            </w:pPr>
          </w:p>
        </w:tc>
      </w:tr>
      <w:tr w:rsidR="005B1E92" w:rsidRPr="005B1E92" w:rsidTr="006008FD">
        <w:trPr>
          <w:cantSplit/>
          <w:trHeight w:val="680"/>
          <w:jc w:val="center"/>
        </w:trPr>
        <w:tc>
          <w:tcPr>
            <w:tcW w:w="1635" w:type="dxa"/>
            <w:gridSpan w:val="2"/>
            <w:vAlign w:val="center"/>
          </w:tcPr>
          <w:p w:rsidR="005B1E92" w:rsidRPr="005B1E92" w:rsidRDefault="005B1E92" w:rsidP="005B1E92">
            <w:pPr>
              <w:widowControl/>
              <w:adjustRightInd w:val="0"/>
              <w:snapToGrid w:val="0"/>
              <w:spacing w:line="400" w:lineRule="exact"/>
              <w:ind w:firstLineChars="19" w:firstLine="42"/>
              <w:jc w:val="center"/>
              <w:rPr>
                <w:rFonts w:eastAsia="微软雅黑"/>
                <w:bCs/>
                <w:kern w:val="0"/>
                <w:sz w:val="22"/>
                <w:szCs w:val="21"/>
              </w:rPr>
            </w:pPr>
            <w:r w:rsidRPr="005B1E92">
              <w:rPr>
                <w:rFonts w:eastAsia="微软雅黑"/>
                <w:bCs/>
                <w:kern w:val="0"/>
                <w:sz w:val="22"/>
                <w:szCs w:val="21"/>
              </w:rPr>
              <w:t>投产时间</w:t>
            </w:r>
          </w:p>
        </w:tc>
        <w:tc>
          <w:tcPr>
            <w:tcW w:w="3070" w:type="dxa"/>
            <w:gridSpan w:val="8"/>
            <w:vAlign w:val="center"/>
          </w:tcPr>
          <w:p w:rsidR="005B1E92" w:rsidRPr="005B1E92" w:rsidRDefault="005B1E92" w:rsidP="005B1E92">
            <w:pPr>
              <w:widowControl/>
              <w:adjustRightInd w:val="0"/>
              <w:snapToGrid w:val="0"/>
              <w:spacing w:line="400" w:lineRule="exact"/>
              <w:ind w:rightChars="-36" w:right="-76" w:firstLineChars="19" w:firstLine="42"/>
              <w:jc w:val="left"/>
              <w:rPr>
                <w:rFonts w:eastAsia="微软雅黑"/>
                <w:bCs/>
                <w:kern w:val="0"/>
                <w:sz w:val="22"/>
                <w:szCs w:val="21"/>
              </w:rPr>
            </w:pPr>
          </w:p>
        </w:tc>
        <w:tc>
          <w:tcPr>
            <w:tcW w:w="1477" w:type="dxa"/>
            <w:gridSpan w:val="4"/>
            <w:vAlign w:val="center"/>
          </w:tcPr>
          <w:p w:rsidR="005B1E92" w:rsidRPr="005B1E92" w:rsidRDefault="005B1E92" w:rsidP="005B1E92">
            <w:pPr>
              <w:widowControl/>
              <w:adjustRightInd w:val="0"/>
              <w:snapToGrid w:val="0"/>
              <w:spacing w:line="400" w:lineRule="exact"/>
              <w:ind w:firstLineChars="19" w:firstLine="42"/>
              <w:jc w:val="center"/>
              <w:rPr>
                <w:rFonts w:eastAsia="微软雅黑"/>
                <w:bCs/>
                <w:kern w:val="0"/>
                <w:sz w:val="22"/>
                <w:szCs w:val="21"/>
              </w:rPr>
            </w:pPr>
            <w:r w:rsidRPr="005B1E92">
              <w:rPr>
                <w:rFonts w:eastAsia="微软雅黑"/>
                <w:bCs/>
                <w:kern w:val="0"/>
                <w:sz w:val="22"/>
                <w:szCs w:val="21"/>
              </w:rPr>
              <w:t>取水用途</w:t>
            </w:r>
          </w:p>
        </w:tc>
        <w:tc>
          <w:tcPr>
            <w:tcW w:w="2993" w:type="dxa"/>
            <w:gridSpan w:val="7"/>
            <w:vAlign w:val="center"/>
          </w:tcPr>
          <w:p w:rsidR="005B1E92" w:rsidRPr="005B1E92" w:rsidRDefault="005B1E92" w:rsidP="005B1E92">
            <w:pPr>
              <w:widowControl/>
              <w:adjustRightInd w:val="0"/>
              <w:snapToGrid w:val="0"/>
              <w:spacing w:line="400" w:lineRule="exact"/>
              <w:ind w:leftChars="-36" w:left="-76" w:rightChars="-36" w:right="-76" w:firstLineChars="19" w:firstLine="42"/>
              <w:jc w:val="left"/>
              <w:rPr>
                <w:rFonts w:eastAsia="微软雅黑"/>
                <w:kern w:val="0"/>
                <w:sz w:val="22"/>
                <w:szCs w:val="22"/>
              </w:rPr>
            </w:pPr>
            <w:r w:rsidRPr="005B1E92">
              <w:rPr>
                <w:rFonts w:eastAsia="微软雅黑"/>
                <w:kern w:val="0"/>
                <w:sz w:val="22"/>
                <w:szCs w:val="22"/>
              </w:rPr>
              <w:t>□</w:t>
            </w:r>
            <w:r w:rsidRPr="005B1E92">
              <w:rPr>
                <w:rFonts w:eastAsia="微软雅黑"/>
                <w:kern w:val="0"/>
                <w:sz w:val="22"/>
                <w:szCs w:val="22"/>
              </w:rPr>
              <w:t>工业</w:t>
            </w:r>
            <w:r w:rsidRPr="005B1E92">
              <w:rPr>
                <w:rFonts w:eastAsia="微软雅黑"/>
                <w:kern w:val="0"/>
                <w:sz w:val="22"/>
                <w:szCs w:val="22"/>
              </w:rPr>
              <w:t>□</w:t>
            </w:r>
            <w:r w:rsidRPr="005B1E92">
              <w:rPr>
                <w:rFonts w:eastAsia="微软雅黑"/>
                <w:kern w:val="0"/>
                <w:sz w:val="22"/>
                <w:szCs w:val="22"/>
              </w:rPr>
              <w:t>农业</w:t>
            </w:r>
            <w:r w:rsidRPr="005B1E92">
              <w:rPr>
                <w:rFonts w:eastAsia="微软雅黑"/>
                <w:kern w:val="0"/>
                <w:sz w:val="22"/>
                <w:szCs w:val="22"/>
              </w:rPr>
              <w:t>□</w:t>
            </w:r>
            <w:r w:rsidRPr="005B1E92">
              <w:rPr>
                <w:rFonts w:eastAsia="微软雅黑"/>
                <w:kern w:val="0"/>
                <w:sz w:val="22"/>
                <w:szCs w:val="22"/>
              </w:rPr>
              <w:t>生活</w:t>
            </w:r>
            <w:r w:rsidRPr="005B1E92">
              <w:rPr>
                <w:rFonts w:eastAsia="微软雅黑"/>
                <w:kern w:val="0"/>
                <w:sz w:val="22"/>
                <w:szCs w:val="22"/>
              </w:rPr>
              <w:t>□</w:t>
            </w:r>
            <w:r w:rsidRPr="005B1E92">
              <w:rPr>
                <w:rFonts w:eastAsia="微软雅黑"/>
                <w:kern w:val="0"/>
                <w:sz w:val="22"/>
                <w:szCs w:val="22"/>
              </w:rPr>
              <w:t>生态</w:t>
            </w:r>
          </w:p>
          <w:p w:rsidR="005B1E92" w:rsidRPr="005B1E92" w:rsidRDefault="005B1E92" w:rsidP="005B1E92">
            <w:pPr>
              <w:widowControl/>
              <w:adjustRightInd w:val="0"/>
              <w:snapToGrid w:val="0"/>
              <w:spacing w:line="400" w:lineRule="exact"/>
              <w:ind w:leftChars="-36" w:left="-76" w:rightChars="-36" w:right="-76" w:firstLineChars="19" w:firstLine="42"/>
              <w:jc w:val="left"/>
              <w:rPr>
                <w:rFonts w:eastAsia="微软雅黑"/>
                <w:bCs/>
                <w:kern w:val="0"/>
                <w:sz w:val="22"/>
                <w:szCs w:val="21"/>
              </w:rPr>
            </w:pPr>
            <w:r w:rsidRPr="005B1E92">
              <w:rPr>
                <w:rFonts w:eastAsia="微软雅黑"/>
                <w:kern w:val="0"/>
                <w:sz w:val="22"/>
                <w:szCs w:val="22"/>
              </w:rPr>
              <w:t>□</w:t>
            </w:r>
            <w:r w:rsidRPr="005B1E92">
              <w:rPr>
                <w:rFonts w:eastAsia="微软雅黑"/>
                <w:kern w:val="0"/>
                <w:sz w:val="22"/>
                <w:szCs w:val="22"/>
              </w:rPr>
              <w:t>其他</w:t>
            </w:r>
          </w:p>
        </w:tc>
      </w:tr>
      <w:tr w:rsidR="005B1E92" w:rsidRPr="005B1E92" w:rsidTr="006008FD">
        <w:trPr>
          <w:cantSplit/>
          <w:trHeight w:val="680"/>
          <w:jc w:val="center"/>
        </w:trPr>
        <w:tc>
          <w:tcPr>
            <w:tcW w:w="1635" w:type="dxa"/>
            <w:gridSpan w:val="2"/>
            <w:vAlign w:val="center"/>
          </w:tcPr>
          <w:p w:rsidR="005B1E92" w:rsidRPr="005B1E92" w:rsidRDefault="005B1E92" w:rsidP="005B1E92">
            <w:pPr>
              <w:widowControl/>
              <w:adjustRightInd w:val="0"/>
              <w:snapToGrid w:val="0"/>
              <w:spacing w:line="400" w:lineRule="exact"/>
              <w:ind w:firstLineChars="19" w:firstLine="42"/>
              <w:jc w:val="center"/>
              <w:rPr>
                <w:rFonts w:eastAsia="微软雅黑"/>
                <w:bCs/>
                <w:kern w:val="0"/>
                <w:sz w:val="22"/>
                <w:szCs w:val="21"/>
              </w:rPr>
            </w:pPr>
            <w:r w:rsidRPr="005B1E92">
              <w:rPr>
                <w:rFonts w:eastAsia="微软雅黑"/>
                <w:bCs/>
                <w:kern w:val="0"/>
                <w:sz w:val="22"/>
                <w:szCs w:val="21"/>
              </w:rPr>
              <w:t>建设地点</w:t>
            </w:r>
          </w:p>
        </w:tc>
        <w:tc>
          <w:tcPr>
            <w:tcW w:w="7540" w:type="dxa"/>
            <w:gridSpan w:val="19"/>
            <w:vAlign w:val="center"/>
          </w:tcPr>
          <w:p w:rsidR="005B1E92" w:rsidRPr="005B1E92" w:rsidRDefault="005B1E92" w:rsidP="005B1E92">
            <w:pPr>
              <w:widowControl/>
              <w:adjustRightInd w:val="0"/>
              <w:snapToGrid w:val="0"/>
              <w:spacing w:line="400" w:lineRule="exact"/>
              <w:ind w:leftChars="-36" w:left="-76" w:rightChars="-36" w:right="-76" w:firstLineChars="19" w:firstLine="42"/>
              <w:jc w:val="center"/>
              <w:rPr>
                <w:rFonts w:eastAsia="微软雅黑"/>
                <w:bCs/>
                <w:kern w:val="0"/>
                <w:sz w:val="22"/>
                <w:szCs w:val="21"/>
              </w:rPr>
            </w:pPr>
          </w:p>
        </w:tc>
      </w:tr>
      <w:tr w:rsidR="005B1E92" w:rsidRPr="005B1E92" w:rsidTr="006008FD">
        <w:trPr>
          <w:cantSplit/>
          <w:trHeight w:val="680"/>
          <w:jc w:val="center"/>
        </w:trPr>
        <w:tc>
          <w:tcPr>
            <w:tcW w:w="9175" w:type="dxa"/>
            <w:gridSpan w:val="21"/>
            <w:vAlign w:val="center"/>
          </w:tcPr>
          <w:p w:rsidR="005B1E92" w:rsidRPr="005B1E92" w:rsidRDefault="005B1E92" w:rsidP="005B1E92">
            <w:pPr>
              <w:widowControl/>
              <w:adjustRightInd w:val="0"/>
              <w:snapToGrid w:val="0"/>
              <w:spacing w:line="400" w:lineRule="exact"/>
              <w:ind w:firstLineChars="200" w:firstLine="440"/>
              <w:jc w:val="center"/>
              <w:rPr>
                <w:rFonts w:eastAsia="微软雅黑"/>
                <w:kern w:val="0"/>
                <w:sz w:val="22"/>
                <w:szCs w:val="22"/>
              </w:rPr>
            </w:pPr>
            <w:r w:rsidRPr="005B1E92">
              <w:rPr>
                <w:rFonts w:eastAsia="微软雅黑"/>
                <w:b/>
                <w:bCs/>
                <w:kern w:val="0"/>
                <w:sz w:val="22"/>
                <w:szCs w:val="22"/>
              </w:rPr>
              <w:t>二、供用水情况分析</w:t>
            </w:r>
          </w:p>
        </w:tc>
      </w:tr>
      <w:tr w:rsidR="005B1E92" w:rsidRPr="005B1E92" w:rsidTr="006008FD">
        <w:trPr>
          <w:cantSplit/>
          <w:trHeight w:val="680"/>
          <w:jc w:val="center"/>
        </w:trPr>
        <w:tc>
          <w:tcPr>
            <w:tcW w:w="1635" w:type="dxa"/>
            <w:gridSpan w:val="2"/>
            <w:vMerge w:val="restart"/>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2"/>
              </w:rPr>
              <w:t>近</w:t>
            </w:r>
            <w:r w:rsidRPr="005B1E92">
              <w:rPr>
                <w:rFonts w:eastAsia="微软雅黑"/>
                <w:kern w:val="0"/>
                <w:sz w:val="22"/>
                <w:szCs w:val="22"/>
              </w:rPr>
              <w:t>3</w:t>
            </w:r>
            <w:r w:rsidRPr="005B1E92">
              <w:rPr>
                <w:rFonts w:eastAsia="微软雅黑"/>
                <w:kern w:val="0"/>
                <w:sz w:val="22"/>
                <w:szCs w:val="22"/>
              </w:rPr>
              <w:t>年生产和</w:t>
            </w:r>
          </w:p>
          <w:p w:rsidR="005B1E92" w:rsidRPr="005B1E92" w:rsidRDefault="005B1E92" w:rsidP="005B1E92">
            <w:pPr>
              <w:widowControl/>
              <w:adjustRightInd w:val="0"/>
              <w:snapToGrid w:val="0"/>
              <w:spacing w:line="400" w:lineRule="exact"/>
              <w:jc w:val="center"/>
              <w:rPr>
                <w:rFonts w:eastAsia="微软雅黑"/>
                <w:bCs/>
                <w:kern w:val="0"/>
                <w:sz w:val="22"/>
                <w:szCs w:val="21"/>
              </w:rPr>
            </w:pPr>
            <w:r w:rsidRPr="005B1E92">
              <w:rPr>
                <w:rFonts w:eastAsia="微软雅黑"/>
                <w:kern w:val="0"/>
                <w:sz w:val="22"/>
                <w:szCs w:val="22"/>
              </w:rPr>
              <w:t>供水情况</w:t>
            </w:r>
          </w:p>
        </w:tc>
        <w:tc>
          <w:tcPr>
            <w:tcW w:w="1466" w:type="dxa"/>
            <w:gridSpan w:val="3"/>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年实际灌溉（生产）规模</w:t>
            </w:r>
          </w:p>
        </w:tc>
        <w:tc>
          <w:tcPr>
            <w:tcW w:w="1604" w:type="dxa"/>
            <w:gridSpan w:val="5"/>
            <w:vAlign w:val="center"/>
          </w:tcPr>
          <w:p w:rsidR="005B1E92" w:rsidRPr="005B1E92" w:rsidRDefault="005B1E92" w:rsidP="005B1E92">
            <w:pPr>
              <w:widowControl/>
              <w:adjustRightInd w:val="0"/>
              <w:snapToGrid w:val="0"/>
              <w:spacing w:line="400" w:lineRule="exact"/>
              <w:ind w:leftChars="-36" w:left="-76" w:rightChars="-36" w:right="-76"/>
              <w:jc w:val="center"/>
              <w:rPr>
                <w:rFonts w:eastAsia="微软雅黑"/>
                <w:bCs/>
                <w:kern w:val="0"/>
                <w:sz w:val="22"/>
                <w:szCs w:val="21"/>
              </w:rPr>
            </w:pPr>
          </w:p>
        </w:tc>
        <w:tc>
          <w:tcPr>
            <w:tcW w:w="3046" w:type="dxa"/>
            <w:gridSpan w:val="9"/>
            <w:vAlign w:val="center"/>
          </w:tcPr>
          <w:p w:rsidR="005B1E92" w:rsidRPr="005B1E92" w:rsidRDefault="005B1E92" w:rsidP="005B1E92">
            <w:pPr>
              <w:widowControl/>
              <w:adjustRightInd w:val="0"/>
              <w:snapToGrid w:val="0"/>
              <w:spacing w:line="400" w:lineRule="exact"/>
              <w:jc w:val="center"/>
              <w:rPr>
                <w:rFonts w:eastAsia="微软雅黑"/>
                <w:bCs/>
                <w:kern w:val="0"/>
                <w:sz w:val="22"/>
                <w:szCs w:val="21"/>
              </w:rPr>
            </w:pPr>
          </w:p>
        </w:tc>
        <w:tc>
          <w:tcPr>
            <w:tcW w:w="1424" w:type="dxa"/>
            <w:gridSpan w:val="2"/>
            <w:vAlign w:val="center"/>
          </w:tcPr>
          <w:p w:rsidR="005B1E92" w:rsidRPr="005B1E92" w:rsidRDefault="005B1E92" w:rsidP="005B1E92">
            <w:pPr>
              <w:widowControl/>
              <w:adjustRightInd w:val="0"/>
              <w:snapToGrid w:val="0"/>
              <w:spacing w:line="400" w:lineRule="exact"/>
              <w:jc w:val="center"/>
              <w:rPr>
                <w:rFonts w:eastAsia="微软雅黑"/>
                <w:kern w:val="0"/>
                <w:sz w:val="22"/>
                <w:szCs w:val="22"/>
                <w:u w:val="single"/>
              </w:rPr>
            </w:pPr>
          </w:p>
        </w:tc>
      </w:tr>
      <w:tr w:rsidR="005B1E92" w:rsidRPr="005B1E92" w:rsidTr="006008FD">
        <w:trPr>
          <w:cantSplit/>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jc w:val="center"/>
              <w:rPr>
                <w:rFonts w:eastAsia="微软雅黑"/>
                <w:bCs/>
                <w:kern w:val="0"/>
                <w:sz w:val="22"/>
                <w:szCs w:val="21"/>
              </w:rPr>
            </w:pPr>
          </w:p>
        </w:tc>
        <w:tc>
          <w:tcPr>
            <w:tcW w:w="1466" w:type="dxa"/>
            <w:gridSpan w:val="3"/>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年实际取（供）水量</w:t>
            </w:r>
          </w:p>
        </w:tc>
        <w:tc>
          <w:tcPr>
            <w:tcW w:w="1604" w:type="dxa"/>
            <w:gridSpan w:val="5"/>
            <w:vAlign w:val="center"/>
          </w:tcPr>
          <w:p w:rsidR="005B1E92" w:rsidRPr="005B1E92" w:rsidRDefault="005B1E92" w:rsidP="005B1E92">
            <w:pPr>
              <w:widowControl/>
              <w:adjustRightInd w:val="0"/>
              <w:snapToGrid w:val="0"/>
              <w:spacing w:line="400" w:lineRule="exact"/>
              <w:jc w:val="center"/>
              <w:rPr>
                <w:rFonts w:eastAsia="微软雅黑"/>
                <w:bCs/>
                <w:kern w:val="0"/>
                <w:sz w:val="22"/>
                <w:szCs w:val="21"/>
              </w:rPr>
            </w:pPr>
          </w:p>
        </w:tc>
        <w:tc>
          <w:tcPr>
            <w:tcW w:w="3046" w:type="dxa"/>
            <w:gridSpan w:val="9"/>
            <w:vAlign w:val="center"/>
          </w:tcPr>
          <w:p w:rsidR="005B1E92" w:rsidRPr="005B1E92" w:rsidRDefault="005B1E92" w:rsidP="005B1E92">
            <w:pPr>
              <w:widowControl/>
              <w:adjustRightInd w:val="0"/>
              <w:snapToGrid w:val="0"/>
              <w:spacing w:line="400" w:lineRule="exact"/>
              <w:jc w:val="center"/>
              <w:rPr>
                <w:rFonts w:eastAsia="微软雅黑"/>
                <w:bCs/>
                <w:kern w:val="0"/>
                <w:sz w:val="22"/>
                <w:szCs w:val="21"/>
              </w:rPr>
            </w:pPr>
          </w:p>
        </w:tc>
        <w:tc>
          <w:tcPr>
            <w:tcW w:w="1424" w:type="dxa"/>
            <w:gridSpan w:val="2"/>
            <w:vAlign w:val="center"/>
          </w:tcPr>
          <w:p w:rsidR="005B1E92" w:rsidRPr="005B1E92" w:rsidRDefault="005B1E92" w:rsidP="005B1E92">
            <w:pPr>
              <w:widowControl/>
              <w:adjustRightInd w:val="0"/>
              <w:snapToGrid w:val="0"/>
              <w:spacing w:line="400" w:lineRule="exact"/>
              <w:jc w:val="center"/>
              <w:rPr>
                <w:rFonts w:eastAsia="微软雅黑"/>
                <w:kern w:val="0"/>
                <w:sz w:val="22"/>
                <w:szCs w:val="22"/>
                <w:u w:val="single"/>
              </w:rPr>
            </w:pPr>
          </w:p>
        </w:tc>
      </w:tr>
      <w:tr w:rsidR="005B1E92" w:rsidRPr="005B1E92" w:rsidTr="006008FD">
        <w:trPr>
          <w:trHeight w:val="680"/>
          <w:jc w:val="center"/>
        </w:trPr>
        <w:tc>
          <w:tcPr>
            <w:tcW w:w="1635" w:type="dxa"/>
            <w:gridSpan w:val="2"/>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供用水</w:t>
            </w:r>
          </w:p>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区域</w:t>
            </w:r>
          </w:p>
        </w:tc>
        <w:tc>
          <w:tcPr>
            <w:tcW w:w="7540" w:type="dxa"/>
            <w:gridSpan w:val="19"/>
            <w:vAlign w:val="center"/>
          </w:tcPr>
          <w:p w:rsidR="005B1E92" w:rsidRPr="005B1E92" w:rsidRDefault="005B1E92" w:rsidP="005B1E92">
            <w:pPr>
              <w:widowControl/>
              <w:adjustRightInd w:val="0"/>
              <w:snapToGrid w:val="0"/>
              <w:spacing w:line="400" w:lineRule="exact"/>
              <w:jc w:val="right"/>
              <w:rPr>
                <w:rFonts w:eastAsia="微软雅黑"/>
                <w:kern w:val="0"/>
                <w:sz w:val="22"/>
                <w:szCs w:val="22"/>
              </w:rPr>
            </w:pPr>
          </w:p>
        </w:tc>
      </w:tr>
      <w:tr w:rsidR="005B1E92" w:rsidRPr="005B1E92" w:rsidTr="006008FD">
        <w:trPr>
          <w:trHeight w:val="680"/>
          <w:jc w:val="center"/>
        </w:trPr>
        <w:tc>
          <w:tcPr>
            <w:tcW w:w="1635" w:type="dxa"/>
            <w:gridSpan w:val="2"/>
            <w:vMerge w:val="restart"/>
            <w:vAlign w:val="center"/>
          </w:tcPr>
          <w:p w:rsidR="005B1E92" w:rsidRPr="005B1E92" w:rsidRDefault="005B1E92" w:rsidP="005B1E92">
            <w:pPr>
              <w:widowControl/>
              <w:adjustRightInd w:val="0"/>
              <w:snapToGrid w:val="0"/>
              <w:spacing w:line="400" w:lineRule="exact"/>
              <w:jc w:val="center"/>
              <w:rPr>
                <w:rFonts w:eastAsia="微软雅黑"/>
                <w:color w:val="000000"/>
                <w:kern w:val="0"/>
                <w:sz w:val="22"/>
                <w:szCs w:val="22"/>
              </w:rPr>
            </w:pPr>
            <w:r w:rsidRPr="005B1E92">
              <w:rPr>
                <w:rFonts w:eastAsia="微软雅黑"/>
                <w:color w:val="000000"/>
                <w:kern w:val="0"/>
                <w:sz w:val="22"/>
                <w:szCs w:val="22"/>
              </w:rPr>
              <w:t>设计供水任务</w:t>
            </w:r>
          </w:p>
        </w:tc>
        <w:tc>
          <w:tcPr>
            <w:tcW w:w="1466" w:type="dxa"/>
            <w:gridSpan w:val="3"/>
            <w:vMerge w:val="restart"/>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2"/>
              </w:rPr>
              <w:t>生活供水</w:t>
            </w:r>
          </w:p>
        </w:tc>
        <w:tc>
          <w:tcPr>
            <w:tcW w:w="1604" w:type="dxa"/>
            <w:gridSpan w:val="5"/>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年供水量</w:t>
            </w:r>
          </w:p>
        </w:tc>
        <w:tc>
          <w:tcPr>
            <w:tcW w:w="1477" w:type="dxa"/>
            <w:gridSpan w:val="4"/>
            <w:vAlign w:val="center"/>
          </w:tcPr>
          <w:p w:rsidR="005B1E92" w:rsidRPr="005B1E92" w:rsidRDefault="005B1E92" w:rsidP="005B1E92">
            <w:pPr>
              <w:widowControl/>
              <w:adjustRightInd w:val="0"/>
              <w:snapToGrid w:val="0"/>
              <w:spacing w:line="400" w:lineRule="exact"/>
              <w:jc w:val="right"/>
              <w:rPr>
                <w:rFonts w:eastAsia="微软雅黑"/>
                <w:kern w:val="0"/>
                <w:sz w:val="22"/>
                <w:szCs w:val="22"/>
              </w:rPr>
            </w:pPr>
            <w:r w:rsidRPr="005B1E92">
              <w:rPr>
                <w:rFonts w:eastAsia="微软雅黑"/>
                <w:kern w:val="0"/>
                <w:sz w:val="22"/>
                <w:szCs w:val="22"/>
              </w:rPr>
              <w:t>万</w:t>
            </w:r>
            <w:r w:rsidRPr="005B1E92">
              <w:rPr>
                <w:rFonts w:eastAsia="微软雅黑"/>
                <w:kern w:val="0"/>
                <w:sz w:val="22"/>
                <w:szCs w:val="22"/>
              </w:rPr>
              <w:t>m</w:t>
            </w:r>
            <w:r w:rsidRPr="005B1E92">
              <w:rPr>
                <w:rFonts w:eastAsia="微软雅黑"/>
                <w:kern w:val="0"/>
                <w:sz w:val="22"/>
                <w:szCs w:val="22"/>
                <w:vertAlign w:val="superscript"/>
              </w:rPr>
              <w:t>3</w:t>
            </w:r>
          </w:p>
        </w:tc>
        <w:tc>
          <w:tcPr>
            <w:tcW w:w="1569" w:type="dxa"/>
            <w:gridSpan w:val="5"/>
            <w:vAlign w:val="center"/>
          </w:tcPr>
          <w:p w:rsidR="005B1E92" w:rsidRPr="005B1E92" w:rsidRDefault="005B1E92" w:rsidP="005B1E92">
            <w:pPr>
              <w:widowControl/>
              <w:adjustRightInd w:val="0"/>
              <w:snapToGrid w:val="0"/>
              <w:spacing w:line="400" w:lineRule="exact"/>
              <w:jc w:val="center"/>
              <w:rPr>
                <w:rFonts w:eastAsia="黑体"/>
                <w:kern w:val="0"/>
                <w:sz w:val="22"/>
                <w:szCs w:val="22"/>
              </w:rPr>
            </w:pPr>
            <w:r w:rsidRPr="005B1E92">
              <w:rPr>
                <w:rFonts w:eastAsia="微软雅黑"/>
                <w:kern w:val="0"/>
                <w:sz w:val="22"/>
                <w:szCs w:val="22"/>
              </w:rPr>
              <w:t>保证率</w:t>
            </w:r>
          </w:p>
        </w:tc>
        <w:tc>
          <w:tcPr>
            <w:tcW w:w="1424" w:type="dxa"/>
            <w:gridSpan w:val="2"/>
            <w:vAlign w:val="center"/>
          </w:tcPr>
          <w:p w:rsidR="005B1E92" w:rsidRPr="005B1E92" w:rsidRDefault="005B1E92" w:rsidP="005B1E92">
            <w:pPr>
              <w:widowControl/>
              <w:adjustRightInd w:val="0"/>
              <w:snapToGrid w:val="0"/>
              <w:spacing w:line="400" w:lineRule="exact"/>
              <w:jc w:val="right"/>
              <w:rPr>
                <w:rFonts w:eastAsia="黑体"/>
                <w:kern w:val="0"/>
                <w:sz w:val="22"/>
                <w:szCs w:val="22"/>
              </w:rPr>
            </w:pPr>
            <w:r w:rsidRPr="005B1E92">
              <w:rPr>
                <w:rFonts w:eastAsia="黑体"/>
                <w:kern w:val="0"/>
                <w:sz w:val="22"/>
                <w:szCs w:val="22"/>
              </w:rPr>
              <w:t>%</w:t>
            </w: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jc w:val="center"/>
              <w:rPr>
                <w:rFonts w:eastAsia="微软雅黑"/>
                <w:color w:val="000000"/>
                <w:kern w:val="0"/>
                <w:sz w:val="22"/>
                <w:szCs w:val="22"/>
              </w:rPr>
            </w:pPr>
          </w:p>
        </w:tc>
        <w:tc>
          <w:tcPr>
            <w:tcW w:w="1466" w:type="dxa"/>
            <w:gridSpan w:val="3"/>
            <w:vMerge/>
            <w:vAlign w:val="center"/>
          </w:tcPr>
          <w:p w:rsidR="005B1E92" w:rsidRPr="005B1E92" w:rsidRDefault="005B1E92" w:rsidP="005B1E92">
            <w:pPr>
              <w:widowControl/>
              <w:adjustRightInd w:val="0"/>
              <w:snapToGrid w:val="0"/>
              <w:spacing w:line="400" w:lineRule="exact"/>
              <w:jc w:val="center"/>
              <w:rPr>
                <w:kern w:val="0"/>
                <w:sz w:val="22"/>
                <w:szCs w:val="22"/>
              </w:rPr>
            </w:pPr>
          </w:p>
        </w:tc>
        <w:tc>
          <w:tcPr>
            <w:tcW w:w="1604" w:type="dxa"/>
            <w:gridSpan w:val="5"/>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供水人口</w:t>
            </w:r>
          </w:p>
        </w:tc>
        <w:tc>
          <w:tcPr>
            <w:tcW w:w="1477" w:type="dxa"/>
            <w:gridSpan w:val="4"/>
            <w:vAlign w:val="center"/>
          </w:tcPr>
          <w:p w:rsidR="005B1E92" w:rsidRPr="005B1E92" w:rsidRDefault="005B1E92" w:rsidP="005B1E92">
            <w:pPr>
              <w:widowControl/>
              <w:adjustRightInd w:val="0"/>
              <w:snapToGrid w:val="0"/>
              <w:spacing w:line="400" w:lineRule="exact"/>
              <w:ind w:right="-92"/>
              <w:jc w:val="right"/>
              <w:rPr>
                <w:rFonts w:eastAsia="微软雅黑"/>
                <w:kern w:val="0"/>
                <w:sz w:val="22"/>
                <w:szCs w:val="22"/>
              </w:rPr>
            </w:pPr>
          </w:p>
        </w:tc>
        <w:tc>
          <w:tcPr>
            <w:tcW w:w="1569" w:type="dxa"/>
            <w:gridSpan w:val="5"/>
            <w:vAlign w:val="center"/>
          </w:tcPr>
          <w:p w:rsidR="005B1E92" w:rsidRPr="005B1E92" w:rsidRDefault="005B1E92" w:rsidP="005B1E92">
            <w:pPr>
              <w:widowControl/>
              <w:adjustRightInd w:val="0"/>
              <w:snapToGrid w:val="0"/>
              <w:spacing w:line="400" w:lineRule="exact"/>
              <w:jc w:val="center"/>
              <w:rPr>
                <w:rFonts w:eastAsia="微软雅黑"/>
                <w:kern w:val="0"/>
                <w:sz w:val="22"/>
                <w:szCs w:val="22"/>
              </w:rPr>
            </w:pPr>
            <w:r w:rsidRPr="005B1E92">
              <w:rPr>
                <w:rFonts w:eastAsia="微软雅黑"/>
                <w:kern w:val="0"/>
                <w:sz w:val="22"/>
                <w:szCs w:val="22"/>
              </w:rPr>
              <w:t>用水定额</w:t>
            </w:r>
          </w:p>
        </w:tc>
        <w:tc>
          <w:tcPr>
            <w:tcW w:w="1424" w:type="dxa"/>
            <w:gridSpan w:val="2"/>
            <w:vAlign w:val="center"/>
          </w:tcPr>
          <w:p w:rsidR="005B1E92" w:rsidRPr="005B1E92" w:rsidRDefault="005B1E92" w:rsidP="005B1E92">
            <w:pPr>
              <w:widowControl/>
              <w:adjustRightInd w:val="0"/>
              <w:snapToGrid w:val="0"/>
              <w:spacing w:line="400" w:lineRule="exact"/>
              <w:ind w:right="105"/>
              <w:jc w:val="right"/>
              <w:rPr>
                <w:rFonts w:eastAsia="黑体"/>
                <w:kern w:val="0"/>
                <w:sz w:val="22"/>
                <w:szCs w:val="22"/>
              </w:rPr>
            </w:pP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jc w:val="center"/>
              <w:rPr>
                <w:rFonts w:eastAsia="微软雅黑"/>
                <w:color w:val="000000"/>
                <w:kern w:val="0"/>
                <w:sz w:val="22"/>
                <w:szCs w:val="22"/>
              </w:rPr>
            </w:pPr>
          </w:p>
        </w:tc>
        <w:tc>
          <w:tcPr>
            <w:tcW w:w="1466" w:type="dxa"/>
            <w:gridSpan w:val="3"/>
            <w:vMerge w:val="restart"/>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2"/>
              </w:rPr>
              <w:t>农业供水</w:t>
            </w:r>
          </w:p>
        </w:tc>
        <w:tc>
          <w:tcPr>
            <w:tcW w:w="1604" w:type="dxa"/>
            <w:gridSpan w:val="5"/>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2"/>
              </w:rPr>
              <w:t>年供水量</w:t>
            </w:r>
          </w:p>
        </w:tc>
        <w:tc>
          <w:tcPr>
            <w:tcW w:w="1477" w:type="dxa"/>
            <w:gridSpan w:val="4"/>
            <w:vAlign w:val="center"/>
          </w:tcPr>
          <w:p w:rsidR="005B1E92" w:rsidRPr="005B1E92" w:rsidRDefault="005B1E92" w:rsidP="005B1E92">
            <w:pPr>
              <w:widowControl/>
              <w:adjustRightInd w:val="0"/>
              <w:snapToGrid w:val="0"/>
              <w:spacing w:line="400" w:lineRule="exact"/>
              <w:ind w:right="-92"/>
              <w:jc w:val="right"/>
              <w:rPr>
                <w:rFonts w:eastAsia="微软雅黑"/>
                <w:kern w:val="0"/>
                <w:sz w:val="22"/>
                <w:szCs w:val="22"/>
              </w:rPr>
            </w:pPr>
            <w:r w:rsidRPr="005B1E92">
              <w:rPr>
                <w:rFonts w:eastAsia="微软雅黑"/>
                <w:kern w:val="0"/>
                <w:sz w:val="22"/>
                <w:szCs w:val="22"/>
              </w:rPr>
              <w:t>万</w:t>
            </w:r>
            <w:r w:rsidRPr="005B1E92">
              <w:rPr>
                <w:rFonts w:eastAsia="微软雅黑"/>
                <w:kern w:val="0"/>
                <w:sz w:val="22"/>
                <w:szCs w:val="22"/>
              </w:rPr>
              <w:t>m</w:t>
            </w:r>
            <w:r w:rsidRPr="005B1E92">
              <w:rPr>
                <w:rFonts w:eastAsia="微软雅黑"/>
                <w:kern w:val="0"/>
                <w:sz w:val="22"/>
                <w:szCs w:val="22"/>
                <w:vertAlign w:val="superscript"/>
              </w:rPr>
              <w:t>3</w:t>
            </w:r>
          </w:p>
        </w:tc>
        <w:tc>
          <w:tcPr>
            <w:tcW w:w="1569" w:type="dxa"/>
            <w:gridSpan w:val="5"/>
            <w:vAlign w:val="center"/>
          </w:tcPr>
          <w:p w:rsidR="005B1E92" w:rsidRPr="005B1E92" w:rsidRDefault="005B1E92" w:rsidP="005B1E92">
            <w:pPr>
              <w:widowControl/>
              <w:adjustRightInd w:val="0"/>
              <w:snapToGrid w:val="0"/>
              <w:spacing w:line="400" w:lineRule="exact"/>
              <w:jc w:val="center"/>
              <w:rPr>
                <w:rFonts w:eastAsia="黑体"/>
                <w:kern w:val="0"/>
                <w:sz w:val="22"/>
                <w:szCs w:val="22"/>
              </w:rPr>
            </w:pPr>
            <w:r w:rsidRPr="005B1E92">
              <w:rPr>
                <w:rFonts w:eastAsia="微软雅黑"/>
                <w:kern w:val="0"/>
                <w:sz w:val="22"/>
                <w:szCs w:val="22"/>
              </w:rPr>
              <w:t>保证率</w:t>
            </w:r>
          </w:p>
        </w:tc>
        <w:tc>
          <w:tcPr>
            <w:tcW w:w="1424" w:type="dxa"/>
            <w:gridSpan w:val="2"/>
            <w:vAlign w:val="center"/>
          </w:tcPr>
          <w:p w:rsidR="005B1E92" w:rsidRPr="005B1E92" w:rsidRDefault="005B1E92" w:rsidP="005B1E92">
            <w:pPr>
              <w:widowControl/>
              <w:adjustRightInd w:val="0"/>
              <w:snapToGrid w:val="0"/>
              <w:spacing w:line="400" w:lineRule="exact"/>
              <w:jc w:val="right"/>
              <w:rPr>
                <w:rFonts w:eastAsia="黑体"/>
                <w:kern w:val="0"/>
                <w:sz w:val="22"/>
                <w:szCs w:val="22"/>
              </w:rPr>
            </w:pPr>
            <w:r w:rsidRPr="005B1E92">
              <w:rPr>
                <w:rFonts w:eastAsia="黑体"/>
                <w:kern w:val="0"/>
                <w:sz w:val="22"/>
                <w:szCs w:val="22"/>
              </w:rPr>
              <w:t>%</w:t>
            </w: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jc w:val="center"/>
              <w:rPr>
                <w:rFonts w:eastAsia="微软雅黑"/>
                <w:color w:val="000000"/>
                <w:kern w:val="0"/>
                <w:sz w:val="22"/>
                <w:szCs w:val="22"/>
              </w:rPr>
            </w:pPr>
          </w:p>
        </w:tc>
        <w:tc>
          <w:tcPr>
            <w:tcW w:w="1466" w:type="dxa"/>
            <w:gridSpan w:val="3"/>
            <w:vMerge/>
            <w:vAlign w:val="center"/>
          </w:tcPr>
          <w:p w:rsidR="005B1E92" w:rsidRPr="005B1E92" w:rsidRDefault="005B1E92" w:rsidP="005B1E92">
            <w:pPr>
              <w:widowControl/>
              <w:adjustRightInd w:val="0"/>
              <w:snapToGrid w:val="0"/>
              <w:spacing w:line="400" w:lineRule="exact"/>
              <w:jc w:val="center"/>
              <w:rPr>
                <w:kern w:val="0"/>
                <w:sz w:val="22"/>
                <w:szCs w:val="22"/>
              </w:rPr>
            </w:pPr>
          </w:p>
        </w:tc>
        <w:tc>
          <w:tcPr>
            <w:tcW w:w="1604" w:type="dxa"/>
            <w:gridSpan w:val="5"/>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1"/>
              </w:rPr>
              <w:t>设计灌溉面积</w:t>
            </w:r>
          </w:p>
        </w:tc>
        <w:tc>
          <w:tcPr>
            <w:tcW w:w="1477" w:type="dxa"/>
            <w:gridSpan w:val="4"/>
            <w:vAlign w:val="center"/>
          </w:tcPr>
          <w:p w:rsidR="005B1E92" w:rsidRPr="005B1E92" w:rsidRDefault="005B1E92" w:rsidP="005B1E92">
            <w:pPr>
              <w:widowControl/>
              <w:adjustRightInd w:val="0"/>
              <w:snapToGrid w:val="0"/>
              <w:spacing w:line="400" w:lineRule="exact"/>
              <w:jc w:val="right"/>
              <w:rPr>
                <w:kern w:val="0"/>
                <w:sz w:val="22"/>
                <w:szCs w:val="22"/>
              </w:rPr>
            </w:pPr>
            <w:r w:rsidRPr="005B1E92">
              <w:rPr>
                <w:rFonts w:eastAsia="微软雅黑"/>
                <w:kern w:val="0"/>
                <w:sz w:val="22"/>
                <w:szCs w:val="21"/>
              </w:rPr>
              <w:t>万亩</w:t>
            </w:r>
          </w:p>
        </w:tc>
        <w:tc>
          <w:tcPr>
            <w:tcW w:w="1569" w:type="dxa"/>
            <w:gridSpan w:val="5"/>
            <w:vAlign w:val="center"/>
          </w:tcPr>
          <w:p w:rsidR="005B1E92" w:rsidRPr="005B1E92" w:rsidRDefault="005B1E92" w:rsidP="005B1E92">
            <w:pPr>
              <w:widowControl/>
              <w:adjustRightInd w:val="0"/>
              <w:snapToGrid w:val="0"/>
              <w:spacing w:line="400" w:lineRule="exact"/>
              <w:jc w:val="center"/>
              <w:rPr>
                <w:kern w:val="0"/>
                <w:sz w:val="22"/>
                <w:szCs w:val="22"/>
              </w:rPr>
            </w:pPr>
            <w:r w:rsidRPr="005B1E92">
              <w:rPr>
                <w:rFonts w:eastAsia="微软雅黑"/>
                <w:kern w:val="0"/>
                <w:sz w:val="22"/>
                <w:szCs w:val="22"/>
              </w:rPr>
              <w:t>有效灌溉面积</w:t>
            </w:r>
          </w:p>
        </w:tc>
        <w:tc>
          <w:tcPr>
            <w:tcW w:w="1424" w:type="dxa"/>
            <w:gridSpan w:val="2"/>
            <w:vAlign w:val="center"/>
          </w:tcPr>
          <w:p w:rsidR="005B1E92" w:rsidRPr="005B1E92" w:rsidRDefault="005B1E92" w:rsidP="005B1E92">
            <w:pPr>
              <w:widowControl/>
              <w:adjustRightInd w:val="0"/>
              <w:snapToGrid w:val="0"/>
              <w:spacing w:line="400" w:lineRule="exact"/>
              <w:jc w:val="right"/>
              <w:rPr>
                <w:kern w:val="0"/>
                <w:sz w:val="22"/>
                <w:szCs w:val="22"/>
              </w:rPr>
            </w:pPr>
            <w:r w:rsidRPr="005B1E92">
              <w:rPr>
                <w:rFonts w:eastAsia="微软雅黑"/>
                <w:kern w:val="0"/>
                <w:sz w:val="22"/>
                <w:szCs w:val="21"/>
              </w:rPr>
              <w:t>万亩</w:t>
            </w: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jc w:val="center"/>
              <w:rPr>
                <w:rFonts w:eastAsia="微软雅黑"/>
                <w:color w:val="000000"/>
                <w:kern w:val="0"/>
                <w:sz w:val="22"/>
                <w:szCs w:val="22"/>
              </w:rPr>
            </w:pPr>
          </w:p>
        </w:tc>
        <w:tc>
          <w:tcPr>
            <w:tcW w:w="1466" w:type="dxa"/>
            <w:gridSpan w:val="3"/>
            <w:vMerge/>
            <w:vAlign w:val="center"/>
          </w:tcPr>
          <w:p w:rsidR="005B1E92" w:rsidRPr="005B1E92" w:rsidRDefault="005B1E92" w:rsidP="005B1E92">
            <w:pPr>
              <w:widowControl/>
              <w:adjustRightInd w:val="0"/>
              <w:snapToGrid w:val="0"/>
              <w:spacing w:line="400" w:lineRule="exact"/>
              <w:jc w:val="center"/>
              <w:rPr>
                <w:kern w:val="0"/>
                <w:sz w:val="22"/>
                <w:szCs w:val="22"/>
              </w:rPr>
            </w:pPr>
          </w:p>
        </w:tc>
        <w:tc>
          <w:tcPr>
            <w:tcW w:w="1604" w:type="dxa"/>
            <w:gridSpan w:val="5"/>
            <w:vAlign w:val="center"/>
          </w:tcPr>
          <w:p w:rsidR="005B1E92" w:rsidRPr="005B1E92" w:rsidRDefault="005B1E92" w:rsidP="005B1E92">
            <w:pPr>
              <w:widowControl/>
              <w:adjustRightInd w:val="0"/>
              <w:snapToGrid w:val="0"/>
              <w:spacing w:line="400" w:lineRule="exact"/>
              <w:jc w:val="center"/>
              <w:rPr>
                <w:kern w:val="0"/>
                <w:sz w:val="22"/>
                <w:szCs w:val="21"/>
              </w:rPr>
            </w:pPr>
            <w:r w:rsidRPr="005B1E92">
              <w:rPr>
                <w:rFonts w:eastAsia="微软雅黑"/>
                <w:kern w:val="0"/>
                <w:sz w:val="22"/>
                <w:szCs w:val="21"/>
              </w:rPr>
              <w:t>主要作物品种</w:t>
            </w:r>
          </w:p>
        </w:tc>
        <w:tc>
          <w:tcPr>
            <w:tcW w:w="1477" w:type="dxa"/>
            <w:gridSpan w:val="4"/>
            <w:vAlign w:val="center"/>
          </w:tcPr>
          <w:p w:rsidR="005B1E92" w:rsidRPr="005B1E92" w:rsidRDefault="005B1E92" w:rsidP="005B1E92">
            <w:pPr>
              <w:widowControl/>
              <w:adjustRightInd w:val="0"/>
              <w:snapToGrid w:val="0"/>
              <w:spacing w:line="400" w:lineRule="exact"/>
              <w:jc w:val="center"/>
              <w:rPr>
                <w:color w:val="A4A4A4"/>
                <w:kern w:val="0"/>
                <w:sz w:val="22"/>
                <w:szCs w:val="21"/>
              </w:rPr>
            </w:pPr>
            <w:r w:rsidRPr="005B1E92">
              <w:rPr>
                <w:rFonts w:eastAsia="微软雅黑"/>
                <w:color w:val="A4A4A4"/>
                <w:kern w:val="0"/>
                <w:sz w:val="22"/>
                <w:szCs w:val="21"/>
              </w:rPr>
              <w:t>（作物</w:t>
            </w:r>
            <w:r w:rsidRPr="005B1E92">
              <w:rPr>
                <w:rFonts w:eastAsia="微软雅黑"/>
                <w:color w:val="A4A4A4"/>
                <w:kern w:val="0"/>
                <w:sz w:val="22"/>
                <w:szCs w:val="21"/>
              </w:rPr>
              <w:t>1</w:t>
            </w:r>
            <w:r w:rsidRPr="005B1E92">
              <w:rPr>
                <w:rFonts w:eastAsia="微软雅黑"/>
                <w:color w:val="A4A4A4"/>
                <w:kern w:val="0"/>
                <w:sz w:val="22"/>
                <w:szCs w:val="21"/>
              </w:rPr>
              <w:t>）</w:t>
            </w:r>
          </w:p>
        </w:tc>
        <w:tc>
          <w:tcPr>
            <w:tcW w:w="1569" w:type="dxa"/>
            <w:gridSpan w:val="5"/>
            <w:vAlign w:val="center"/>
          </w:tcPr>
          <w:p w:rsidR="005B1E92" w:rsidRPr="005B1E92" w:rsidRDefault="005B1E92" w:rsidP="005B1E92">
            <w:pPr>
              <w:widowControl/>
              <w:adjustRightInd w:val="0"/>
              <w:snapToGrid w:val="0"/>
              <w:spacing w:line="400" w:lineRule="exact"/>
              <w:jc w:val="center"/>
              <w:rPr>
                <w:color w:val="A4A4A4"/>
                <w:kern w:val="0"/>
                <w:sz w:val="22"/>
                <w:szCs w:val="22"/>
              </w:rPr>
            </w:pPr>
            <w:r w:rsidRPr="005B1E92">
              <w:rPr>
                <w:rFonts w:eastAsia="微软雅黑"/>
                <w:color w:val="A4A4A4"/>
                <w:kern w:val="0"/>
                <w:sz w:val="22"/>
                <w:szCs w:val="21"/>
              </w:rPr>
              <w:t>（作物</w:t>
            </w:r>
            <w:r w:rsidRPr="005B1E92">
              <w:rPr>
                <w:rFonts w:eastAsia="微软雅黑"/>
                <w:color w:val="A4A4A4"/>
                <w:kern w:val="0"/>
                <w:sz w:val="22"/>
                <w:szCs w:val="21"/>
              </w:rPr>
              <w:t>2</w:t>
            </w:r>
            <w:r w:rsidRPr="005B1E92">
              <w:rPr>
                <w:rFonts w:eastAsia="微软雅黑"/>
                <w:color w:val="A4A4A4"/>
                <w:kern w:val="0"/>
                <w:sz w:val="22"/>
                <w:szCs w:val="21"/>
              </w:rPr>
              <w:t>）</w:t>
            </w:r>
          </w:p>
        </w:tc>
        <w:tc>
          <w:tcPr>
            <w:tcW w:w="1424" w:type="dxa"/>
            <w:gridSpan w:val="2"/>
            <w:vAlign w:val="center"/>
          </w:tcPr>
          <w:p w:rsidR="005B1E92" w:rsidRPr="005B1E92" w:rsidRDefault="005B1E92" w:rsidP="005B1E92">
            <w:pPr>
              <w:widowControl/>
              <w:adjustRightInd w:val="0"/>
              <w:snapToGrid w:val="0"/>
              <w:spacing w:line="400" w:lineRule="exact"/>
              <w:jc w:val="center"/>
              <w:rPr>
                <w:color w:val="A4A4A4"/>
                <w:kern w:val="0"/>
                <w:sz w:val="22"/>
                <w:szCs w:val="21"/>
              </w:rPr>
            </w:pPr>
            <w:r w:rsidRPr="005B1E92">
              <w:rPr>
                <w:rFonts w:eastAsia="微软雅黑"/>
                <w:color w:val="A4A4A4"/>
                <w:kern w:val="0"/>
                <w:sz w:val="22"/>
                <w:szCs w:val="21"/>
              </w:rPr>
              <w:t>（作物</w:t>
            </w:r>
            <w:r w:rsidRPr="005B1E92">
              <w:rPr>
                <w:rFonts w:eastAsia="微软雅黑"/>
                <w:color w:val="A4A4A4"/>
                <w:kern w:val="0"/>
                <w:sz w:val="22"/>
                <w:szCs w:val="21"/>
              </w:rPr>
              <w:t>3</w:t>
            </w:r>
            <w:r w:rsidRPr="005B1E92">
              <w:rPr>
                <w:rFonts w:eastAsia="微软雅黑"/>
                <w:color w:val="A4A4A4"/>
                <w:kern w:val="0"/>
                <w:sz w:val="22"/>
                <w:szCs w:val="21"/>
              </w:rPr>
              <w:t>）</w:t>
            </w: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ind w:firstLineChars="200" w:firstLine="440"/>
              <w:jc w:val="center"/>
              <w:rPr>
                <w:rFonts w:eastAsia="微软雅黑"/>
                <w:color w:val="000000"/>
                <w:kern w:val="0"/>
                <w:sz w:val="22"/>
                <w:szCs w:val="22"/>
              </w:rPr>
            </w:pPr>
          </w:p>
        </w:tc>
        <w:tc>
          <w:tcPr>
            <w:tcW w:w="1466" w:type="dxa"/>
            <w:gridSpan w:val="3"/>
            <w:vMerge/>
            <w:vAlign w:val="center"/>
          </w:tcPr>
          <w:p w:rsidR="005B1E92" w:rsidRPr="005B1E92" w:rsidRDefault="005B1E92" w:rsidP="005B1E92">
            <w:pPr>
              <w:widowControl/>
              <w:adjustRightInd w:val="0"/>
              <w:snapToGrid w:val="0"/>
              <w:spacing w:line="400" w:lineRule="exact"/>
              <w:ind w:firstLineChars="200" w:firstLine="440"/>
              <w:jc w:val="center"/>
              <w:rPr>
                <w:kern w:val="0"/>
                <w:sz w:val="22"/>
                <w:szCs w:val="22"/>
              </w:rPr>
            </w:pPr>
          </w:p>
        </w:tc>
        <w:tc>
          <w:tcPr>
            <w:tcW w:w="1604" w:type="dxa"/>
            <w:gridSpan w:val="5"/>
            <w:vAlign w:val="center"/>
          </w:tcPr>
          <w:p w:rsidR="005B1E92" w:rsidRPr="005B1E92" w:rsidRDefault="005B1E92" w:rsidP="005B1E92">
            <w:pPr>
              <w:widowControl/>
              <w:adjustRightInd w:val="0"/>
              <w:snapToGrid w:val="0"/>
              <w:spacing w:line="400" w:lineRule="exact"/>
              <w:ind w:firstLineChars="200" w:firstLine="440"/>
              <w:jc w:val="center"/>
              <w:rPr>
                <w:kern w:val="0"/>
                <w:sz w:val="22"/>
                <w:szCs w:val="21"/>
              </w:rPr>
            </w:pPr>
            <w:r w:rsidRPr="005B1E92">
              <w:rPr>
                <w:rFonts w:eastAsia="微软雅黑"/>
                <w:kern w:val="0"/>
                <w:sz w:val="22"/>
                <w:szCs w:val="21"/>
              </w:rPr>
              <w:t>灌溉定额</w:t>
            </w:r>
          </w:p>
        </w:tc>
        <w:tc>
          <w:tcPr>
            <w:tcW w:w="1477" w:type="dxa"/>
            <w:gridSpan w:val="4"/>
            <w:vAlign w:val="center"/>
          </w:tcPr>
          <w:p w:rsidR="005B1E92" w:rsidRPr="005B1E92" w:rsidRDefault="005B1E92" w:rsidP="005B1E92">
            <w:pPr>
              <w:widowControl/>
              <w:adjustRightInd w:val="0"/>
              <w:snapToGrid w:val="0"/>
              <w:spacing w:line="400" w:lineRule="exact"/>
              <w:ind w:firstLineChars="200" w:firstLine="440"/>
              <w:jc w:val="right"/>
              <w:rPr>
                <w:kern w:val="0"/>
                <w:sz w:val="22"/>
                <w:szCs w:val="21"/>
              </w:rPr>
            </w:pPr>
          </w:p>
        </w:tc>
        <w:tc>
          <w:tcPr>
            <w:tcW w:w="1569" w:type="dxa"/>
            <w:gridSpan w:val="5"/>
            <w:vAlign w:val="center"/>
          </w:tcPr>
          <w:p w:rsidR="005B1E92" w:rsidRPr="005B1E92" w:rsidRDefault="005B1E92" w:rsidP="005B1E92">
            <w:pPr>
              <w:widowControl/>
              <w:adjustRightInd w:val="0"/>
              <w:snapToGrid w:val="0"/>
              <w:spacing w:line="400" w:lineRule="exact"/>
              <w:ind w:firstLineChars="200" w:firstLine="440"/>
              <w:jc w:val="center"/>
              <w:rPr>
                <w:kern w:val="0"/>
                <w:sz w:val="22"/>
                <w:szCs w:val="22"/>
              </w:rPr>
            </w:pPr>
          </w:p>
        </w:tc>
        <w:tc>
          <w:tcPr>
            <w:tcW w:w="1424" w:type="dxa"/>
            <w:gridSpan w:val="2"/>
            <w:vAlign w:val="center"/>
          </w:tcPr>
          <w:p w:rsidR="005B1E92" w:rsidRPr="005B1E92" w:rsidRDefault="005B1E92" w:rsidP="005B1E92">
            <w:pPr>
              <w:widowControl/>
              <w:adjustRightInd w:val="0"/>
              <w:snapToGrid w:val="0"/>
              <w:spacing w:line="400" w:lineRule="exact"/>
              <w:ind w:firstLineChars="200" w:firstLine="440"/>
              <w:jc w:val="right"/>
              <w:rPr>
                <w:kern w:val="0"/>
                <w:sz w:val="22"/>
                <w:szCs w:val="21"/>
              </w:rPr>
            </w:pP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ind w:firstLineChars="200" w:firstLine="440"/>
              <w:jc w:val="center"/>
              <w:rPr>
                <w:rFonts w:eastAsia="微软雅黑"/>
                <w:color w:val="000000"/>
                <w:kern w:val="0"/>
                <w:sz w:val="22"/>
                <w:szCs w:val="22"/>
              </w:rPr>
            </w:pPr>
          </w:p>
        </w:tc>
        <w:tc>
          <w:tcPr>
            <w:tcW w:w="1466" w:type="dxa"/>
            <w:gridSpan w:val="3"/>
            <w:vMerge w:val="restart"/>
            <w:vAlign w:val="center"/>
          </w:tcPr>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r w:rsidRPr="005B1E92">
              <w:rPr>
                <w:rFonts w:eastAsia="微软雅黑"/>
                <w:kern w:val="0"/>
                <w:sz w:val="22"/>
                <w:szCs w:val="22"/>
              </w:rPr>
              <w:t>其他</w:t>
            </w:r>
          </w:p>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r w:rsidRPr="005B1E92">
              <w:rPr>
                <w:rFonts w:eastAsia="微软雅黑"/>
                <w:kern w:val="0"/>
                <w:sz w:val="22"/>
                <w:szCs w:val="22"/>
              </w:rPr>
              <w:t>供（用）水</w:t>
            </w:r>
          </w:p>
        </w:tc>
        <w:tc>
          <w:tcPr>
            <w:tcW w:w="1604" w:type="dxa"/>
            <w:gridSpan w:val="5"/>
            <w:vAlign w:val="center"/>
          </w:tcPr>
          <w:p w:rsidR="005B1E92" w:rsidRPr="005B1E92" w:rsidRDefault="005B1E92" w:rsidP="005B1E92">
            <w:pPr>
              <w:widowControl/>
              <w:adjustRightInd w:val="0"/>
              <w:snapToGrid w:val="0"/>
              <w:spacing w:line="400" w:lineRule="exact"/>
              <w:ind w:leftChars="-14" w:left="2" w:hangingChars="14" w:hanging="31"/>
              <w:jc w:val="center"/>
              <w:rPr>
                <w:rFonts w:eastAsia="微软雅黑"/>
                <w:kern w:val="0"/>
                <w:sz w:val="22"/>
                <w:szCs w:val="22"/>
              </w:rPr>
            </w:pPr>
            <w:r w:rsidRPr="005B1E92">
              <w:rPr>
                <w:rFonts w:eastAsia="微软雅黑"/>
                <w:kern w:val="0"/>
                <w:sz w:val="22"/>
                <w:szCs w:val="22"/>
              </w:rPr>
              <w:t>设计规模</w:t>
            </w:r>
          </w:p>
        </w:tc>
        <w:tc>
          <w:tcPr>
            <w:tcW w:w="1477" w:type="dxa"/>
            <w:gridSpan w:val="4"/>
            <w:vAlign w:val="center"/>
          </w:tcPr>
          <w:p w:rsidR="005B1E92" w:rsidRPr="005B1E92" w:rsidRDefault="005B1E92" w:rsidP="005B1E92">
            <w:pPr>
              <w:widowControl/>
              <w:adjustRightInd w:val="0"/>
              <w:snapToGrid w:val="0"/>
              <w:spacing w:line="400" w:lineRule="exact"/>
              <w:ind w:leftChars="-14" w:left="2" w:hangingChars="14" w:hanging="31"/>
              <w:jc w:val="right"/>
              <w:rPr>
                <w:rFonts w:eastAsia="微软雅黑"/>
                <w:kern w:val="0"/>
                <w:sz w:val="22"/>
                <w:szCs w:val="22"/>
              </w:rPr>
            </w:pPr>
          </w:p>
        </w:tc>
        <w:tc>
          <w:tcPr>
            <w:tcW w:w="1569" w:type="dxa"/>
            <w:gridSpan w:val="5"/>
            <w:vAlign w:val="center"/>
          </w:tcPr>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r w:rsidRPr="005B1E92">
              <w:rPr>
                <w:rFonts w:eastAsia="微软雅黑"/>
                <w:kern w:val="0"/>
                <w:sz w:val="22"/>
                <w:szCs w:val="22"/>
              </w:rPr>
              <w:t>用水定额</w:t>
            </w:r>
          </w:p>
        </w:tc>
        <w:tc>
          <w:tcPr>
            <w:tcW w:w="1424" w:type="dxa"/>
            <w:gridSpan w:val="2"/>
            <w:vAlign w:val="center"/>
          </w:tcPr>
          <w:p w:rsidR="005B1E92" w:rsidRPr="005B1E92" w:rsidRDefault="005B1E92" w:rsidP="005B1E92">
            <w:pPr>
              <w:widowControl/>
              <w:adjustRightInd w:val="0"/>
              <w:snapToGrid w:val="0"/>
              <w:spacing w:line="400" w:lineRule="exact"/>
              <w:ind w:firstLineChars="600" w:firstLine="1320"/>
              <w:jc w:val="right"/>
              <w:rPr>
                <w:rFonts w:eastAsia="黑体"/>
                <w:kern w:val="0"/>
                <w:sz w:val="22"/>
                <w:szCs w:val="22"/>
              </w:rPr>
            </w:pPr>
          </w:p>
        </w:tc>
      </w:tr>
      <w:tr w:rsidR="005B1E92" w:rsidRPr="005B1E92" w:rsidTr="006008FD">
        <w:trPr>
          <w:trHeight w:val="680"/>
          <w:jc w:val="center"/>
        </w:trPr>
        <w:tc>
          <w:tcPr>
            <w:tcW w:w="1635" w:type="dxa"/>
            <w:gridSpan w:val="2"/>
            <w:vMerge/>
            <w:vAlign w:val="center"/>
          </w:tcPr>
          <w:p w:rsidR="005B1E92" w:rsidRPr="005B1E92" w:rsidRDefault="005B1E92" w:rsidP="005B1E92">
            <w:pPr>
              <w:widowControl/>
              <w:adjustRightInd w:val="0"/>
              <w:snapToGrid w:val="0"/>
              <w:spacing w:line="400" w:lineRule="exact"/>
              <w:ind w:firstLineChars="200" w:firstLine="440"/>
              <w:jc w:val="center"/>
              <w:rPr>
                <w:rFonts w:eastAsia="微软雅黑"/>
                <w:color w:val="000000"/>
                <w:kern w:val="0"/>
                <w:sz w:val="22"/>
                <w:szCs w:val="22"/>
              </w:rPr>
            </w:pPr>
          </w:p>
        </w:tc>
        <w:tc>
          <w:tcPr>
            <w:tcW w:w="1466" w:type="dxa"/>
            <w:gridSpan w:val="3"/>
            <w:vMerge/>
            <w:vAlign w:val="center"/>
          </w:tcPr>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p>
        </w:tc>
        <w:tc>
          <w:tcPr>
            <w:tcW w:w="1604" w:type="dxa"/>
            <w:gridSpan w:val="5"/>
            <w:vAlign w:val="center"/>
          </w:tcPr>
          <w:p w:rsidR="005B1E92" w:rsidRPr="005B1E92" w:rsidRDefault="005B1E92" w:rsidP="005B1E92">
            <w:pPr>
              <w:widowControl/>
              <w:adjustRightInd w:val="0"/>
              <w:snapToGrid w:val="0"/>
              <w:spacing w:line="400" w:lineRule="exact"/>
              <w:ind w:leftChars="-14" w:left="2" w:hangingChars="14" w:hanging="31"/>
              <w:jc w:val="center"/>
              <w:rPr>
                <w:rFonts w:eastAsia="微软雅黑"/>
                <w:kern w:val="0"/>
                <w:sz w:val="22"/>
                <w:szCs w:val="22"/>
              </w:rPr>
            </w:pPr>
            <w:r w:rsidRPr="005B1E92">
              <w:rPr>
                <w:rFonts w:eastAsia="微软雅黑"/>
                <w:kern w:val="0"/>
                <w:sz w:val="22"/>
                <w:szCs w:val="22"/>
              </w:rPr>
              <w:t>年用（供）</w:t>
            </w:r>
          </w:p>
          <w:p w:rsidR="005B1E92" w:rsidRPr="005B1E92" w:rsidRDefault="005B1E92" w:rsidP="005B1E92">
            <w:pPr>
              <w:widowControl/>
              <w:adjustRightInd w:val="0"/>
              <w:snapToGrid w:val="0"/>
              <w:spacing w:line="400" w:lineRule="exact"/>
              <w:ind w:leftChars="-14" w:left="2" w:hangingChars="14" w:hanging="31"/>
              <w:jc w:val="center"/>
              <w:rPr>
                <w:rFonts w:eastAsia="微软雅黑"/>
                <w:kern w:val="0"/>
                <w:sz w:val="22"/>
                <w:szCs w:val="22"/>
              </w:rPr>
            </w:pPr>
            <w:r w:rsidRPr="005B1E92">
              <w:rPr>
                <w:rFonts w:eastAsia="微软雅黑"/>
                <w:kern w:val="0"/>
                <w:sz w:val="22"/>
                <w:szCs w:val="22"/>
              </w:rPr>
              <w:t>水量</w:t>
            </w:r>
          </w:p>
        </w:tc>
        <w:tc>
          <w:tcPr>
            <w:tcW w:w="1477" w:type="dxa"/>
            <w:gridSpan w:val="4"/>
            <w:vAlign w:val="center"/>
          </w:tcPr>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r w:rsidRPr="005B1E92">
              <w:rPr>
                <w:rFonts w:eastAsia="微软雅黑"/>
                <w:kern w:val="0"/>
                <w:sz w:val="22"/>
                <w:szCs w:val="22"/>
              </w:rPr>
              <w:t>万</w:t>
            </w:r>
            <w:r w:rsidRPr="005B1E92">
              <w:rPr>
                <w:rFonts w:eastAsia="微软雅黑"/>
                <w:kern w:val="0"/>
                <w:sz w:val="22"/>
                <w:szCs w:val="22"/>
              </w:rPr>
              <w:t>m</w:t>
            </w:r>
            <w:r w:rsidRPr="005B1E92">
              <w:rPr>
                <w:rFonts w:eastAsia="微软雅黑"/>
                <w:kern w:val="0"/>
                <w:sz w:val="22"/>
                <w:szCs w:val="22"/>
                <w:vertAlign w:val="superscript"/>
              </w:rPr>
              <w:t>3</w:t>
            </w:r>
          </w:p>
        </w:tc>
        <w:tc>
          <w:tcPr>
            <w:tcW w:w="1569" w:type="dxa"/>
            <w:gridSpan w:val="5"/>
            <w:vAlign w:val="center"/>
          </w:tcPr>
          <w:p w:rsidR="005B1E92" w:rsidRPr="005B1E92" w:rsidRDefault="005B1E92" w:rsidP="005B1E92">
            <w:pPr>
              <w:widowControl/>
              <w:adjustRightInd w:val="0"/>
              <w:snapToGrid w:val="0"/>
              <w:spacing w:line="400" w:lineRule="exact"/>
              <w:ind w:leftChars="-14" w:left="2" w:hangingChars="14" w:hanging="31"/>
              <w:jc w:val="center"/>
              <w:rPr>
                <w:kern w:val="0"/>
                <w:sz w:val="22"/>
                <w:szCs w:val="22"/>
              </w:rPr>
            </w:pPr>
            <w:r w:rsidRPr="005B1E92">
              <w:rPr>
                <w:rFonts w:eastAsia="微软雅黑"/>
                <w:kern w:val="0"/>
                <w:sz w:val="22"/>
                <w:szCs w:val="22"/>
              </w:rPr>
              <w:t>取水用途</w:t>
            </w:r>
          </w:p>
        </w:tc>
        <w:tc>
          <w:tcPr>
            <w:tcW w:w="1424" w:type="dxa"/>
            <w:gridSpan w:val="2"/>
            <w:vAlign w:val="center"/>
          </w:tcPr>
          <w:p w:rsidR="005B1E92" w:rsidRPr="005B1E92" w:rsidRDefault="005B1E92" w:rsidP="005B1E92">
            <w:pPr>
              <w:widowControl/>
              <w:adjustRightInd w:val="0"/>
              <w:snapToGrid w:val="0"/>
              <w:spacing w:line="400" w:lineRule="exact"/>
              <w:ind w:firstLineChars="600" w:firstLine="1320"/>
              <w:jc w:val="right"/>
              <w:rPr>
                <w:rFonts w:eastAsia="黑体"/>
                <w:kern w:val="0"/>
                <w:sz w:val="22"/>
                <w:szCs w:val="22"/>
              </w:rPr>
            </w:pPr>
          </w:p>
        </w:tc>
      </w:tr>
      <w:tr w:rsidR="005B1E92" w:rsidRPr="005B1E92" w:rsidTr="006008FD">
        <w:trPr>
          <w:cantSplit/>
          <w:trHeight w:val="1266"/>
          <w:jc w:val="center"/>
        </w:trPr>
        <w:tc>
          <w:tcPr>
            <w:tcW w:w="1635" w:type="dxa"/>
            <w:gridSpan w:val="2"/>
            <w:vAlign w:val="center"/>
          </w:tcPr>
          <w:p w:rsidR="005B1E92" w:rsidRPr="005B1E92" w:rsidRDefault="005B1E92" w:rsidP="005B1E92">
            <w:pPr>
              <w:widowControl/>
              <w:adjustRightInd w:val="0"/>
              <w:snapToGrid w:val="0"/>
              <w:spacing w:line="400" w:lineRule="exact"/>
              <w:ind w:rightChars="-36" w:right="-76"/>
              <w:jc w:val="center"/>
              <w:rPr>
                <w:rFonts w:eastAsia="微软雅黑"/>
                <w:bCs/>
                <w:kern w:val="0"/>
                <w:sz w:val="22"/>
                <w:szCs w:val="21"/>
              </w:rPr>
            </w:pPr>
            <w:r w:rsidRPr="005B1E92">
              <w:rPr>
                <w:rFonts w:eastAsia="微软雅黑"/>
                <w:bCs/>
                <w:kern w:val="0"/>
                <w:sz w:val="22"/>
                <w:szCs w:val="21"/>
              </w:rPr>
              <w:t>用水指标及用水定额复核</w:t>
            </w:r>
          </w:p>
          <w:p w:rsidR="005B1E92" w:rsidRPr="005B1E92" w:rsidRDefault="005B1E92" w:rsidP="005B1E92">
            <w:pPr>
              <w:widowControl/>
              <w:adjustRightInd w:val="0"/>
              <w:snapToGrid w:val="0"/>
              <w:spacing w:line="400" w:lineRule="exact"/>
              <w:ind w:rightChars="-36" w:right="-76"/>
              <w:jc w:val="center"/>
              <w:rPr>
                <w:rFonts w:eastAsia="微软雅黑"/>
                <w:bCs/>
                <w:kern w:val="0"/>
                <w:sz w:val="22"/>
                <w:szCs w:val="21"/>
              </w:rPr>
            </w:pPr>
            <w:r w:rsidRPr="005B1E92">
              <w:rPr>
                <w:rFonts w:eastAsia="微软雅黑"/>
                <w:bCs/>
                <w:kern w:val="0"/>
                <w:sz w:val="22"/>
                <w:szCs w:val="21"/>
              </w:rPr>
              <w:t>情况</w:t>
            </w:r>
          </w:p>
        </w:tc>
        <w:tc>
          <w:tcPr>
            <w:tcW w:w="3070" w:type="dxa"/>
            <w:gridSpan w:val="8"/>
            <w:vAlign w:val="center"/>
          </w:tcPr>
          <w:p w:rsidR="005B1E92" w:rsidRPr="005B1E92" w:rsidRDefault="005B1E92" w:rsidP="005B1E92">
            <w:pPr>
              <w:widowControl/>
              <w:adjustRightInd w:val="0"/>
              <w:snapToGrid w:val="0"/>
              <w:spacing w:line="400" w:lineRule="exact"/>
              <w:ind w:leftChars="-36" w:left="16" w:rightChars="-36" w:right="-76" w:hangingChars="42" w:hanging="92"/>
              <w:jc w:val="center"/>
              <w:rPr>
                <w:rFonts w:eastAsia="微软雅黑"/>
                <w:bCs/>
                <w:kern w:val="0"/>
                <w:sz w:val="22"/>
                <w:szCs w:val="21"/>
              </w:rPr>
            </w:pPr>
          </w:p>
        </w:tc>
        <w:tc>
          <w:tcPr>
            <w:tcW w:w="1477" w:type="dxa"/>
            <w:gridSpan w:val="4"/>
            <w:vAlign w:val="center"/>
          </w:tcPr>
          <w:p w:rsidR="005B1E92" w:rsidRPr="005B1E92" w:rsidRDefault="005B1E92" w:rsidP="005B1E92">
            <w:pPr>
              <w:widowControl/>
              <w:adjustRightInd w:val="0"/>
              <w:snapToGrid w:val="0"/>
              <w:spacing w:line="400" w:lineRule="exact"/>
              <w:jc w:val="center"/>
              <w:rPr>
                <w:rFonts w:eastAsia="微软雅黑"/>
                <w:bCs/>
                <w:kern w:val="0"/>
                <w:sz w:val="22"/>
                <w:szCs w:val="21"/>
              </w:rPr>
            </w:pPr>
            <w:r w:rsidRPr="005B1E92">
              <w:rPr>
                <w:rFonts w:eastAsia="微软雅黑"/>
                <w:bCs/>
                <w:kern w:val="0"/>
                <w:sz w:val="22"/>
                <w:szCs w:val="21"/>
              </w:rPr>
              <w:t>年取（供）</w:t>
            </w:r>
          </w:p>
          <w:p w:rsidR="005B1E92" w:rsidRPr="005B1E92" w:rsidRDefault="005B1E92" w:rsidP="005B1E92">
            <w:pPr>
              <w:widowControl/>
              <w:adjustRightInd w:val="0"/>
              <w:snapToGrid w:val="0"/>
              <w:spacing w:line="400" w:lineRule="exact"/>
              <w:jc w:val="center"/>
              <w:rPr>
                <w:rFonts w:eastAsia="微软雅黑"/>
                <w:bCs/>
                <w:kern w:val="0"/>
                <w:sz w:val="22"/>
                <w:szCs w:val="21"/>
              </w:rPr>
            </w:pPr>
            <w:r w:rsidRPr="005B1E92">
              <w:rPr>
                <w:rFonts w:eastAsia="微软雅黑"/>
                <w:bCs/>
                <w:kern w:val="0"/>
                <w:sz w:val="22"/>
                <w:szCs w:val="21"/>
              </w:rPr>
              <w:t>水量核定</w:t>
            </w:r>
          </w:p>
          <w:p w:rsidR="005B1E92" w:rsidRPr="005B1E92" w:rsidRDefault="005B1E92" w:rsidP="005B1E92">
            <w:pPr>
              <w:widowControl/>
              <w:adjustRightInd w:val="0"/>
              <w:snapToGrid w:val="0"/>
              <w:spacing w:line="400" w:lineRule="exact"/>
              <w:jc w:val="center"/>
              <w:rPr>
                <w:rFonts w:eastAsia="微软雅黑"/>
                <w:bCs/>
                <w:kern w:val="0"/>
                <w:sz w:val="22"/>
                <w:szCs w:val="21"/>
              </w:rPr>
            </w:pPr>
            <w:r w:rsidRPr="005B1E92">
              <w:rPr>
                <w:rFonts w:eastAsia="微软雅黑"/>
                <w:bCs/>
                <w:kern w:val="0"/>
                <w:sz w:val="22"/>
                <w:szCs w:val="21"/>
              </w:rPr>
              <w:t>(</w:t>
            </w:r>
            <w:r w:rsidRPr="005B1E92">
              <w:rPr>
                <w:rFonts w:eastAsia="微软雅黑"/>
                <w:bCs/>
                <w:kern w:val="0"/>
                <w:sz w:val="22"/>
                <w:szCs w:val="21"/>
              </w:rPr>
              <w:t>万</w:t>
            </w:r>
            <w:r w:rsidRPr="005B1E92">
              <w:rPr>
                <w:rFonts w:eastAsia="微软雅黑"/>
                <w:bCs/>
                <w:kern w:val="0"/>
                <w:sz w:val="22"/>
                <w:szCs w:val="21"/>
              </w:rPr>
              <w:t>m</w:t>
            </w:r>
            <w:r w:rsidRPr="005B1E92">
              <w:rPr>
                <w:rFonts w:eastAsia="微软雅黑"/>
                <w:bCs/>
                <w:kern w:val="0"/>
                <w:sz w:val="22"/>
                <w:szCs w:val="21"/>
                <w:vertAlign w:val="superscript"/>
              </w:rPr>
              <w:t>3</w:t>
            </w:r>
            <w:r w:rsidRPr="005B1E92">
              <w:rPr>
                <w:rFonts w:eastAsia="微软雅黑"/>
                <w:bCs/>
                <w:kern w:val="0"/>
                <w:sz w:val="22"/>
                <w:szCs w:val="21"/>
              </w:rPr>
              <w:t>)</w:t>
            </w:r>
          </w:p>
        </w:tc>
        <w:tc>
          <w:tcPr>
            <w:tcW w:w="2993" w:type="dxa"/>
            <w:gridSpan w:val="7"/>
            <w:vAlign w:val="center"/>
          </w:tcPr>
          <w:p w:rsidR="005B1E92" w:rsidRPr="005B1E92" w:rsidRDefault="005B1E92" w:rsidP="005B1E92">
            <w:pPr>
              <w:widowControl/>
              <w:adjustRightInd w:val="0"/>
              <w:snapToGrid w:val="0"/>
              <w:spacing w:line="400" w:lineRule="exact"/>
              <w:ind w:firstLineChars="200" w:firstLine="440"/>
              <w:jc w:val="center"/>
              <w:rPr>
                <w:rFonts w:eastAsia="微软雅黑"/>
                <w:kern w:val="0"/>
                <w:sz w:val="22"/>
                <w:szCs w:val="22"/>
                <w:u w:val="single"/>
              </w:rPr>
            </w:pPr>
          </w:p>
          <w:p w:rsidR="005B1E92" w:rsidRPr="005B1E92" w:rsidRDefault="005B1E92" w:rsidP="005B1E92">
            <w:pPr>
              <w:widowControl/>
              <w:adjustRightInd w:val="0"/>
              <w:snapToGrid w:val="0"/>
              <w:spacing w:line="400" w:lineRule="exact"/>
              <w:ind w:firstLineChars="200" w:firstLine="440"/>
              <w:jc w:val="center"/>
              <w:rPr>
                <w:rFonts w:eastAsia="微软雅黑"/>
                <w:kern w:val="0"/>
                <w:sz w:val="22"/>
                <w:szCs w:val="22"/>
                <w:u w:val="single"/>
              </w:rPr>
            </w:pPr>
          </w:p>
        </w:tc>
      </w:tr>
      <w:tr w:rsidR="005B1E92" w:rsidRPr="005B1E92" w:rsidTr="006008FD">
        <w:trPr>
          <w:gridAfter w:val="1"/>
          <w:wAfter w:w="93" w:type="dxa"/>
          <w:trHeight w:val="874"/>
          <w:jc w:val="center"/>
        </w:trPr>
        <w:tc>
          <w:tcPr>
            <w:tcW w:w="9082" w:type="dxa"/>
            <w:gridSpan w:val="20"/>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Cs/>
                <w:kern w:val="0"/>
                <w:sz w:val="22"/>
                <w:szCs w:val="21"/>
              </w:rPr>
            </w:pPr>
            <w:r w:rsidRPr="005B1E92">
              <w:rPr>
                <w:rFonts w:eastAsia="微软雅黑"/>
                <w:b/>
                <w:bCs/>
                <w:kern w:val="0"/>
                <w:sz w:val="22"/>
                <w:szCs w:val="22"/>
              </w:rPr>
              <w:lastRenderedPageBreak/>
              <w:t>三、取水水源分析</w:t>
            </w:r>
          </w:p>
        </w:tc>
      </w:tr>
      <w:tr w:rsidR="005B1E92" w:rsidRPr="005B1E92" w:rsidTr="006008FD">
        <w:trPr>
          <w:gridAfter w:val="1"/>
          <w:wAfter w:w="93" w:type="dxa"/>
          <w:trHeight w:val="1662"/>
          <w:jc w:val="center"/>
        </w:trPr>
        <w:tc>
          <w:tcPr>
            <w:tcW w:w="914" w:type="dxa"/>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取水水源类别</w:t>
            </w:r>
          </w:p>
        </w:tc>
        <w:tc>
          <w:tcPr>
            <w:tcW w:w="1961" w:type="dxa"/>
            <w:gridSpan w:val="3"/>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kern w:val="0"/>
                <w:sz w:val="22"/>
                <w:szCs w:val="22"/>
              </w:rPr>
            </w:pPr>
            <w:r w:rsidRPr="005B1E92">
              <w:rPr>
                <w:rFonts w:ascii="宋体" w:hAnsi="宋体"/>
                <w:kern w:val="0"/>
                <w:sz w:val="22"/>
                <w:szCs w:val="22"/>
              </w:rPr>
              <w:t>□</w:t>
            </w:r>
            <w:r w:rsidRPr="005B1E92">
              <w:rPr>
                <w:rFonts w:eastAsia="微软雅黑"/>
                <w:kern w:val="0"/>
                <w:sz w:val="22"/>
                <w:szCs w:val="22"/>
              </w:rPr>
              <w:t>地表水</w:t>
            </w:r>
          </w:p>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ascii="宋体" w:hAnsi="宋体"/>
                <w:kern w:val="0"/>
                <w:sz w:val="22"/>
                <w:szCs w:val="22"/>
              </w:rPr>
              <w:t>□</w:t>
            </w:r>
            <w:r w:rsidRPr="005B1E92">
              <w:rPr>
                <w:rFonts w:eastAsia="微软雅黑"/>
                <w:kern w:val="0"/>
                <w:sz w:val="22"/>
                <w:szCs w:val="22"/>
              </w:rPr>
              <w:t>地下水</w:t>
            </w:r>
          </w:p>
        </w:tc>
        <w:tc>
          <w:tcPr>
            <w:tcW w:w="1237" w:type="dxa"/>
            <w:gridSpan w:val="4"/>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取水水源名称</w:t>
            </w:r>
          </w:p>
        </w:tc>
        <w:tc>
          <w:tcPr>
            <w:tcW w:w="1425" w:type="dxa"/>
            <w:gridSpan w:val="4"/>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p>
        </w:tc>
        <w:tc>
          <w:tcPr>
            <w:tcW w:w="1538" w:type="dxa"/>
            <w:gridSpan w:val="5"/>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取水保证率</w:t>
            </w:r>
          </w:p>
        </w:tc>
        <w:tc>
          <w:tcPr>
            <w:tcW w:w="2007" w:type="dxa"/>
            <w:gridSpan w:val="3"/>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黑体"/>
                <w:kern w:val="0"/>
                <w:sz w:val="22"/>
                <w:szCs w:val="22"/>
              </w:rPr>
              <w:t>%</w:t>
            </w:r>
          </w:p>
        </w:tc>
      </w:tr>
      <w:tr w:rsidR="005B1E92" w:rsidRPr="005B1E92" w:rsidTr="006008FD">
        <w:trPr>
          <w:gridAfter w:val="1"/>
          <w:wAfter w:w="93" w:type="dxa"/>
          <w:trHeight w:val="1698"/>
          <w:jc w:val="center"/>
        </w:trPr>
        <w:tc>
          <w:tcPr>
            <w:tcW w:w="914" w:type="dxa"/>
            <w:vMerge w:val="restart"/>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地表水</w:t>
            </w:r>
          </w:p>
        </w:tc>
        <w:tc>
          <w:tcPr>
            <w:tcW w:w="1124" w:type="dxa"/>
            <w:gridSpan w:val="2"/>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取水</w:t>
            </w:r>
          </w:p>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地点</w:t>
            </w:r>
          </w:p>
        </w:tc>
        <w:tc>
          <w:tcPr>
            <w:tcW w:w="7044" w:type="dxa"/>
            <w:gridSpan w:val="17"/>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trHeight w:val="1680"/>
          <w:jc w:val="center"/>
        </w:trPr>
        <w:tc>
          <w:tcPr>
            <w:tcW w:w="914" w:type="dxa"/>
            <w:vMerge/>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p>
        </w:tc>
        <w:tc>
          <w:tcPr>
            <w:tcW w:w="1124" w:type="dxa"/>
            <w:gridSpan w:val="2"/>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年取</w:t>
            </w:r>
          </w:p>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水量</w:t>
            </w:r>
          </w:p>
        </w:tc>
        <w:tc>
          <w:tcPr>
            <w:tcW w:w="2560" w:type="dxa"/>
            <w:gridSpan w:val="6"/>
            <w:tcBorders>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kern w:val="0"/>
                <w:sz w:val="22"/>
                <w:szCs w:val="21"/>
              </w:rPr>
            </w:pPr>
          </w:p>
        </w:tc>
        <w:tc>
          <w:tcPr>
            <w:tcW w:w="1655" w:type="dxa"/>
            <w:gridSpan w:val="6"/>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设计最大</w:t>
            </w:r>
          </w:p>
          <w:p w:rsidR="005B1E92" w:rsidRPr="005B1E92" w:rsidRDefault="005B1E92" w:rsidP="005B1E92">
            <w:pPr>
              <w:widowControl/>
              <w:adjustRightInd w:val="0"/>
              <w:snapToGrid w:val="0"/>
              <w:spacing w:line="600" w:lineRule="exact"/>
              <w:ind w:leftChars="5" w:left="10" w:firstLineChars="13" w:firstLine="29"/>
              <w:jc w:val="center"/>
              <w:rPr>
                <w:rFonts w:eastAsia="微软雅黑"/>
                <w:kern w:val="0"/>
                <w:sz w:val="22"/>
                <w:szCs w:val="21"/>
              </w:rPr>
            </w:pPr>
            <w:r w:rsidRPr="005B1E92">
              <w:rPr>
                <w:rFonts w:eastAsia="微软雅黑"/>
                <w:bCs/>
                <w:kern w:val="0"/>
                <w:sz w:val="22"/>
                <w:szCs w:val="21"/>
              </w:rPr>
              <w:t>取水能力</w:t>
            </w:r>
          </w:p>
        </w:tc>
        <w:tc>
          <w:tcPr>
            <w:tcW w:w="2829" w:type="dxa"/>
            <w:gridSpan w:val="5"/>
            <w:tcBorders>
              <w:lef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kern w:val="0"/>
                <w:sz w:val="22"/>
                <w:szCs w:val="21"/>
              </w:rPr>
            </w:pPr>
          </w:p>
        </w:tc>
      </w:tr>
      <w:tr w:rsidR="005B1E92" w:rsidRPr="005B1E92" w:rsidTr="006008FD">
        <w:trPr>
          <w:gridAfter w:val="1"/>
          <w:wAfter w:w="93" w:type="dxa"/>
          <w:trHeight w:val="1832"/>
          <w:jc w:val="center"/>
        </w:trPr>
        <w:tc>
          <w:tcPr>
            <w:tcW w:w="914" w:type="dxa"/>
            <w:vMerge w:val="restart"/>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地下水</w:t>
            </w:r>
          </w:p>
        </w:tc>
        <w:tc>
          <w:tcPr>
            <w:tcW w:w="1124" w:type="dxa"/>
            <w:gridSpan w:val="2"/>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水井</w:t>
            </w:r>
          </w:p>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数量</w:t>
            </w:r>
            <w:r w:rsidRPr="005B1E92">
              <w:rPr>
                <w:rFonts w:eastAsia="微软雅黑"/>
                <w:bCs/>
                <w:kern w:val="0"/>
                <w:sz w:val="22"/>
                <w:szCs w:val="21"/>
              </w:rPr>
              <w:t xml:space="preserve"> </w:t>
            </w:r>
          </w:p>
        </w:tc>
        <w:tc>
          <w:tcPr>
            <w:tcW w:w="7044" w:type="dxa"/>
            <w:gridSpan w:val="17"/>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trHeight w:val="1122"/>
          <w:jc w:val="center"/>
        </w:trPr>
        <w:tc>
          <w:tcPr>
            <w:tcW w:w="914" w:type="dxa"/>
            <w:vMerge/>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p>
        </w:tc>
        <w:tc>
          <w:tcPr>
            <w:tcW w:w="1124" w:type="dxa"/>
            <w:gridSpan w:val="2"/>
            <w:vMerge w:val="restart"/>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井</w:t>
            </w:r>
            <w:r w:rsidRPr="005B1E92">
              <w:rPr>
                <w:rFonts w:eastAsia="微软雅黑"/>
                <w:bCs/>
                <w:kern w:val="0"/>
                <w:sz w:val="22"/>
                <w:szCs w:val="21"/>
              </w:rPr>
              <w:t>1</w:t>
            </w:r>
          </w:p>
        </w:tc>
        <w:tc>
          <w:tcPr>
            <w:tcW w:w="1178" w:type="dxa"/>
            <w:gridSpan w:val="3"/>
            <w:tcBorders>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开采层位</w:t>
            </w:r>
          </w:p>
        </w:tc>
        <w:tc>
          <w:tcPr>
            <w:tcW w:w="1382" w:type="dxa"/>
            <w:gridSpan w:val="3"/>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c>
          <w:tcPr>
            <w:tcW w:w="795" w:type="dxa"/>
            <w:gridSpan w:val="2"/>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井深</w:t>
            </w:r>
          </w:p>
        </w:tc>
        <w:tc>
          <w:tcPr>
            <w:tcW w:w="1123" w:type="dxa"/>
            <w:gridSpan w:val="5"/>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p>
        </w:tc>
        <w:tc>
          <w:tcPr>
            <w:tcW w:w="885" w:type="dxa"/>
            <w:gridSpan w:val="2"/>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井径</w:t>
            </w:r>
          </w:p>
        </w:tc>
        <w:tc>
          <w:tcPr>
            <w:tcW w:w="1681" w:type="dxa"/>
            <w:gridSpan w:val="2"/>
            <w:tcBorders>
              <w:lef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trHeight w:val="807"/>
          <w:jc w:val="center"/>
        </w:trPr>
        <w:tc>
          <w:tcPr>
            <w:tcW w:w="914" w:type="dxa"/>
            <w:vMerge/>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p>
        </w:tc>
        <w:tc>
          <w:tcPr>
            <w:tcW w:w="1124" w:type="dxa"/>
            <w:gridSpan w:val="2"/>
            <w:vMerge/>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c>
          <w:tcPr>
            <w:tcW w:w="1178" w:type="dxa"/>
            <w:gridSpan w:val="3"/>
            <w:tcBorders>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取水地点</w:t>
            </w:r>
          </w:p>
        </w:tc>
        <w:tc>
          <w:tcPr>
            <w:tcW w:w="2177" w:type="dxa"/>
            <w:gridSpan w:val="5"/>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c>
          <w:tcPr>
            <w:tcW w:w="2008" w:type="dxa"/>
            <w:gridSpan w:val="7"/>
            <w:tcBorders>
              <w:left w:val="single" w:sz="4" w:space="0" w:color="000000"/>
              <w:righ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设计最大取水</w:t>
            </w:r>
          </w:p>
          <w:p w:rsidR="005B1E92" w:rsidRPr="005B1E92" w:rsidRDefault="005B1E92" w:rsidP="005B1E92">
            <w:pPr>
              <w:widowControl/>
              <w:adjustRightInd w:val="0"/>
              <w:snapToGrid w:val="0"/>
              <w:spacing w:line="600" w:lineRule="exact"/>
              <w:ind w:leftChars="5" w:left="10" w:firstLineChars="13" w:firstLine="29"/>
              <w:jc w:val="center"/>
              <w:rPr>
                <w:rFonts w:eastAsia="微软雅黑"/>
                <w:bCs/>
                <w:kern w:val="0"/>
                <w:sz w:val="22"/>
                <w:szCs w:val="21"/>
              </w:rPr>
            </w:pPr>
            <w:r w:rsidRPr="005B1E92">
              <w:rPr>
                <w:rFonts w:eastAsia="微软雅黑"/>
                <w:bCs/>
                <w:kern w:val="0"/>
                <w:sz w:val="22"/>
                <w:szCs w:val="21"/>
              </w:rPr>
              <w:t>能力</w:t>
            </w:r>
          </w:p>
        </w:tc>
        <w:tc>
          <w:tcPr>
            <w:tcW w:w="1681" w:type="dxa"/>
            <w:gridSpan w:val="2"/>
            <w:tcBorders>
              <w:left w:val="single" w:sz="4" w:space="0" w:color="000000"/>
            </w:tcBorders>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trHeight w:val="807"/>
          <w:jc w:val="center"/>
        </w:trPr>
        <w:tc>
          <w:tcPr>
            <w:tcW w:w="914" w:type="dxa"/>
            <w:vMerge/>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p>
        </w:tc>
        <w:tc>
          <w:tcPr>
            <w:tcW w:w="1124" w:type="dxa"/>
            <w:gridSpan w:val="2"/>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w:t>
            </w:r>
          </w:p>
        </w:tc>
        <w:tc>
          <w:tcPr>
            <w:tcW w:w="7044" w:type="dxa"/>
            <w:gridSpan w:val="17"/>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r w:rsidRPr="005B1E92">
              <w:rPr>
                <w:rFonts w:eastAsia="微软雅黑"/>
                <w:bCs/>
                <w:kern w:val="0"/>
                <w:sz w:val="22"/>
                <w:szCs w:val="21"/>
              </w:rPr>
              <w:t>......</w:t>
            </w:r>
          </w:p>
        </w:tc>
      </w:tr>
      <w:tr w:rsidR="005B1E92" w:rsidRPr="005B1E92" w:rsidTr="006008FD">
        <w:trPr>
          <w:gridAfter w:val="1"/>
          <w:wAfter w:w="93" w:type="dxa"/>
          <w:trHeight w:val="807"/>
          <w:jc w:val="center"/>
        </w:trPr>
        <w:tc>
          <w:tcPr>
            <w:tcW w:w="914" w:type="dxa"/>
            <w:vMerge/>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p>
        </w:tc>
        <w:tc>
          <w:tcPr>
            <w:tcW w:w="1124" w:type="dxa"/>
            <w:gridSpan w:val="2"/>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井</w:t>
            </w:r>
            <w:r w:rsidRPr="005B1E92">
              <w:rPr>
                <w:rFonts w:eastAsia="微软雅黑"/>
                <w:bCs/>
                <w:kern w:val="0"/>
                <w:sz w:val="22"/>
                <w:szCs w:val="21"/>
              </w:rPr>
              <w:t>n</w:t>
            </w:r>
          </w:p>
        </w:tc>
        <w:tc>
          <w:tcPr>
            <w:tcW w:w="7044" w:type="dxa"/>
            <w:gridSpan w:val="17"/>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trHeight w:val="1533"/>
          <w:jc w:val="center"/>
        </w:trPr>
        <w:tc>
          <w:tcPr>
            <w:tcW w:w="2038" w:type="dxa"/>
            <w:gridSpan w:val="3"/>
            <w:vAlign w:val="center"/>
          </w:tcPr>
          <w:p w:rsidR="005B1E92" w:rsidRPr="005B1E92" w:rsidRDefault="005B1E92" w:rsidP="005B1E92">
            <w:pPr>
              <w:widowControl/>
              <w:adjustRightInd w:val="0"/>
              <w:snapToGrid w:val="0"/>
              <w:spacing w:line="600" w:lineRule="exact"/>
              <w:ind w:leftChars="5" w:left="10" w:rightChars="-36" w:right="-76" w:firstLineChars="13" w:firstLine="29"/>
              <w:jc w:val="center"/>
              <w:rPr>
                <w:rFonts w:eastAsia="微软雅黑"/>
                <w:bCs/>
                <w:kern w:val="0"/>
                <w:sz w:val="22"/>
                <w:szCs w:val="21"/>
              </w:rPr>
            </w:pPr>
            <w:r w:rsidRPr="005B1E92">
              <w:rPr>
                <w:rFonts w:eastAsia="微软雅黑"/>
                <w:bCs/>
                <w:kern w:val="0"/>
                <w:sz w:val="22"/>
                <w:szCs w:val="21"/>
              </w:rPr>
              <w:t>取水水源可靠性稳定性情况</w:t>
            </w:r>
          </w:p>
        </w:tc>
        <w:tc>
          <w:tcPr>
            <w:tcW w:w="7044" w:type="dxa"/>
            <w:gridSpan w:val="17"/>
            <w:vAlign w:val="center"/>
          </w:tcPr>
          <w:p w:rsidR="005B1E92" w:rsidRPr="005B1E92" w:rsidRDefault="005B1E92" w:rsidP="005B1E92">
            <w:pPr>
              <w:widowControl/>
              <w:adjustRightInd w:val="0"/>
              <w:snapToGrid w:val="0"/>
              <w:spacing w:line="600" w:lineRule="exact"/>
              <w:ind w:leftChars="5" w:left="10" w:firstLineChars="13" w:firstLine="29"/>
              <w:jc w:val="left"/>
              <w:rPr>
                <w:rFonts w:eastAsia="微软雅黑"/>
                <w:bCs/>
                <w:kern w:val="0"/>
                <w:sz w:val="22"/>
                <w:szCs w:val="21"/>
              </w:rPr>
            </w:pPr>
          </w:p>
        </w:tc>
      </w:tr>
      <w:tr w:rsidR="005B1E92" w:rsidRPr="005B1E92" w:rsidTr="006008FD">
        <w:trPr>
          <w:gridAfter w:val="1"/>
          <w:wAfter w:w="93" w:type="dxa"/>
          <w:cantSplit/>
          <w:trHeight w:val="822"/>
          <w:jc w:val="center"/>
        </w:trPr>
        <w:tc>
          <w:tcPr>
            <w:tcW w:w="9082" w:type="dxa"/>
            <w:gridSpan w:val="20"/>
            <w:vAlign w:val="center"/>
          </w:tcPr>
          <w:p w:rsidR="005B1E92" w:rsidRPr="005B1E92" w:rsidRDefault="005B1E92" w:rsidP="005B1E92">
            <w:pPr>
              <w:widowControl/>
              <w:adjustRightInd w:val="0"/>
              <w:snapToGrid w:val="0"/>
              <w:spacing w:line="600" w:lineRule="exact"/>
              <w:ind w:firstLineChars="200" w:firstLine="440"/>
              <w:jc w:val="center"/>
              <w:rPr>
                <w:rFonts w:eastAsia="微软雅黑"/>
                <w:b/>
                <w:bCs/>
                <w:kern w:val="0"/>
                <w:sz w:val="22"/>
                <w:szCs w:val="22"/>
              </w:rPr>
            </w:pPr>
            <w:r w:rsidRPr="005B1E92">
              <w:rPr>
                <w:rFonts w:eastAsia="微软雅黑"/>
                <w:b/>
                <w:bCs/>
                <w:kern w:val="0"/>
                <w:sz w:val="22"/>
                <w:szCs w:val="22"/>
              </w:rPr>
              <w:lastRenderedPageBreak/>
              <w:t>四、退水情况说明</w:t>
            </w:r>
          </w:p>
        </w:tc>
      </w:tr>
      <w:tr w:rsidR="005B1E92" w:rsidRPr="005B1E92" w:rsidTr="006008FD">
        <w:trPr>
          <w:gridAfter w:val="1"/>
          <w:wAfter w:w="93" w:type="dxa"/>
          <w:cantSplit/>
          <w:trHeight w:val="1283"/>
          <w:jc w:val="center"/>
        </w:trPr>
        <w:tc>
          <w:tcPr>
            <w:tcW w:w="2038" w:type="dxa"/>
            <w:gridSpan w:val="3"/>
            <w:vAlign w:val="center"/>
          </w:tcPr>
          <w:p w:rsidR="005B1E92" w:rsidRPr="005B1E92" w:rsidRDefault="005B1E92" w:rsidP="005B1E92">
            <w:pPr>
              <w:widowControl/>
              <w:adjustRightInd w:val="0"/>
              <w:snapToGrid w:val="0"/>
              <w:spacing w:line="600" w:lineRule="exact"/>
              <w:jc w:val="left"/>
              <w:rPr>
                <w:rFonts w:eastAsia="微软雅黑"/>
                <w:bCs/>
                <w:kern w:val="0"/>
                <w:sz w:val="22"/>
                <w:szCs w:val="21"/>
              </w:rPr>
            </w:pPr>
            <w:r w:rsidRPr="005B1E92">
              <w:rPr>
                <w:rFonts w:eastAsia="微软雅黑"/>
                <w:bCs/>
                <w:kern w:val="0"/>
                <w:sz w:val="22"/>
                <w:szCs w:val="21"/>
              </w:rPr>
              <w:t>年退水量</w:t>
            </w:r>
            <w:r w:rsidRPr="005B1E92">
              <w:rPr>
                <w:rFonts w:eastAsia="微软雅黑"/>
                <w:bCs/>
                <w:kern w:val="0"/>
                <w:sz w:val="22"/>
                <w:szCs w:val="21"/>
              </w:rPr>
              <w:t>(</w:t>
            </w:r>
            <w:r w:rsidRPr="005B1E92">
              <w:rPr>
                <w:rFonts w:eastAsia="微软雅黑"/>
                <w:bCs/>
                <w:kern w:val="0"/>
                <w:sz w:val="22"/>
                <w:szCs w:val="21"/>
              </w:rPr>
              <w:t>万</w:t>
            </w:r>
            <w:r w:rsidRPr="005B1E92">
              <w:rPr>
                <w:rFonts w:eastAsia="微软雅黑"/>
                <w:bCs/>
                <w:kern w:val="0"/>
                <w:sz w:val="22"/>
                <w:szCs w:val="21"/>
              </w:rPr>
              <w:t>m</w:t>
            </w:r>
            <w:r w:rsidRPr="005B1E92">
              <w:rPr>
                <w:rFonts w:eastAsia="微软雅黑"/>
                <w:bCs/>
                <w:kern w:val="0"/>
                <w:sz w:val="22"/>
                <w:szCs w:val="21"/>
                <w:vertAlign w:val="superscript"/>
              </w:rPr>
              <w:t>3</w:t>
            </w:r>
            <w:r w:rsidRPr="005B1E92">
              <w:rPr>
                <w:rFonts w:eastAsia="微软雅黑"/>
                <w:bCs/>
                <w:kern w:val="0"/>
                <w:sz w:val="22"/>
                <w:szCs w:val="21"/>
              </w:rPr>
              <w:t>)</w:t>
            </w:r>
          </w:p>
        </w:tc>
        <w:tc>
          <w:tcPr>
            <w:tcW w:w="1995" w:type="dxa"/>
            <w:gridSpan w:val="4"/>
            <w:vAlign w:val="center"/>
          </w:tcPr>
          <w:p w:rsidR="005B1E92" w:rsidRPr="005B1E92" w:rsidRDefault="005B1E92" w:rsidP="005B1E92">
            <w:pPr>
              <w:widowControl/>
              <w:adjustRightInd w:val="0"/>
              <w:snapToGrid w:val="0"/>
              <w:spacing w:line="600" w:lineRule="exact"/>
              <w:jc w:val="center"/>
              <w:rPr>
                <w:rFonts w:eastAsia="微软雅黑"/>
                <w:b/>
                <w:bCs/>
                <w:kern w:val="0"/>
                <w:sz w:val="22"/>
                <w:szCs w:val="21"/>
              </w:rPr>
            </w:pPr>
          </w:p>
        </w:tc>
        <w:tc>
          <w:tcPr>
            <w:tcW w:w="1832" w:type="dxa"/>
            <w:gridSpan w:val="6"/>
            <w:vAlign w:val="center"/>
          </w:tcPr>
          <w:p w:rsidR="005B1E92" w:rsidRPr="005B1E92" w:rsidRDefault="005B1E92" w:rsidP="005B1E92">
            <w:pPr>
              <w:widowControl/>
              <w:adjustRightInd w:val="0"/>
              <w:snapToGrid w:val="0"/>
              <w:spacing w:line="600" w:lineRule="exact"/>
              <w:ind w:leftChars="-36" w:left="-76" w:rightChars="-36" w:right="-76"/>
              <w:jc w:val="center"/>
              <w:rPr>
                <w:rFonts w:eastAsia="微软雅黑"/>
                <w:bCs/>
                <w:kern w:val="0"/>
                <w:sz w:val="22"/>
                <w:szCs w:val="21"/>
              </w:rPr>
            </w:pPr>
            <w:r w:rsidRPr="005B1E92">
              <w:rPr>
                <w:rFonts w:eastAsia="微软雅黑"/>
                <w:bCs/>
                <w:kern w:val="0"/>
                <w:sz w:val="22"/>
                <w:szCs w:val="21"/>
              </w:rPr>
              <w:t>日退水量</w:t>
            </w:r>
            <w:r w:rsidRPr="005B1E92">
              <w:rPr>
                <w:rFonts w:eastAsia="微软雅黑"/>
                <w:bCs/>
                <w:kern w:val="0"/>
                <w:sz w:val="22"/>
                <w:szCs w:val="21"/>
              </w:rPr>
              <w:t>m</w:t>
            </w:r>
            <w:r w:rsidRPr="005B1E92">
              <w:rPr>
                <w:rFonts w:eastAsia="微软雅黑"/>
                <w:bCs/>
                <w:kern w:val="0"/>
                <w:sz w:val="22"/>
                <w:szCs w:val="21"/>
                <w:vertAlign w:val="superscript"/>
              </w:rPr>
              <w:t>3</w:t>
            </w:r>
            <w:r w:rsidRPr="005B1E92">
              <w:rPr>
                <w:rFonts w:eastAsia="微软雅黑"/>
                <w:bCs/>
                <w:kern w:val="0"/>
                <w:sz w:val="22"/>
                <w:szCs w:val="21"/>
              </w:rPr>
              <w:t>/d</w:t>
            </w:r>
          </w:p>
        </w:tc>
        <w:tc>
          <w:tcPr>
            <w:tcW w:w="3217" w:type="dxa"/>
            <w:gridSpan w:val="7"/>
            <w:vAlign w:val="center"/>
          </w:tcPr>
          <w:p w:rsidR="005B1E92" w:rsidRPr="005B1E92" w:rsidRDefault="005B1E92" w:rsidP="005B1E92">
            <w:pPr>
              <w:widowControl/>
              <w:adjustRightInd w:val="0"/>
              <w:snapToGrid w:val="0"/>
              <w:spacing w:line="600" w:lineRule="exact"/>
              <w:ind w:firstLineChars="350" w:firstLine="770"/>
              <w:jc w:val="left"/>
              <w:rPr>
                <w:rFonts w:eastAsia="微软雅黑"/>
                <w:bCs/>
                <w:kern w:val="0"/>
                <w:sz w:val="22"/>
                <w:szCs w:val="21"/>
              </w:rPr>
            </w:pPr>
          </w:p>
        </w:tc>
      </w:tr>
      <w:tr w:rsidR="005B1E92" w:rsidRPr="005B1E92" w:rsidTr="006008FD">
        <w:trPr>
          <w:gridAfter w:val="1"/>
          <w:wAfter w:w="93" w:type="dxa"/>
          <w:cantSplit/>
          <w:trHeight w:val="1413"/>
          <w:jc w:val="center"/>
        </w:trPr>
        <w:tc>
          <w:tcPr>
            <w:tcW w:w="2038" w:type="dxa"/>
            <w:gridSpan w:val="3"/>
            <w:vAlign w:val="center"/>
          </w:tcPr>
          <w:p w:rsidR="005B1E92" w:rsidRPr="005B1E92" w:rsidRDefault="005B1E92" w:rsidP="005B1E92">
            <w:pPr>
              <w:widowControl/>
              <w:adjustRightInd w:val="0"/>
              <w:snapToGrid w:val="0"/>
              <w:spacing w:line="600" w:lineRule="exact"/>
              <w:jc w:val="left"/>
              <w:rPr>
                <w:rFonts w:eastAsia="微软雅黑"/>
                <w:bCs/>
                <w:kern w:val="0"/>
                <w:sz w:val="22"/>
                <w:szCs w:val="21"/>
              </w:rPr>
            </w:pPr>
            <w:r w:rsidRPr="005B1E92">
              <w:rPr>
                <w:rFonts w:eastAsia="微软雅黑"/>
                <w:bCs/>
                <w:kern w:val="0"/>
                <w:sz w:val="22"/>
                <w:szCs w:val="21"/>
              </w:rPr>
              <w:t>退水去向和地点</w:t>
            </w:r>
          </w:p>
        </w:tc>
        <w:tc>
          <w:tcPr>
            <w:tcW w:w="7044" w:type="dxa"/>
            <w:gridSpan w:val="17"/>
            <w:vAlign w:val="center"/>
          </w:tcPr>
          <w:p w:rsidR="005B1E92" w:rsidRPr="005B1E92" w:rsidRDefault="005B1E92" w:rsidP="005B1E92">
            <w:pPr>
              <w:widowControl/>
              <w:adjustRightInd w:val="0"/>
              <w:snapToGrid w:val="0"/>
              <w:spacing w:line="600" w:lineRule="exact"/>
              <w:ind w:firstLineChars="200" w:firstLine="440"/>
              <w:jc w:val="right"/>
              <w:rPr>
                <w:bCs/>
                <w:kern w:val="0"/>
                <w:sz w:val="22"/>
                <w:szCs w:val="22"/>
              </w:rPr>
            </w:pPr>
            <w:r w:rsidRPr="005B1E92">
              <w:rPr>
                <w:rFonts w:eastAsia="微软雅黑"/>
                <w:kern w:val="0"/>
                <w:sz w:val="22"/>
                <w:szCs w:val="21"/>
              </w:rPr>
              <w:t xml:space="preserve"> (</w:t>
            </w:r>
            <w:r w:rsidRPr="005B1E92">
              <w:rPr>
                <w:rFonts w:eastAsia="微软雅黑"/>
                <w:kern w:val="0"/>
                <w:sz w:val="22"/>
                <w:szCs w:val="21"/>
              </w:rPr>
              <w:t>东经</w:t>
            </w:r>
            <w:r w:rsidRPr="005B1E92">
              <w:rPr>
                <w:rFonts w:eastAsia="微软雅黑"/>
                <w:kern w:val="0"/>
                <w:sz w:val="22"/>
                <w:szCs w:val="21"/>
              </w:rPr>
              <w:t xml:space="preserve">   </w:t>
            </w:r>
            <w:r w:rsidRPr="005B1E92">
              <w:rPr>
                <w:kern w:val="0"/>
                <w:sz w:val="22"/>
                <w:szCs w:val="21"/>
              </w:rPr>
              <w:t>°′</w:t>
            </w:r>
            <w:r w:rsidRPr="005B1E92">
              <w:rPr>
                <w:rFonts w:eastAsia="微软雅黑"/>
                <w:kern w:val="0"/>
                <w:sz w:val="22"/>
                <w:szCs w:val="21"/>
              </w:rPr>
              <w:t>)(</w:t>
            </w:r>
            <w:r w:rsidRPr="005B1E92">
              <w:rPr>
                <w:rFonts w:eastAsia="微软雅黑"/>
                <w:kern w:val="0"/>
                <w:sz w:val="22"/>
                <w:szCs w:val="21"/>
              </w:rPr>
              <w:t>北纬</w:t>
            </w:r>
            <w:r w:rsidRPr="005B1E92">
              <w:rPr>
                <w:rFonts w:eastAsia="微软雅黑"/>
                <w:kern w:val="0"/>
                <w:sz w:val="22"/>
                <w:szCs w:val="21"/>
              </w:rPr>
              <w:t xml:space="preserve">   </w:t>
            </w:r>
            <w:r w:rsidRPr="005B1E92">
              <w:rPr>
                <w:kern w:val="0"/>
                <w:sz w:val="22"/>
                <w:szCs w:val="21"/>
              </w:rPr>
              <w:t>°′</w:t>
            </w:r>
            <w:r w:rsidRPr="005B1E92">
              <w:rPr>
                <w:rFonts w:eastAsia="微软雅黑"/>
                <w:kern w:val="0"/>
                <w:sz w:val="22"/>
                <w:szCs w:val="21"/>
              </w:rPr>
              <w:t>)</w:t>
            </w:r>
          </w:p>
        </w:tc>
      </w:tr>
      <w:tr w:rsidR="005B1E92" w:rsidRPr="005B1E92" w:rsidTr="006008FD">
        <w:trPr>
          <w:gridAfter w:val="1"/>
          <w:wAfter w:w="93" w:type="dxa"/>
          <w:cantSplit/>
          <w:trHeight w:val="799"/>
          <w:jc w:val="center"/>
        </w:trPr>
        <w:tc>
          <w:tcPr>
            <w:tcW w:w="9082" w:type="dxa"/>
            <w:gridSpan w:val="20"/>
            <w:vAlign w:val="center"/>
          </w:tcPr>
          <w:p w:rsidR="005B1E92" w:rsidRPr="005B1E92" w:rsidRDefault="005B1E92" w:rsidP="005B1E92">
            <w:pPr>
              <w:widowControl/>
              <w:tabs>
                <w:tab w:val="left" w:pos="2280"/>
                <w:tab w:val="center" w:pos="4713"/>
              </w:tabs>
              <w:adjustRightInd w:val="0"/>
              <w:snapToGrid w:val="0"/>
              <w:spacing w:line="600" w:lineRule="exact"/>
              <w:jc w:val="center"/>
              <w:rPr>
                <w:rFonts w:eastAsia="微软雅黑"/>
                <w:bCs/>
                <w:kern w:val="0"/>
                <w:sz w:val="22"/>
                <w:szCs w:val="21"/>
              </w:rPr>
            </w:pPr>
            <w:r w:rsidRPr="005B1E92">
              <w:rPr>
                <w:rFonts w:eastAsia="微软雅黑"/>
                <w:b/>
                <w:bCs/>
                <w:kern w:val="0"/>
                <w:sz w:val="22"/>
                <w:szCs w:val="22"/>
              </w:rPr>
              <w:t>五、其他需要说明</w:t>
            </w:r>
          </w:p>
        </w:tc>
      </w:tr>
      <w:tr w:rsidR="005B1E92" w:rsidRPr="005B1E92" w:rsidTr="006008FD">
        <w:trPr>
          <w:gridAfter w:val="1"/>
          <w:wAfter w:w="93" w:type="dxa"/>
          <w:cantSplit/>
          <w:trHeight w:val="7954"/>
          <w:jc w:val="center"/>
        </w:trPr>
        <w:tc>
          <w:tcPr>
            <w:tcW w:w="9082" w:type="dxa"/>
            <w:gridSpan w:val="20"/>
          </w:tcPr>
          <w:p w:rsidR="005B1E92" w:rsidRPr="005B1E92" w:rsidRDefault="005B1E92" w:rsidP="005B1E92">
            <w:pPr>
              <w:widowControl/>
              <w:adjustRightInd w:val="0"/>
              <w:snapToGrid w:val="0"/>
              <w:spacing w:line="600" w:lineRule="exact"/>
              <w:jc w:val="left"/>
              <w:rPr>
                <w:rFonts w:eastAsia="微软雅黑"/>
                <w:bCs/>
                <w:kern w:val="0"/>
                <w:sz w:val="22"/>
                <w:szCs w:val="21"/>
              </w:rPr>
            </w:pP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1.</w:t>
            </w:r>
            <w:r w:rsidRPr="005B1E92">
              <w:rPr>
                <w:rFonts w:eastAsia="微软雅黑"/>
                <w:bCs/>
                <w:kern w:val="0"/>
                <w:sz w:val="22"/>
                <w:szCs w:val="21"/>
              </w:rPr>
              <w:t>取水方案的说明：（如取用地下水水源的，说明地下水开采方案，包括取水目标含水岩组、取水构筑物类型、开采量）</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2.</w:t>
            </w:r>
            <w:r w:rsidRPr="005B1E92">
              <w:rPr>
                <w:rFonts w:eastAsia="微软雅黑"/>
                <w:bCs/>
                <w:kern w:val="0"/>
                <w:sz w:val="22"/>
                <w:szCs w:val="21"/>
              </w:rPr>
              <w:t>退水方案的说明：</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3.</w:t>
            </w:r>
            <w:r w:rsidRPr="005B1E92">
              <w:rPr>
                <w:rFonts w:eastAsia="微软雅黑"/>
                <w:bCs/>
                <w:kern w:val="0"/>
                <w:sz w:val="22"/>
                <w:szCs w:val="21"/>
              </w:rPr>
              <w:t>取水方案和退水方案附图（具备条件时应附取水方案和退水方案布置图）</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4.</w:t>
            </w:r>
            <w:r w:rsidRPr="005B1E92">
              <w:rPr>
                <w:rFonts w:eastAsia="微软雅黑"/>
                <w:bCs/>
                <w:kern w:val="0"/>
                <w:sz w:val="22"/>
                <w:szCs w:val="21"/>
              </w:rPr>
              <w:t>取水水质情况：</w:t>
            </w:r>
          </w:p>
          <w:p w:rsidR="005B1E92" w:rsidRPr="005B1E92" w:rsidRDefault="005B1E92" w:rsidP="005B1E92">
            <w:pPr>
              <w:widowControl/>
              <w:adjustRightInd w:val="0"/>
              <w:snapToGrid w:val="0"/>
              <w:spacing w:line="600" w:lineRule="exact"/>
              <w:ind w:firstLineChars="200" w:firstLine="440"/>
              <w:jc w:val="left"/>
              <w:rPr>
                <w:bCs/>
                <w:kern w:val="0"/>
                <w:sz w:val="22"/>
                <w:szCs w:val="21"/>
              </w:rPr>
            </w:pPr>
            <w:r w:rsidRPr="005B1E92">
              <w:rPr>
                <w:rFonts w:eastAsia="微软雅黑"/>
                <w:bCs/>
                <w:kern w:val="0"/>
                <w:sz w:val="22"/>
                <w:szCs w:val="21"/>
              </w:rPr>
              <w:t>符合《地表水环境质量标准》（</w:t>
            </w:r>
            <w:r w:rsidRPr="005B1E92">
              <w:rPr>
                <w:rFonts w:eastAsia="微软雅黑"/>
                <w:bCs/>
                <w:kern w:val="0"/>
                <w:sz w:val="22"/>
                <w:szCs w:val="21"/>
              </w:rPr>
              <w:t>GB 3838—2002</w:t>
            </w:r>
            <w:r w:rsidRPr="005B1E92">
              <w:rPr>
                <w:rFonts w:eastAsia="微软雅黑"/>
                <w:bCs/>
                <w:kern w:val="0"/>
                <w:sz w:val="22"/>
                <w:szCs w:val="21"/>
              </w:rPr>
              <w:t>）：</w:t>
            </w:r>
            <w:r w:rsidRPr="005B1E92">
              <w:rPr>
                <w:rFonts w:eastAsia="微软雅黑"/>
                <w:bCs/>
                <w:kern w:val="0"/>
                <w:sz w:val="22"/>
                <w:szCs w:val="21"/>
              </w:rPr>
              <w:t>□</w:t>
            </w:r>
            <w:r w:rsidRPr="005B1E92">
              <w:rPr>
                <w:rFonts w:ascii="宋体" w:hAnsi="宋体" w:cs="宋体" w:hint="eastAsia"/>
                <w:bCs/>
                <w:kern w:val="0"/>
                <w:sz w:val="22"/>
                <w:szCs w:val="21"/>
              </w:rPr>
              <w:t>Ⅰ</w:t>
            </w:r>
            <w:r w:rsidRPr="005B1E92">
              <w:rPr>
                <w:rFonts w:eastAsia="微软雅黑"/>
                <w:bCs/>
                <w:kern w:val="0"/>
                <w:sz w:val="22"/>
                <w:szCs w:val="21"/>
              </w:rPr>
              <w:t>类</w:t>
            </w:r>
            <w:r w:rsidRPr="005B1E92">
              <w:rPr>
                <w:rFonts w:eastAsia="微软雅黑"/>
                <w:bCs/>
                <w:kern w:val="0"/>
                <w:sz w:val="22"/>
                <w:szCs w:val="21"/>
              </w:rPr>
              <w:t>□</w:t>
            </w:r>
            <w:r w:rsidRPr="005B1E92">
              <w:rPr>
                <w:rFonts w:ascii="宋体" w:hAnsi="宋体" w:cs="宋体" w:hint="eastAsia"/>
                <w:bCs/>
                <w:kern w:val="0"/>
                <w:sz w:val="22"/>
                <w:szCs w:val="21"/>
              </w:rPr>
              <w:t>Ⅱ</w:t>
            </w:r>
            <w:r w:rsidRPr="005B1E92">
              <w:rPr>
                <w:rFonts w:eastAsia="微软雅黑"/>
                <w:bCs/>
                <w:kern w:val="0"/>
                <w:sz w:val="22"/>
                <w:szCs w:val="21"/>
              </w:rPr>
              <w:t>类</w:t>
            </w:r>
            <w:r w:rsidRPr="005B1E92">
              <w:rPr>
                <w:rFonts w:eastAsia="微软雅黑"/>
                <w:bCs/>
                <w:kern w:val="0"/>
                <w:sz w:val="22"/>
                <w:szCs w:val="21"/>
              </w:rPr>
              <w:t>□</w:t>
            </w:r>
            <w:r w:rsidRPr="005B1E92">
              <w:rPr>
                <w:rFonts w:ascii="宋体" w:hAnsi="宋体" w:cs="宋体" w:hint="eastAsia"/>
                <w:bCs/>
                <w:kern w:val="0"/>
                <w:sz w:val="22"/>
                <w:szCs w:val="21"/>
              </w:rPr>
              <w:t>Ⅲ</w:t>
            </w:r>
            <w:r w:rsidRPr="005B1E92">
              <w:rPr>
                <w:rFonts w:eastAsia="微软雅黑"/>
                <w:bCs/>
                <w:kern w:val="0"/>
                <w:sz w:val="22"/>
                <w:szCs w:val="21"/>
              </w:rPr>
              <w:t>类</w:t>
            </w:r>
            <w:r w:rsidRPr="005B1E92">
              <w:rPr>
                <w:rFonts w:eastAsia="微软雅黑"/>
                <w:bCs/>
                <w:kern w:val="0"/>
                <w:sz w:val="22"/>
                <w:szCs w:val="21"/>
              </w:rPr>
              <w:t>□</w:t>
            </w:r>
            <w:r w:rsidRPr="005B1E92">
              <w:rPr>
                <w:rFonts w:ascii="宋体" w:hAnsi="宋体" w:cs="宋体" w:hint="eastAsia"/>
                <w:bCs/>
                <w:kern w:val="0"/>
                <w:sz w:val="22"/>
                <w:szCs w:val="21"/>
              </w:rPr>
              <w:t>Ⅳ</w:t>
            </w:r>
            <w:r w:rsidRPr="005B1E92">
              <w:rPr>
                <w:rFonts w:eastAsia="微软雅黑"/>
                <w:bCs/>
                <w:kern w:val="0"/>
                <w:sz w:val="22"/>
                <w:szCs w:val="21"/>
              </w:rPr>
              <w:t>类</w:t>
            </w:r>
            <w:r w:rsidRPr="005B1E92">
              <w:rPr>
                <w:rFonts w:eastAsia="微软雅黑"/>
                <w:bCs/>
                <w:kern w:val="0"/>
                <w:sz w:val="22"/>
                <w:szCs w:val="21"/>
              </w:rPr>
              <w:t>□</w:t>
            </w:r>
            <w:r w:rsidRPr="005B1E92">
              <w:rPr>
                <w:rFonts w:ascii="宋体" w:hAnsi="宋体" w:cs="宋体" w:hint="eastAsia"/>
                <w:bCs/>
                <w:kern w:val="0"/>
                <w:sz w:val="22"/>
                <w:szCs w:val="21"/>
              </w:rPr>
              <w:t>Ⅴ</w:t>
            </w:r>
            <w:r w:rsidRPr="005B1E92">
              <w:rPr>
                <w:rFonts w:eastAsia="微软雅黑"/>
                <w:bCs/>
                <w:kern w:val="0"/>
                <w:sz w:val="22"/>
                <w:szCs w:val="21"/>
              </w:rPr>
              <w:t>类</w:t>
            </w:r>
          </w:p>
          <w:p w:rsidR="005B1E92" w:rsidRPr="005B1E92" w:rsidRDefault="005B1E92" w:rsidP="005B1E92">
            <w:pPr>
              <w:widowControl/>
              <w:adjustRightInd w:val="0"/>
              <w:snapToGrid w:val="0"/>
              <w:spacing w:line="600" w:lineRule="exact"/>
              <w:ind w:firstLineChars="200" w:firstLine="440"/>
              <w:jc w:val="left"/>
              <w:rPr>
                <w:kern w:val="0"/>
                <w:sz w:val="22"/>
                <w:szCs w:val="22"/>
              </w:rPr>
            </w:pPr>
            <w:r w:rsidRPr="005B1E92">
              <w:rPr>
                <w:rFonts w:eastAsia="微软雅黑"/>
                <w:bCs/>
                <w:kern w:val="0"/>
                <w:sz w:val="22"/>
                <w:szCs w:val="21"/>
              </w:rPr>
              <w:t>符合《地下水质量标准》（</w:t>
            </w:r>
            <w:r w:rsidRPr="005B1E92">
              <w:rPr>
                <w:rFonts w:eastAsia="微软雅黑"/>
                <w:bCs/>
                <w:kern w:val="0"/>
                <w:sz w:val="22"/>
                <w:szCs w:val="21"/>
              </w:rPr>
              <w:t>GB/T 14848—93</w:t>
            </w:r>
            <w:r w:rsidRPr="005B1E92">
              <w:rPr>
                <w:rFonts w:eastAsia="微软雅黑"/>
                <w:bCs/>
                <w:kern w:val="0"/>
                <w:sz w:val="22"/>
                <w:szCs w:val="21"/>
              </w:rPr>
              <w:t>）：</w:t>
            </w:r>
            <w:r w:rsidRPr="005B1E92">
              <w:rPr>
                <w:rFonts w:eastAsia="微软雅黑"/>
                <w:bCs/>
                <w:kern w:val="0"/>
                <w:sz w:val="22"/>
                <w:szCs w:val="21"/>
              </w:rPr>
              <w:t>□</w:t>
            </w:r>
            <w:r w:rsidRPr="005B1E92">
              <w:rPr>
                <w:rFonts w:ascii="宋体" w:hAnsi="宋体" w:cs="宋体" w:hint="eastAsia"/>
                <w:bCs/>
                <w:kern w:val="0"/>
                <w:sz w:val="22"/>
                <w:szCs w:val="21"/>
              </w:rPr>
              <w:t>Ⅰ</w:t>
            </w:r>
            <w:r w:rsidRPr="005B1E92">
              <w:rPr>
                <w:rFonts w:eastAsia="微软雅黑"/>
                <w:bCs/>
                <w:kern w:val="0"/>
                <w:sz w:val="22"/>
                <w:szCs w:val="21"/>
              </w:rPr>
              <w:t>类</w:t>
            </w:r>
            <w:r w:rsidRPr="005B1E92">
              <w:rPr>
                <w:rFonts w:eastAsia="微软雅黑"/>
                <w:kern w:val="0"/>
                <w:sz w:val="22"/>
                <w:szCs w:val="22"/>
              </w:rPr>
              <w:t>□</w:t>
            </w:r>
            <w:r w:rsidRPr="005B1E92">
              <w:rPr>
                <w:rFonts w:ascii="宋体" w:hAnsi="宋体" w:cs="宋体" w:hint="eastAsia"/>
                <w:kern w:val="0"/>
                <w:sz w:val="22"/>
                <w:szCs w:val="22"/>
              </w:rPr>
              <w:t>Ⅱ</w:t>
            </w:r>
            <w:r w:rsidRPr="005B1E92">
              <w:rPr>
                <w:rFonts w:eastAsia="微软雅黑"/>
                <w:kern w:val="0"/>
                <w:sz w:val="22"/>
                <w:szCs w:val="22"/>
              </w:rPr>
              <w:t>类</w:t>
            </w:r>
            <w:r w:rsidRPr="005B1E92">
              <w:rPr>
                <w:rFonts w:eastAsia="微软雅黑"/>
                <w:kern w:val="0"/>
                <w:sz w:val="22"/>
                <w:szCs w:val="22"/>
              </w:rPr>
              <w:t>□</w:t>
            </w:r>
            <w:r w:rsidRPr="005B1E92">
              <w:rPr>
                <w:rFonts w:ascii="宋体" w:hAnsi="宋体" w:cs="宋体" w:hint="eastAsia"/>
                <w:kern w:val="0"/>
                <w:sz w:val="22"/>
                <w:szCs w:val="22"/>
              </w:rPr>
              <w:t>Ⅲ</w:t>
            </w:r>
            <w:r w:rsidRPr="005B1E92">
              <w:rPr>
                <w:rFonts w:eastAsia="微软雅黑"/>
                <w:kern w:val="0"/>
                <w:sz w:val="22"/>
                <w:szCs w:val="22"/>
              </w:rPr>
              <w:t>类</w:t>
            </w:r>
            <w:r w:rsidRPr="005B1E92">
              <w:rPr>
                <w:rFonts w:eastAsia="微软雅黑"/>
                <w:kern w:val="0"/>
                <w:sz w:val="22"/>
                <w:szCs w:val="22"/>
              </w:rPr>
              <w:t>□</w:t>
            </w:r>
            <w:r w:rsidRPr="005B1E92">
              <w:rPr>
                <w:rFonts w:ascii="宋体" w:hAnsi="宋体" w:cs="宋体" w:hint="eastAsia"/>
                <w:kern w:val="0"/>
                <w:sz w:val="22"/>
                <w:szCs w:val="22"/>
              </w:rPr>
              <w:t>Ⅳ</w:t>
            </w:r>
            <w:r w:rsidRPr="005B1E92">
              <w:rPr>
                <w:rFonts w:eastAsia="微软雅黑"/>
                <w:kern w:val="0"/>
                <w:sz w:val="22"/>
                <w:szCs w:val="22"/>
              </w:rPr>
              <w:t>类</w:t>
            </w:r>
            <w:r w:rsidRPr="005B1E92">
              <w:rPr>
                <w:rFonts w:eastAsia="微软雅黑"/>
                <w:kern w:val="0"/>
                <w:sz w:val="22"/>
                <w:szCs w:val="22"/>
              </w:rPr>
              <w:t>□</w:t>
            </w:r>
            <w:r w:rsidRPr="005B1E92">
              <w:rPr>
                <w:rFonts w:ascii="宋体" w:hAnsi="宋体" w:cs="宋体" w:hint="eastAsia"/>
                <w:kern w:val="0"/>
                <w:sz w:val="22"/>
                <w:szCs w:val="22"/>
              </w:rPr>
              <w:t>Ⅴ</w:t>
            </w:r>
            <w:r w:rsidRPr="005B1E92">
              <w:rPr>
                <w:rFonts w:eastAsia="微软雅黑"/>
                <w:kern w:val="0"/>
                <w:sz w:val="22"/>
                <w:szCs w:val="22"/>
              </w:rPr>
              <w:t>类</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kern w:val="0"/>
                <w:sz w:val="22"/>
                <w:szCs w:val="22"/>
              </w:rPr>
              <w:t>符合其他标准</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当水质不能满足用水要求时，进一步处理后的水质是否能够达到用水要求。（</w:t>
            </w:r>
            <w:r w:rsidRPr="005B1E92">
              <w:rPr>
                <w:rFonts w:eastAsia="微软雅黑"/>
                <w:kern w:val="0"/>
                <w:sz w:val="22"/>
                <w:szCs w:val="22"/>
              </w:rPr>
              <w:t>□</w:t>
            </w:r>
            <w:r w:rsidRPr="005B1E92">
              <w:rPr>
                <w:rFonts w:eastAsia="微软雅黑"/>
                <w:kern w:val="0"/>
                <w:sz w:val="22"/>
                <w:szCs w:val="22"/>
              </w:rPr>
              <w:t>是</w:t>
            </w:r>
            <w:r w:rsidRPr="005B1E92">
              <w:rPr>
                <w:rFonts w:eastAsia="微软雅黑"/>
                <w:kern w:val="0"/>
                <w:sz w:val="22"/>
                <w:szCs w:val="22"/>
              </w:rPr>
              <w:t>□</w:t>
            </w:r>
            <w:r w:rsidRPr="005B1E92">
              <w:rPr>
                <w:rFonts w:eastAsia="微软雅黑"/>
                <w:kern w:val="0"/>
                <w:sz w:val="22"/>
                <w:szCs w:val="22"/>
              </w:rPr>
              <w:t>否</w:t>
            </w:r>
            <w:r w:rsidRPr="005B1E92">
              <w:rPr>
                <w:rFonts w:eastAsia="微软雅黑"/>
                <w:bCs/>
                <w:kern w:val="0"/>
                <w:sz w:val="22"/>
                <w:szCs w:val="21"/>
              </w:rPr>
              <w:t>）</w:t>
            </w:r>
          </w:p>
          <w:p w:rsidR="005B1E92" w:rsidRPr="005B1E92" w:rsidRDefault="005B1E92" w:rsidP="005B1E92">
            <w:pPr>
              <w:widowControl/>
              <w:adjustRightInd w:val="0"/>
              <w:snapToGrid w:val="0"/>
              <w:spacing w:line="600" w:lineRule="exact"/>
              <w:ind w:firstLineChars="200" w:firstLine="440"/>
              <w:jc w:val="left"/>
              <w:rPr>
                <w:rFonts w:eastAsia="微软雅黑"/>
                <w:bCs/>
                <w:kern w:val="0"/>
                <w:sz w:val="22"/>
                <w:szCs w:val="21"/>
              </w:rPr>
            </w:pPr>
            <w:r w:rsidRPr="005B1E92">
              <w:rPr>
                <w:rFonts w:eastAsia="微软雅黑"/>
                <w:bCs/>
                <w:kern w:val="0"/>
                <w:sz w:val="22"/>
                <w:szCs w:val="21"/>
              </w:rPr>
              <w:t>5.</w:t>
            </w:r>
            <w:r w:rsidRPr="005B1E92">
              <w:rPr>
                <w:rFonts w:eastAsia="微软雅黑"/>
                <w:bCs/>
                <w:kern w:val="0"/>
                <w:sz w:val="22"/>
                <w:szCs w:val="21"/>
              </w:rPr>
              <w:t>对第三方的影响说明：</w:t>
            </w:r>
          </w:p>
        </w:tc>
      </w:tr>
      <w:tr w:rsidR="005B1E92" w:rsidRPr="005B1E92" w:rsidTr="006008FD">
        <w:trPr>
          <w:gridAfter w:val="1"/>
          <w:wAfter w:w="93" w:type="dxa"/>
          <w:cantSplit/>
          <w:trHeight w:val="12752"/>
          <w:jc w:val="center"/>
        </w:trPr>
        <w:tc>
          <w:tcPr>
            <w:tcW w:w="9082" w:type="dxa"/>
            <w:gridSpan w:val="20"/>
            <w:vAlign w:val="center"/>
          </w:tcPr>
          <w:p w:rsidR="005B1E92" w:rsidRPr="005B1E92" w:rsidRDefault="005B1E92" w:rsidP="005B1E92">
            <w:pPr>
              <w:widowControl/>
              <w:numPr>
                <w:ilvl w:val="0"/>
                <w:numId w:val="7"/>
              </w:numPr>
              <w:adjustRightInd w:val="0"/>
              <w:snapToGrid w:val="0"/>
              <w:spacing w:after="200" w:line="600" w:lineRule="exact"/>
              <w:jc w:val="left"/>
              <w:rPr>
                <w:rFonts w:eastAsia="微软雅黑"/>
                <w:b/>
                <w:bCs/>
                <w:kern w:val="0"/>
                <w:sz w:val="22"/>
                <w:szCs w:val="22"/>
              </w:rPr>
            </w:pPr>
            <w:r w:rsidRPr="005B1E92">
              <w:rPr>
                <w:rFonts w:eastAsia="微软雅黑"/>
                <w:b/>
                <w:bCs/>
                <w:kern w:val="0"/>
                <w:sz w:val="22"/>
                <w:szCs w:val="22"/>
              </w:rPr>
              <w:lastRenderedPageBreak/>
              <w:t>承诺</w:t>
            </w:r>
          </w:p>
          <w:p w:rsidR="005B1E92" w:rsidRPr="005B1E92" w:rsidRDefault="005B1E92" w:rsidP="005B1E92">
            <w:pPr>
              <w:widowControl/>
              <w:adjustRightInd w:val="0"/>
              <w:snapToGrid w:val="0"/>
              <w:spacing w:line="600" w:lineRule="exact"/>
              <w:ind w:firstLineChars="200" w:firstLine="440"/>
              <w:jc w:val="left"/>
              <w:rPr>
                <w:bCs/>
                <w:kern w:val="0"/>
                <w:sz w:val="22"/>
                <w:szCs w:val="21"/>
              </w:rPr>
            </w:pPr>
            <w:r w:rsidRPr="005B1E92">
              <w:rPr>
                <w:rFonts w:eastAsia="微软雅黑"/>
                <w:bCs/>
                <w:kern w:val="0"/>
                <w:sz w:val="22"/>
                <w:szCs w:val="21"/>
              </w:rPr>
              <w:t>我单位（个人）承诺：</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1"/>
              </w:rPr>
            </w:pPr>
            <w:r w:rsidRPr="005B1E92">
              <w:rPr>
                <w:rFonts w:eastAsia="微软雅黑"/>
                <w:bCs/>
                <w:kern w:val="0"/>
                <w:sz w:val="22"/>
                <w:szCs w:val="21"/>
              </w:rPr>
              <w:t>（一）</w:t>
            </w:r>
            <w:r w:rsidRPr="005B1E92">
              <w:rPr>
                <w:rFonts w:eastAsia="微软雅黑"/>
                <w:kern w:val="0"/>
                <w:sz w:val="22"/>
                <w:szCs w:val="21"/>
              </w:rPr>
              <w:t>我单位（个人）项目取退水不影响第三方取用水；如取退水对第三方取用水造成损失的，我单位（个人）自行与第三方协商解决，并承担相应的责任。</w:t>
            </w:r>
          </w:p>
          <w:p w:rsidR="005B1E92" w:rsidRPr="005B1E92" w:rsidRDefault="005B1E92" w:rsidP="005B1E92">
            <w:pPr>
              <w:widowControl/>
              <w:adjustRightInd w:val="0"/>
              <w:snapToGrid w:val="0"/>
              <w:spacing w:line="600" w:lineRule="exact"/>
              <w:ind w:firstLineChars="200" w:firstLine="440"/>
              <w:jc w:val="left"/>
              <w:rPr>
                <w:bCs/>
                <w:kern w:val="0"/>
                <w:sz w:val="22"/>
                <w:szCs w:val="21"/>
              </w:rPr>
            </w:pPr>
            <w:r w:rsidRPr="005B1E92">
              <w:rPr>
                <w:rFonts w:eastAsia="微软雅黑"/>
                <w:bCs/>
                <w:kern w:val="0"/>
                <w:sz w:val="22"/>
                <w:szCs w:val="21"/>
              </w:rPr>
              <w:t>（二）制订节水措施方案，建设配套节水设施，履行节约用水义务，确保节水水平符合水资源管理政策要求。</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（三）</w:t>
            </w:r>
            <w:r w:rsidRPr="005B1E92">
              <w:rPr>
                <w:rFonts w:eastAsia="微软雅黑"/>
                <w:kern w:val="0"/>
                <w:sz w:val="22"/>
                <w:szCs w:val="21"/>
              </w:rPr>
              <w:t>按照计量技术规范和当地水行政主管部门的要求，安装取用水计量设施，建立完善的取用水计量体系，加强计量设施的日常维护，确保计量设施运行正常。</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（四）服从当地水行政主管部门管理，按规定向水行政主管部门上报用水统计报表，缴纳水资源费（税），积极配合水行政主管部门的日常监督管理。</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（五）水行政主管部门要求的其他承诺：</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u w:val="single"/>
              </w:rPr>
            </w:pP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u w:val="single"/>
              </w:rPr>
            </w:pPr>
          </w:p>
          <w:p w:rsidR="005B1E92" w:rsidRPr="005B1E92" w:rsidRDefault="005B1E92" w:rsidP="005B1E92">
            <w:pPr>
              <w:widowControl/>
              <w:adjustRightInd w:val="0"/>
              <w:snapToGrid w:val="0"/>
              <w:spacing w:line="600" w:lineRule="exact"/>
              <w:ind w:firstLineChars="200" w:firstLine="440"/>
              <w:jc w:val="left"/>
              <w:rPr>
                <w:rFonts w:eastAsia="微软雅黑"/>
                <w:kern w:val="0"/>
                <w:sz w:val="22"/>
                <w:szCs w:val="22"/>
              </w:rPr>
            </w:pPr>
            <w:r w:rsidRPr="005B1E92">
              <w:rPr>
                <w:rFonts w:eastAsia="微软雅黑"/>
                <w:kern w:val="0"/>
                <w:sz w:val="22"/>
                <w:szCs w:val="22"/>
              </w:rPr>
              <w:t>（六）本表提供的数据和结论真实有效，并对此负责。</w:t>
            </w:r>
          </w:p>
          <w:p w:rsidR="005B1E92" w:rsidRPr="005B1E92" w:rsidRDefault="005B1E92" w:rsidP="005B1E92">
            <w:pPr>
              <w:widowControl/>
              <w:adjustRightInd w:val="0"/>
              <w:snapToGrid w:val="0"/>
              <w:spacing w:line="600" w:lineRule="exact"/>
              <w:ind w:firstLineChars="200" w:firstLine="440"/>
              <w:jc w:val="left"/>
              <w:rPr>
                <w:rFonts w:eastAsia="微软雅黑"/>
                <w:kern w:val="0"/>
                <w:sz w:val="24"/>
                <w:szCs w:val="22"/>
              </w:rPr>
            </w:pPr>
            <w:r w:rsidRPr="005B1E92">
              <w:rPr>
                <w:rFonts w:eastAsia="微软雅黑"/>
                <w:kern w:val="0"/>
                <w:sz w:val="22"/>
                <w:szCs w:val="21"/>
              </w:rPr>
              <w:t>以上各项承诺真实</w:t>
            </w:r>
            <w:r w:rsidRPr="005B1E92">
              <w:rPr>
                <w:rFonts w:eastAsia="微软雅黑"/>
                <w:kern w:val="0"/>
                <w:sz w:val="22"/>
                <w:szCs w:val="22"/>
              </w:rPr>
              <w:t>自愿</w:t>
            </w:r>
            <w:r w:rsidRPr="005B1E92">
              <w:rPr>
                <w:rFonts w:eastAsia="微软雅黑"/>
                <w:kern w:val="0"/>
                <w:sz w:val="22"/>
                <w:szCs w:val="21"/>
              </w:rPr>
              <w:t>，取水单位或个人将严格履行各项承诺和水行政主管部门的各项要求，确保取水、用水、节水符合国家产业政策和水行政主管部门管理要求。</w:t>
            </w:r>
          </w:p>
          <w:p w:rsidR="005B1E92" w:rsidRPr="005B1E92" w:rsidRDefault="005B1E92" w:rsidP="005B1E92">
            <w:pPr>
              <w:widowControl/>
              <w:adjustRightInd w:val="0"/>
              <w:snapToGrid w:val="0"/>
              <w:spacing w:line="600" w:lineRule="exact"/>
              <w:ind w:firstLineChars="1750" w:firstLine="385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750" w:firstLine="3850"/>
              <w:jc w:val="left"/>
              <w:rPr>
                <w:rFonts w:eastAsia="微软雅黑"/>
                <w:kern w:val="0"/>
                <w:sz w:val="22"/>
                <w:szCs w:val="22"/>
              </w:rPr>
            </w:pPr>
          </w:p>
          <w:p w:rsidR="005B1E92" w:rsidRPr="005B1E92" w:rsidRDefault="005B1E92" w:rsidP="005B1E92">
            <w:pPr>
              <w:widowControl/>
              <w:adjustRightInd w:val="0"/>
              <w:snapToGrid w:val="0"/>
              <w:spacing w:line="600" w:lineRule="exact"/>
              <w:ind w:firstLineChars="1600" w:firstLine="3520"/>
              <w:jc w:val="left"/>
              <w:rPr>
                <w:rFonts w:eastAsia="微软雅黑"/>
                <w:b/>
                <w:bCs/>
                <w:kern w:val="0"/>
                <w:sz w:val="22"/>
                <w:szCs w:val="22"/>
              </w:rPr>
            </w:pPr>
            <w:r w:rsidRPr="005B1E92">
              <w:rPr>
                <w:rFonts w:eastAsia="微软雅黑"/>
                <w:kern w:val="0"/>
                <w:sz w:val="22"/>
                <w:szCs w:val="22"/>
              </w:rPr>
              <w:t>承诺单位（个人）（法人代表签章）：</w:t>
            </w:r>
          </w:p>
          <w:p w:rsidR="005B1E92" w:rsidRPr="005B1E92" w:rsidRDefault="005B1E92" w:rsidP="005B1E92">
            <w:pPr>
              <w:widowControl/>
              <w:adjustRightInd w:val="0"/>
              <w:snapToGrid w:val="0"/>
              <w:spacing w:line="600" w:lineRule="exact"/>
              <w:jc w:val="center"/>
              <w:rPr>
                <w:rFonts w:eastAsia="微软雅黑"/>
                <w:b/>
                <w:bCs/>
                <w:kern w:val="0"/>
                <w:sz w:val="22"/>
                <w:szCs w:val="22"/>
              </w:rPr>
            </w:pPr>
          </w:p>
          <w:p w:rsidR="005B1E92" w:rsidRPr="005B1E92" w:rsidRDefault="005B1E92" w:rsidP="005B1E92">
            <w:pPr>
              <w:widowControl/>
              <w:adjustRightInd w:val="0"/>
              <w:snapToGrid w:val="0"/>
              <w:spacing w:line="600" w:lineRule="exact"/>
              <w:jc w:val="center"/>
              <w:rPr>
                <w:rFonts w:eastAsia="微软雅黑"/>
                <w:b/>
                <w:bCs/>
                <w:kern w:val="0"/>
                <w:sz w:val="22"/>
                <w:szCs w:val="22"/>
              </w:rPr>
            </w:pPr>
          </w:p>
        </w:tc>
      </w:tr>
    </w:tbl>
    <w:p w:rsidR="005B1E92" w:rsidRPr="005B1E92" w:rsidRDefault="005B1E92" w:rsidP="005B1E92">
      <w:pPr>
        <w:widowControl/>
        <w:adjustRightInd w:val="0"/>
        <w:snapToGrid w:val="0"/>
        <w:spacing w:line="600" w:lineRule="exact"/>
        <w:rPr>
          <w:rFonts w:eastAsia="仿宋_GB2312"/>
          <w:kern w:val="0"/>
          <w:sz w:val="32"/>
          <w:szCs w:val="32"/>
        </w:rPr>
      </w:pPr>
    </w:p>
    <w:p w:rsidR="00411D83" w:rsidRPr="005B1E92" w:rsidRDefault="00411D83" w:rsidP="005B1E92"/>
    <w:sectPr w:rsidR="00411D83" w:rsidRPr="005B1E92" w:rsidSect="005B1066">
      <w:footerReference w:type="even" r:id="rId15"/>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D85" w:rsidRDefault="006E2D85" w:rsidP="003F4502">
      <w:r>
        <w:separator/>
      </w:r>
    </w:p>
  </w:endnote>
  <w:endnote w:type="continuationSeparator" w:id="1">
    <w:p w:rsidR="006E2D85" w:rsidRDefault="006E2D85" w:rsidP="003F4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612105"/>
      <w:docPartObj>
        <w:docPartGallery w:val="Page Numbers (Bottom of Page)"/>
        <w:docPartUnique/>
      </w:docPartObj>
    </w:sdtPr>
    <w:sdtEndPr>
      <w:rPr>
        <w:rFonts w:asciiTheme="majorEastAsia" w:eastAsiaTheme="majorEastAsia" w:hAnsiTheme="majorEastAsia"/>
        <w:sz w:val="28"/>
        <w:szCs w:val="28"/>
      </w:rPr>
    </w:sdtEndPr>
    <w:sdtContent>
      <w:sdt>
        <w:sdtPr>
          <w:id w:val="174612392"/>
          <w:docPartObj>
            <w:docPartGallery w:val="Page Numbers (Bottom of Page)"/>
            <w:docPartUnique/>
          </w:docPartObj>
        </w:sdtPr>
        <w:sdtEndPr>
          <w:rPr>
            <w:rFonts w:asciiTheme="majorEastAsia" w:eastAsiaTheme="majorEastAsia" w:hAnsiTheme="majorEastAsia"/>
            <w:sz w:val="28"/>
            <w:szCs w:val="28"/>
          </w:rPr>
        </w:sdtEndPr>
        <w:sdtContent>
          <w:p w:rsidR="005B1E92" w:rsidRPr="00D266B0" w:rsidRDefault="005B1E92" w:rsidP="00D266B0">
            <w:pPr>
              <w:pStyle w:val="a4"/>
              <w:ind w:right="541"/>
            </w:pPr>
            <w:r w:rsidRPr="004935E4">
              <w:rPr>
                <w:rFonts w:asciiTheme="majorEastAsia" w:eastAsiaTheme="majorEastAsia" w:hAnsiTheme="majorEastAsia"/>
                <w:sz w:val="28"/>
                <w:szCs w:val="28"/>
              </w:rPr>
              <w:fldChar w:fldCharType="begin"/>
            </w:r>
            <w:r w:rsidRPr="004935E4">
              <w:rPr>
                <w:rFonts w:asciiTheme="majorEastAsia" w:eastAsiaTheme="majorEastAsia" w:hAnsiTheme="majorEastAsia"/>
                <w:sz w:val="28"/>
                <w:szCs w:val="28"/>
              </w:rPr>
              <w:instrText xml:space="preserve"> PAGE   \* MERGEFORMAT </w:instrText>
            </w:r>
            <w:r w:rsidRPr="004935E4">
              <w:rPr>
                <w:rFonts w:asciiTheme="majorEastAsia" w:eastAsiaTheme="majorEastAsia" w:hAnsiTheme="majorEastAsia"/>
                <w:sz w:val="28"/>
                <w:szCs w:val="28"/>
              </w:rPr>
              <w:fldChar w:fldCharType="separate"/>
            </w:r>
            <w:r w:rsidRPr="0060556F">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36 -</w:t>
            </w:r>
            <w:r w:rsidRPr="004935E4">
              <w:rPr>
                <w:rFonts w:asciiTheme="majorEastAsia" w:eastAsiaTheme="majorEastAsia" w:hAnsiTheme="majorEastAsia"/>
                <w:sz w:val="28"/>
                <w:szCs w:val="28"/>
              </w:rPr>
              <w:fldChar w:fldCharType="end"/>
            </w:r>
          </w:p>
        </w:sdtContent>
      </w:sdt>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612094"/>
      <w:docPartObj>
        <w:docPartGallery w:val="Page Numbers (Bottom of Page)"/>
        <w:docPartUnique/>
      </w:docPartObj>
    </w:sdtPr>
    <w:sdtEndPr>
      <w:rPr>
        <w:rFonts w:asciiTheme="majorEastAsia" w:eastAsiaTheme="majorEastAsia" w:hAnsiTheme="majorEastAsia"/>
        <w:sz w:val="28"/>
        <w:szCs w:val="28"/>
      </w:rPr>
    </w:sdtEndPr>
    <w:sdtContent>
      <w:p w:rsidR="005B1E92" w:rsidRPr="004935E4" w:rsidRDefault="005B1E92" w:rsidP="004935E4">
        <w:pPr>
          <w:pStyle w:val="a4"/>
          <w:ind w:right="181"/>
          <w:jc w:val="right"/>
          <w:rPr>
            <w:rFonts w:asciiTheme="majorEastAsia" w:eastAsiaTheme="majorEastAsia" w:hAnsiTheme="majorEastAsia"/>
            <w:sz w:val="28"/>
            <w:szCs w:val="28"/>
          </w:rPr>
        </w:pPr>
        <w:r w:rsidRPr="004935E4">
          <w:rPr>
            <w:rFonts w:asciiTheme="majorEastAsia" w:eastAsiaTheme="majorEastAsia" w:hAnsiTheme="majorEastAsia"/>
            <w:sz w:val="28"/>
            <w:szCs w:val="28"/>
          </w:rPr>
          <w:fldChar w:fldCharType="begin"/>
        </w:r>
        <w:r w:rsidRPr="004935E4">
          <w:rPr>
            <w:rFonts w:asciiTheme="majorEastAsia" w:eastAsiaTheme="majorEastAsia" w:hAnsiTheme="majorEastAsia"/>
            <w:sz w:val="28"/>
            <w:szCs w:val="28"/>
          </w:rPr>
          <w:instrText xml:space="preserve"> PAGE   \* MERGEFORMAT </w:instrText>
        </w:r>
        <w:r w:rsidRPr="004935E4">
          <w:rPr>
            <w:rFonts w:asciiTheme="majorEastAsia" w:eastAsiaTheme="majorEastAsia" w:hAnsiTheme="majorEastAsia"/>
            <w:sz w:val="28"/>
            <w:szCs w:val="28"/>
          </w:rPr>
          <w:fldChar w:fldCharType="separate"/>
        </w:r>
        <w:r w:rsidRPr="005B1E92">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9 -</w:t>
        </w:r>
        <w:r w:rsidRPr="004935E4">
          <w:rPr>
            <w:rFonts w:asciiTheme="majorEastAsia" w:eastAsiaTheme="majorEastAsia" w:hAnsiTheme="majorEastAsia"/>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612129"/>
      <w:docPartObj>
        <w:docPartGallery w:val="Page Numbers (Bottom of Page)"/>
        <w:docPartUnique/>
      </w:docPartObj>
    </w:sdtPr>
    <w:sdtEndPr>
      <w:rPr>
        <w:rFonts w:asciiTheme="majorEastAsia" w:eastAsiaTheme="majorEastAsia" w:hAnsiTheme="majorEastAsia"/>
        <w:sz w:val="28"/>
        <w:szCs w:val="28"/>
      </w:rPr>
    </w:sdtEndPr>
    <w:sdtContent>
      <w:p w:rsidR="005B1E92" w:rsidRPr="004935E4" w:rsidRDefault="005B1E92" w:rsidP="004935E4">
        <w:pPr>
          <w:pStyle w:val="a4"/>
          <w:ind w:right="541" w:firstLineChars="4300" w:firstLine="7740"/>
          <w:rPr>
            <w:rFonts w:asciiTheme="majorEastAsia" w:eastAsiaTheme="majorEastAsia" w:hAnsiTheme="majorEastAsia"/>
            <w:sz w:val="28"/>
            <w:szCs w:val="28"/>
          </w:rPr>
        </w:pPr>
        <w:r w:rsidRPr="004935E4">
          <w:rPr>
            <w:rFonts w:asciiTheme="majorEastAsia" w:eastAsiaTheme="majorEastAsia" w:hAnsiTheme="majorEastAsia"/>
            <w:sz w:val="28"/>
            <w:szCs w:val="28"/>
          </w:rPr>
          <w:fldChar w:fldCharType="begin"/>
        </w:r>
        <w:r w:rsidRPr="004935E4">
          <w:rPr>
            <w:rFonts w:asciiTheme="majorEastAsia" w:eastAsiaTheme="majorEastAsia" w:hAnsiTheme="majorEastAsia"/>
            <w:sz w:val="28"/>
            <w:szCs w:val="28"/>
          </w:rPr>
          <w:instrText xml:space="preserve"> PAGE   \* MERGEFORMAT </w:instrText>
        </w:r>
        <w:r w:rsidRPr="004935E4">
          <w:rPr>
            <w:rFonts w:asciiTheme="majorEastAsia" w:eastAsiaTheme="majorEastAsia" w:hAnsiTheme="majorEastAsia"/>
            <w:sz w:val="28"/>
            <w:szCs w:val="28"/>
          </w:rPr>
          <w:fldChar w:fldCharType="separate"/>
        </w:r>
        <w:r w:rsidRPr="005B1E92">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21 -</w:t>
        </w:r>
        <w:r w:rsidRPr="004935E4">
          <w:rPr>
            <w:rFonts w:asciiTheme="majorEastAsia" w:eastAsiaTheme="majorEastAsia" w:hAnsiTheme="majorEastAsia"/>
            <w:sz w:val="28"/>
            <w:szCs w:val="28"/>
          </w:rPr>
          <w:fldChar w:fldCharType="end"/>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612396"/>
      <w:docPartObj>
        <w:docPartGallery w:val="Page Numbers (Bottom of Page)"/>
        <w:docPartUnique/>
      </w:docPartObj>
    </w:sdtPr>
    <w:sdtEndPr>
      <w:rPr>
        <w:rFonts w:asciiTheme="majorEastAsia" w:eastAsiaTheme="majorEastAsia" w:hAnsiTheme="majorEastAsia"/>
        <w:sz w:val="28"/>
        <w:szCs w:val="28"/>
      </w:rPr>
    </w:sdtEndPr>
    <w:sdtContent>
      <w:p w:rsidR="005B1E92" w:rsidRPr="004935E4" w:rsidRDefault="005B1E92" w:rsidP="004935E4">
        <w:pPr>
          <w:pStyle w:val="a4"/>
          <w:ind w:right="139" w:firstLineChars="4400" w:firstLine="7920"/>
          <w:rPr>
            <w:rFonts w:asciiTheme="majorEastAsia" w:eastAsiaTheme="majorEastAsia" w:hAnsiTheme="majorEastAsia"/>
            <w:sz w:val="28"/>
            <w:szCs w:val="28"/>
          </w:rPr>
        </w:pPr>
        <w:r w:rsidRPr="004935E4">
          <w:rPr>
            <w:rFonts w:asciiTheme="majorEastAsia" w:eastAsiaTheme="majorEastAsia" w:hAnsiTheme="majorEastAsia"/>
            <w:sz w:val="28"/>
            <w:szCs w:val="28"/>
          </w:rPr>
          <w:fldChar w:fldCharType="begin"/>
        </w:r>
        <w:r w:rsidRPr="004935E4">
          <w:rPr>
            <w:rFonts w:asciiTheme="majorEastAsia" w:eastAsiaTheme="majorEastAsia" w:hAnsiTheme="majorEastAsia"/>
            <w:sz w:val="28"/>
            <w:szCs w:val="28"/>
          </w:rPr>
          <w:instrText xml:space="preserve"> PAGE   \* MERGEFORMAT </w:instrText>
        </w:r>
        <w:r w:rsidRPr="004935E4">
          <w:rPr>
            <w:rFonts w:asciiTheme="majorEastAsia" w:eastAsiaTheme="majorEastAsia" w:hAnsiTheme="majorEastAsia"/>
            <w:sz w:val="28"/>
            <w:szCs w:val="28"/>
          </w:rPr>
          <w:fldChar w:fldCharType="separate"/>
        </w:r>
        <w:r w:rsidRPr="005B1E92">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24 -</w:t>
        </w:r>
        <w:r w:rsidRPr="004935E4">
          <w:rPr>
            <w:rFonts w:asciiTheme="majorEastAsia" w:eastAsiaTheme="majorEastAsia" w:hAnsiTheme="majorEastAsia"/>
            <w:sz w:val="28"/>
            <w:szCs w:val="28"/>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E92" w:rsidRDefault="005B1E92" w:rsidP="00D266B0">
    <w:pPr>
      <w:pStyle w:val="a4"/>
      <w:ind w:right="541" w:firstLineChars="2750" w:firstLine="7700"/>
    </w:pPr>
    <w:r w:rsidRPr="004935E4">
      <w:rPr>
        <w:rFonts w:asciiTheme="majorEastAsia" w:eastAsiaTheme="majorEastAsia" w:hAnsiTheme="majorEastAsia"/>
        <w:sz w:val="28"/>
        <w:szCs w:val="28"/>
      </w:rPr>
      <w:fldChar w:fldCharType="begin"/>
    </w:r>
    <w:r w:rsidRPr="004935E4">
      <w:rPr>
        <w:rFonts w:asciiTheme="majorEastAsia" w:eastAsiaTheme="majorEastAsia" w:hAnsiTheme="majorEastAsia"/>
        <w:sz w:val="28"/>
        <w:szCs w:val="28"/>
      </w:rPr>
      <w:instrText xml:space="preserve"> PAGE   \* MERGEFORMAT </w:instrText>
    </w:r>
    <w:r w:rsidRPr="004935E4">
      <w:rPr>
        <w:rFonts w:asciiTheme="majorEastAsia" w:eastAsiaTheme="majorEastAsia" w:hAnsiTheme="majorEastAsia"/>
        <w:sz w:val="28"/>
        <w:szCs w:val="28"/>
      </w:rPr>
      <w:fldChar w:fldCharType="separate"/>
    </w:r>
    <w:r w:rsidRPr="005B1E92">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32 -</w:t>
    </w:r>
    <w:r w:rsidRPr="004935E4">
      <w:rPr>
        <w:rFonts w:asciiTheme="majorEastAsia" w:eastAsiaTheme="majorEastAsia" w:hAnsiTheme="majorEastAsia"/>
        <w:sz w:val="28"/>
        <w:szCs w:val="2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0D5" w:rsidRPr="00257661" w:rsidRDefault="007E7EC6"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9960D5" w:rsidRPr="00C90CBC">
      <w:rPr>
        <w:rFonts w:asciiTheme="minorEastAsia" w:hAnsiTheme="minorEastAsia"/>
        <w:noProof/>
        <w:sz w:val="28"/>
        <w:szCs w:val="28"/>
        <w:lang w:val="zh-CN"/>
      </w:rPr>
      <w:t>-</w:t>
    </w:r>
    <w:r w:rsidR="009960D5">
      <w:rPr>
        <w:rFonts w:asciiTheme="minorEastAsia" w:hAnsiTheme="minorEastAsia"/>
        <w:noProof/>
        <w:sz w:val="28"/>
        <w:szCs w:val="28"/>
      </w:rPr>
      <w:t xml:space="preserve"> 12 -</w:t>
    </w:r>
    <w:r w:rsidRPr="00257661">
      <w:rPr>
        <w:rFonts w:asciiTheme="minorEastAsia" w:hAnsiTheme="minorEastAsia"/>
        <w:sz w:val="28"/>
        <w:szCs w:val="28"/>
      </w:rPr>
      <w:fldChar w:fldCharType="end"/>
    </w:r>
    <w:r>
      <w:rPr>
        <w:rFonts w:asciiTheme="minorEastAsia" w:hAnsiTheme="minorEastAsia"/>
        <w:sz w:val="28"/>
        <w:szCs w:val="28"/>
      </w:rPr>
    </w:r>
  </w:p>
  <w:p w:rsidR="009960D5" w:rsidRDefault="009960D5">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0D5" w:rsidRPr="00257661" w:rsidRDefault="007E7EC6"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5B1E92" w:rsidRPr="005B1E92">
      <w:rPr>
        <w:rFonts w:asciiTheme="minorEastAsia" w:hAnsiTheme="minorEastAsia"/>
        <w:noProof/>
        <w:sz w:val="28"/>
        <w:szCs w:val="28"/>
        <w:lang w:val="zh-CN"/>
      </w:rPr>
      <w:t>36</w:t>
    </w:r>
    <w:r w:rsidRPr="00257661">
      <w:rPr>
        <w:rFonts w:asciiTheme="minorEastAsia" w:hAnsiTheme="minorEastAsia"/>
        <w:sz w:val="28"/>
        <w:szCs w:val="28"/>
      </w:rPr>
      <w:fldChar w:fldCharType="end"/>
    </w:r>
    <w:r>
      <w:rPr>
        <w:rFonts w:asciiTheme="minorEastAsia" w:hAnsiTheme="minorEastAsia"/>
        <w:sz w:val="28"/>
        <w:szCs w:val="28"/>
      </w:rPr>
    </w:r>
  </w:p>
  <w:p w:rsidR="009960D5" w:rsidRDefault="009960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D85" w:rsidRDefault="006E2D85" w:rsidP="003F4502">
      <w:r>
        <w:separator/>
      </w:r>
    </w:p>
  </w:footnote>
  <w:footnote w:type="continuationSeparator" w:id="1">
    <w:p w:rsidR="006E2D85" w:rsidRDefault="006E2D85" w:rsidP="003F45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E92" w:rsidRDefault="005B1E92">
    <w:pPr>
      <w:pStyle w:val="a3"/>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E92" w:rsidRDefault="005B1E92">
    <w:pPr>
      <w:pStyle w:val="a3"/>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E92" w:rsidRDefault="005B1E92">
    <w:pPr>
      <w:pStyle w:val="a3"/>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C2E98D"/>
    <w:multiLevelType w:val="singleLevel"/>
    <w:tmpl w:val="C4C2E98D"/>
    <w:lvl w:ilvl="0">
      <w:start w:val="5"/>
      <w:numFmt w:val="decimal"/>
      <w:suff w:val="space"/>
      <w:lvlText w:val="%1."/>
      <w:lvlJc w:val="left"/>
    </w:lvl>
  </w:abstractNum>
  <w:abstractNum w:abstractNumId="1">
    <w:nsid w:val="F18A1CC6"/>
    <w:multiLevelType w:val="singleLevel"/>
    <w:tmpl w:val="F18A1CC6"/>
    <w:lvl w:ilvl="0">
      <w:start w:val="14"/>
      <w:numFmt w:val="decimal"/>
      <w:suff w:val="space"/>
      <w:lvlText w:val="%1."/>
      <w:lvlJc w:val="left"/>
    </w:lvl>
  </w:abstractNum>
  <w:abstractNum w:abstractNumId="2">
    <w:nsid w:val="0576FD73"/>
    <w:multiLevelType w:val="singleLevel"/>
    <w:tmpl w:val="0576FD73"/>
    <w:lvl w:ilvl="0">
      <w:start w:val="21"/>
      <w:numFmt w:val="decimal"/>
      <w:suff w:val="space"/>
      <w:lvlText w:val="%1."/>
      <w:lvlJc w:val="left"/>
    </w:lvl>
  </w:abstractNum>
  <w:abstractNum w:abstractNumId="3">
    <w:nsid w:val="1941C95D"/>
    <w:multiLevelType w:val="singleLevel"/>
    <w:tmpl w:val="1941C95D"/>
    <w:lvl w:ilvl="0">
      <w:start w:val="6"/>
      <w:numFmt w:val="chineseCounting"/>
      <w:suff w:val="nothing"/>
      <w:lvlText w:val="%1、"/>
      <w:lvlJc w:val="left"/>
      <w:pPr>
        <w:ind w:left="3300"/>
      </w:pPr>
      <w:rPr>
        <w:rFonts w:hint="eastAsia"/>
      </w:rPr>
    </w:lvl>
  </w:abstractNum>
  <w:abstractNum w:abstractNumId="4">
    <w:nsid w:val="2477A7C2"/>
    <w:multiLevelType w:val="singleLevel"/>
    <w:tmpl w:val="2477A7C2"/>
    <w:lvl w:ilvl="0">
      <w:start w:val="10"/>
      <w:numFmt w:val="decimal"/>
      <w:suff w:val="space"/>
      <w:lvlText w:val="%1."/>
      <w:lvlJc w:val="left"/>
    </w:lvl>
  </w:abstractNum>
  <w:abstractNum w:abstractNumId="5">
    <w:nsid w:val="30C5F572"/>
    <w:multiLevelType w:val="singleLevel"/>
    <w:tmpl w:val="30C5F572"/>
    <w:lvl w:ilvl="0">
      <w:start w:val="1"/>
      <w:numFmt w:val="chineseCounting"/>
      <w:suff w:val="nothing"/>
      <w:lvlText w:val="%1、"/>
      <w:lvlJc w:val="left"/>
      <w:rPr>
        <w:rFonts w:hint="eastAsia"/>
      </w:rPr>
    </w:lvl>
  </w:abstractNum>
  <w:abstractNum w:abstractNumId="6">
    <w:nsid w:val="6CA2E57B"/>
    <w:multiLevelType w:val="singleLevel"/>
    <w:tmpl w:val="6CA2E57B"/>
    <w:lvl w:ilvl="0">
      <w:start w:val="2"/>
      <w:numFmt w:val="decimal"/>
      <w:suff w:val="space"/>
      <w:lvlText w:val="%1."/>
      <w:lvlJc w:val="left"/>
    </w:lvl>
  </w:abstractNum>
  <w:num w:numId="1">
    <w:abstractNumId w:val="6"/>
  </w:num>
  <w:num w:numId="2">
    <w:abstractNumId w:val="0"/>
  </w:num>
  <w:num w:numId="3">
    <w:abstractNumId w:val="4"/>
  </w:num>
  <w:num w:numId="4">
    <w:abstractNumId w:val="1"/>
  </w:num>
  <w:num w:numId="5">
    <w:abstractNumId w:val="2"/>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4502"/>
    <w:rsid w:val="00022623"/>
    <w:rsid w:val="00035386"/>
    <w:rsid w:val="000445EF"/>
    <w:rsid w:val="00094DB7"/>
    <w:rsid w:val="00107283"/>
    <w:rsid w:val="001300E9"/>
    <w:rsid w:val="00181F4C"/>
    <w:rsid w:val="00192C9F"/>
    <w:rsid w:val="00225966"/>
    <w:rsid w:val="00241B0D"/>
    <w:rsid w:val="00322906"/>
    <w:rsid w:val="00341E27"/>
    <w:rsid w:val="003D0B83"/>
    <w:rsid w:val="003D6DF3"/>
    <w:rsid w:val="003E0191"/>
    <w:rsid w:val="003F4502"/>
    <w:rsid w:val="00400640"/>
    <w:rsid w:val="00411D83"/>
    <w:rsid w:val="0045684B"/>
    <w:rsid w:val="00492F4E"/>
    <w:rsid w:val="00553582"/>
    <w:rsid w:val="005808DF"/>
    <w:rsid w:val="005B1066"/>
    <w:rsid w:val="005B1E92"/>
    <w:rsid w:val="005B64FB"/>
    <w:rsid w:val="005E22D1"/>
    <w:rsid w:val="006878F4"/>
    <w:rsid w:val="006C0A1C"/>
    <w:rsid w:val="006E2D85"/>
    <w:rsid w:val="006E70F3"/>
    <w:rsid w:val="007670B8"/>
    <w:rsid w:val="007A3EFF"/>
    <w:rsid w:val="007A7B8D"/>
    <w:rsid w:val="007B049B"/>
    <w:rsid w:val="007C3A4D"/>
    <w:rsid w:val="007D429B"/>
    <w:rsid w:val="007E7EC6"/>
    <w:rsid w:val="00887FEB"/>
    <w:rsid w:val="008A5F9A"/>
    <w:rsid w:val="008C55FF"/>
    <w:rsid w:val="009304BB"/>
    <w:rsid w:val="009960D5"/>
    <w:rsid w:val="009F5B61"/>
    <w:rsid w:val="00A10D63"/>
    <w:rsid w:val="00A56E1E"/>
    <w:rsid w:val="00A875DD"/>
    <w:rsid w:val="00AC6588"/>
    <w:rsid w:val="00B10130"/>
    <w:rsid w:val="00B51E9E"/>
    <w:rsid w:val="00B53D52"/>
    <w:rsid w:val="00B961B4"/>
    <w:rsid w:val="00BD216C"/>
    <w:rsid w:val="00BD74FD"/>
    <w:rsid w:val="00C450F3"/>
    <w:rsid w:val="00D146FA"/>
    <w:rsid w:val="00D60AEF"/>
    <w:rsid w:val="00DD269E"/>
    <w:rsid w:val="00E4418C"/>
    <w:rsid w:val="00EE710B"/>
    <w:rsid w:val="00F944BF"/>
    <w:rsid w:val="00FB7953"/>
    <w:rsid w:val="00FD5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F4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4502"/>
    <w:rPr>
      <w:sz w:val="18"/>
      <w:szCs w:val="18"/>
    </w:rPr>
  </w:style>
  <w:style w:type="paragraph" w:styleId="a4">
    <w:name w:val="footer"/>
    <w:basedOn w:val="a"/>
    <w:link w:val="Char0"/>
    <w:uiPriority w:val="99"/>
    <w:unhideWhenUsed/>
    <w:rsid w:val="003F45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4502"/>
    <w:rPr>
      <w:sz w:val="18"/>
      <w:szCs w:val="18"/>
    </w:rPr>
  </w:style>
  <w:style w:type="table" w:styleId="a5">
    <w:name w:val="Table Grid"/>
    <w:basedOn w:val="a1"/>
    <w:uiPriority w:val="59"/>
    <w:qFormat/>
    <w:rsid w:val="003F4502"/>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网格型1"/>
    <w:basedOn w:val="a1"/>
    <w:next w:val="a5"/>
    <w:uiPriority w:val="99"/>
    <w:qFormat/>
    <w:rsid w:val="008C55FF"/>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D6DF3"/>
    <w:pPr>
      <w:spacing w:before="100" w:beforeAutospacing="1" w:after="100" w:afterAutospacing="1"/>
      <w:jc w:val="left"/>
    </w:pPr>
    <w:rPr>
      <w:rFonts w:ascii="Calibri" w:hAnsi="Calibri"/>
      <w:kern w:val="0"/>
      <w:sz w:val="24"/>
    </w:rPr>
  </w:style>
  <w:style w:type="table" w:customStyle="1" w:styleId="2">
    <w:name w:val="网格型2"/>
    <w:basedOn w:val="a1"/>
    <w:next w:val="a5"/>
    <w:qFormat/>
    <w:rsid w:val="000445E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ody Text"/>
    <w:basedOn w:val="a"/>
    <w:link w:val="Char1"/>
    <w:rsid w:val="007A3EFF"/>
    <w:pPr>
      <w:suppressAutoHyphens/>
      <w:spacing w:after="140" w:line="276" w:lineRule="auto"/>
    </w:pPr>
    <w:rPr>
      <w:rFonts w:ascii="Calibri" w:hAnsi="Calibri"/>
    </w:rPr>
  </w:style>
  <w:style w:type="character" w:customStyle="1" w:styleId="Char1">
    <w:name w:val="正文文本 Char"/>
    <w:basedOn w:val="a0"/>
    <w:link w:val="a7"/>
    <w:rsid w:val="007A3EFF"/>
    <w:rPr>
      <w:rFonts w:ascii="Calibri" w:eastAsia="宋体" w:hAnsi="Calibri" w:cs="Times New Roman"/>
      <w:szCs w:val="24"/>
    </w:rPr>
  </w:style>
  <w:style w:type="numbering" w:customStyle="1" w:styleId="10">
    <w:name w:val="无列表1"/>
    <w:next w:val="a2"/>
    <w:uiPriority w:val="99"/>
    <w:semiHidden/>
    <w:unhideWhenUsed/>
    <w:rsid w:val="00107283"/>
  </w:style>
  <w:style w:type="paragraph" w:customStyle="1" w:styleId="Headerorfooter1">
    <w:name w:val="Header or footer|1"/>
    <w:basedOn w:val="a"/>
    <w:qFormat/>
    <w:rsid w:val="00107283"/>
    <w:rPr>
      <w:rFonts w:ascii="Calibri" w:hAnsi="Calibri"/>
      <w:sz w:val="26"/>
      <w:szCs w:val="26"/>
      <w:lang w:val="zh-TW" w:eastAsia="zh-TW" w:bidi="zh-TW"/>
    </w:rPr>
  </w:style>
  <w:style w:type="paragraph" w:customStyle="1" w:styleId="Heading11">
    <w:name w:val="Heading #1|1"/>
    <w:basedOn w:val="a"/>
    <w:qFormat/>
    <w:rsid w:val="00107283"/>
    <w:pPr>
      <w:spacing w:after="190"/>
      <w:jc w:val="center"/>
      <w:outlineLvl w:val="0"/>
    </w:pPr>
    <w:rPr>
      <w:rFonts w:ascii="宋体" w:hAnsi="宋体" w:cs="宋体"/>
      <w:sz w:val="34"/>
      <w:szCs w:val="34"/>
      <w:lang w:val="zh-TW" w:eastAsia="zh-TW" w:bidi="zh-TW"/>
    </w:rPr>
  </w:style>
  <w:style w:type="paragraph" w:customStyle="1" w:styleId="Other1">
    <w:name w:val="Other|1"/>
    <w:basedOn w:val="a"/>
    <w:qFormat/>
    <w:rsid w:val="00107283"/>
    <w:rPr>
      <w:rFonts w:ascii="宋体" w:hAnsi="宋体" w:cs="宋体"/>
      <w:sz w:val="16"/>
      <w:szCs w:val="16"/>
      <w:lang w:val="zh-TW" w:eastAsia="zh-TW" w:bidi="zh-TW"/>
    </w:rPr>
  </w:style>
  <w:style w:type="paragraph" w:customStyle="1" w:styleId="Other2">
    <w:name w:val="Other|2"/>
    <w:basedOn w:val="a"/>
    <w:qFormat/>
    <w:rsid w:val="00107283"/>
    <w:pPr>
      <w:spacing w:before="80" w:line="178" w:lineRule="exact"/>
      <w:jc w:val="center"/>
    </w:pPr>
    <w:rPr>
      <w:rFonts w:ascii="宋体" w:hAnsi="宋体" w:cs="宋体"/>
      <w:sz w:val="17"/>
      <w:szCs w:val="17"/>
      <w:lang w:val="zh-TW" w:eastAsia="zh-TW" w:bidi="zh-TW"/>
    </w:rPr>
  </w:style>
</w:styles>
</file>

<file path=word/webSettings.xml><?xml version="1.0" encoding="utf-8"?>
<w:webSettings xmlns:r="http://schemas.openxmlformats.org/officeDocument/2006/relationships" xmlns:w="http://schemas.openxmlformats.org/wordprocessingml/2006/main">
  <w:divs>
    <w:div w:id="1016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1484</Words>
  <Characters>8465</Characters>
  <Application>Microsoft Office Word</Application>
  <DocSecurity>0</DocSecurity>
  <Lines>70</Lines>
  <Paragraphs>19</Paragraphs>
  <ScaleCrop>false</ScaleCrop>
  <Company>微软中国</Company>
  <LinksUpToDate>false</LinksUpToDate>
  <CharactersWithSpaces>9930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23</cp:revision>
  <dcterms:created xsi:type="dcterms:W3CDTF">2021-05-21T07:27:00Z</dcterms:created>
  <dcterms:modified xsi:type="dcterms:W3CDTF">2021-09-22T02:56:00Z</dcterms:modified>
</cp:coreProperties>
</file>