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901" w:rsidRPr="00C92901" w:rsidRDefault="00C92901" w:rsidP="00C92901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 w:rsidRPr="00C92901">
        <w:rPr>
          <w:rFonts w:eastAsia="黑体"/>
          <w:color w:val="000000"/>
          <w:kern w:val="0"/>
          <w:sz w:val="32"/>
          <w:szCs w:val="32"/>
        </w:rPr>
        <w:t>附件</w:t>
      </w:r>
      <w:r w:rsidRPr="00C92901">
        <w:rPr>
          <w:rFonts w:eastAsia="黑体"/>
          <w:color w:val="000000"/>
          <w:kern w:val="0"/>
          <w:sz w:val="32"/>
          <w:szCs w:val="32"/>
        </w:rPr>
        <w:t>3</w:t>
      </w:r>
    </w:p>
    <w:p w:rsidR="00C92901" w:rsidRPr="00C92901" w:rsidRDefault="00C92901" w:rsidP="00C92901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C92901">
        <w:rPr>
          <w:rFonts w:eastAsia="方正小标宋简体"/>
          <w:color w:val="000000"/>
          <w:kern w:val="0"/>
          <w:sz w:val="32"/>
          <w:szCs w:val="32"/>
        </w:rPr>
        <w:t>2022</w:t>
      </w:r>
      <w:r w:rsidRPr="00C92901">
        <w:rPr>
          <w:rFonts w:eastAsia="方正小标宋简体"/>
          <w:color w:val="000000"/>
          <w:kern w:val="0"/>
          <w:sz w:val="32"/>
          <w:szCs w:val="32"/>
        </w:rPr>
        <w:t>年</w:t>
      </w:r>
      <w:r w:rsidRPr="00C92901">
        <w:rPr>
          <w:rFonts w:eastAsia="方正小标宋简体"/>
          <w:color w:val="000000"/>
          <w:kern w:val="0"/>
          <w:sz w:val="32"/>
          <w:szCs w:val="32"/>
        </w:rPr>
        <w:t>1-3</w:t>
      </w:r>
      <w:r w:rsidRPr="00C92901">
        <w:rPr>
          <w:rFonts w:eastAsia="方正小标宋简体"/>
          <w:color w:val="000000"/>
          <w:kern w:val="0"/>
          <w:sz w:val="32"/>
          <w:szCs w:val="32"/>
        </w:rPr>
        <w:t>月份区政府政务信息报送情况统计表</w:t>
      </w:r>
    </w:p>
    <w:p w:rsidR="00C92901" w:rsidRPr="00C92901" w:rsidRDefault="00C92901" w:rsidP="00C92901">
      <w:pPr>
        <w:widowControl/>
        <w:spacing w:line="600" w:lineRule="exact"/>
        <w:jc w:val="center"/>
        <w:rPr>
          <w:rFonts w:eastAsia="华文楷体"/>
          <w:color w:val="000000"/>
          <w:kern w:val="0"/>
          <w:sz w:val="32"/>
          <w:szCs w:val="32"/>
        </w:rPr>
      </w:pPr>
      <w:r w:rsidRPr="00C92901">
        <w:rPr>
          <w:rFonts w:eastAsia="华文楷体"/>
          <w:color w:val="000000"/>
          <w:kern w:val="0"/>
          <w:sz w:val="32"/>
          <w:szCs w:val="32"/>
        </w:rPr>
        <w:t>（三级报送单位）</w:t>
      </w:r>
    </w:p>
    <w:tbl>
      <w:tblPr>
        <w:tblW w:w="9087" w:type="dxa"/>
        <w:tblInd w:w="93" w:type="dxa"/>
        <w:tblLook w:val="0000"/>
      </w:tblPr>
      <w:tblGrid>
        <w:gridCol w:w="946"/>
        <w:gridCol w:w="1904"/>
        <w:gridCol w:w="1276"/>
        <w:gridCol w:w="1418"/>
        <w:gridCol w:w="1134"/>
        <w:gridCol w:w="1275"/>
        <w:gridCol w:w="1134"/>
      </w:tblGrid>
      <w:tr w:rsidR="00C92901" w:rsidRPr="00C92901" w:rsidTr="006A24A2">
        <w:trPr>
          <w:trHeight w:val="577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1-2</w:t>
            </w:r>
            <w:r w:rsidRPr="00C92901">
              <w:rPr>
                <w:rFonts w:eastAsia="黑体"/>
                <w:color w:val="000000"/>
                <w:kern w:val="0"/>
                <w:sz w:val="24"/>
              </w:rPr>
              <w:t>月</w:t>
            </w:r>
          </w:p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条数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1-2</w:t>
            </w:r>
            <w:r w:rsidRPr="00C92901">
              <w:rPr>
                <w:rFonts w:eastAsia="黑体"/>
                <w:color w:val="000000"/>
                <w:kern w:val="0"/>
                <w:sz w:val="24"/>
              </w:rPr>
              <w:t>月</w:t>
            </w:r>
          </w:p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分数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3</w:t>
            </w:r>
            <w:r w:rsidRPr="00C92901">
              <w:rPr>
                <w:rFonts w:eastAsia="黑体"/>
                <w:color w:val="000000"/>
                <w:kern w:val="0"/>
                <w:sz w:val="24"/>
              </w:rPr>
              <w:t>月条数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3</w:t>
            </w:r>
            <w:r w:rsidRPr="00C92901">
              <w:rPr>
                <w:rFonts w:eastAsia="黑体"/>
                <w:color w:val="000000"/>
                <w:kern w:val="0"/>
                <w:sz w:val="24"/>
              </w:rPr>
              <w:t>月分数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C92901">
              <w:rPr>
                <w:rFonts w:eastAsia="黑体"/>
                <w:color w:val="000000"/>
                <w:kern w:val="0"/>
                <w:sz w:val="24"/>
              </w:rPr>
              <w:t>第一季度总分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供电分公司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53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退役军人事务局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51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气象局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28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机关事务服务中心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24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信访局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10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城棚改事务中心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10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调查队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5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审计局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-2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税务局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-2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10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供销联社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-13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11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烟草局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-15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12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商贸总公司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-15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13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物资总公司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-15</w:t>
            </w:r>
          </w:p>
        </w:tc>
      </w:tr>
      <w:tr w:rsidR="00C92901" w:rsidRPr="00C92901" w:rsidTr="006A24A2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3"/>
                <w:szCs w:val="23"/>
              </w:rPr>
            </w:pPr>
            <w:r w:rsidRPr="00C92901">
              <w:rPr>
                <w:color w:val="000000"/>
                <w:sz w:val="23"/>
                <w:szCs w:val="23"/>
              </w:rPr>
              <w:t>14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Cs w:val="21"/>
              </w:rPr>
            </w:pPr>
            <w:r w:rsidRPr="00C92901">
              <w:rPr>
                <w:color w:val="000000"/>
                <w:szCs w:val="21"/>
              </w:rPr>
              <w:t>工业集团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901" w:rsidRPr="00C92901" w:rsidRDefault="00C92901" w:rsidP="00C92901">
            <w:pPr>
              <w:jc w:val="center"/>
              <w:rPr>
                <w:color w:val="000000"/>
                <w:sz w:val="22"/>
                <w:szCs w:val="22"/>
              </w:rPr>
            </w:pPr>
            <w:r w:rsidRPr="00C92901">
              <w:rPr>
                <w:color w:val="000000"/>
                <w:sz w:val="22"/>
                <w:szCs w:val="22"/>
              </w:rPr>
              <w:t>-15</w:t>
            </w:r>
          </w:p>
        </w:tc>
      </w:tr>
    </w:tbl>
    <w:p w:rsidR="00C92901" w:rsidRPr="00C92901" w:rsidRDefault="00C92901" w:rsidP="00C92901">
      <w:pPr>
        <w:widowControl/>
        <w:spacing w:line="400" w:lineRule="exact"/>
        <w:ind w:left="720" w:hangingChars="300" w:hanging="720"/>
        <w:jc w:val="left"/>
        <w:rPr>
          <w:rFonts w:eastAsia="方正仿宋简体"/>
          <w:color w:val="000000"/>
          <w:kern w:val="0"/>
          <w:sz w:val="24"/>
        </w:rPr>
      </w:pPr>
      <w:r w:rsidRPr="00C92901">
        <w:rPr>
          <w:rFonts w:eastAsia="方正仿宋简体"/>
          <w:color w:val="000000"/>
          <w:kern w:val="0"/>
          <w:sz w:val="24"/>
        </w:rPr>
        <w:t>注：</w:t>
      </w:r>
      <w:r w:rsidRPr="00C92901">
        <w:rPr>
          <w:rFonts w:eastAsia="方正仿宋简体"/>
          <w:color w:val="000000"/>
          <w:kern w:val="0"/>
          <w:sz w:val="24"/>
        </w:rPr>
        <w:t>1</w:t>
      </w:r>
      <w:r w:rsidRPr="00C92901">
        <w:rPr>
          <w:rFonts w:eastAsia="方正仿宋简体"/>
          <w:color w:val="000000"/>
          <w:kern w:val="0"/>
          <w:sz w:val="24"/>
        </w:rPr>
        <w:t>、省、市报信息</w:t>
      </w:r>
      <w:r w:rsidRPr="00C92901">
        <w:rPr>
          <w:rFonts w:eastAsia="方正仿宋简体"/>
          <w:color w:val="000000"/>
          <w:kern w:val="0"/>
          <w:sz w:val="24"/>
        </w:rPr>
        <w:t>5</w:t>
      </w:r>
      <w:r w:rsidRPr="00C92901">
        <w:rPr>
          <w:rFonts w:eastAsia="方正仿宋简体"/>
          <w:color w:val="000000"/>
          <w:kern w:val="0"/>
          <w:sz w:val="24"/>
        </w:rPr>
        <w:t>分，要闻类信息</w:t>
      </w:r>
      <w:r w:rsidRPr="00C92901">
        <w:rPr>
          <w:rFonts w:eastAsia="方正仿宋简体"/>
          <w:color w:val="000000"/>
          <w:kern w:val="0"/>
          <w:sz w:val="24"/>
        </w:rPr>
        <w:t>2</w:t>
      </w:r>
      <w:r w:rsidRPr="00C92901">
        <w:rPr>
          <w:rFonts w:eastAsia="方正仿宋简体"/>
          <w:color w:val="000000"/>
          <w:kern w:val="0"/>
          <w:sz w:val="24"/>
        </w:rPr>
        <w:t>分，动态类信息</w:t>
      </w:r>
      <w:r w:rsidRPr="00C92901">
        <w:rPr>
          <w:rFonts w:eastAsia="方正仿宋简体"/>
          <w:color w:val="000000"/>
          <w:kern w:val="0"/>
          <w:sz w:val="24"/>
        </w:rPr>
        <w:t>1</w:t>
      </w:r>
      <w:r w:rsidRPr="00C92901">
        <w:rPr>
          <w:rFonts w:eastAsia="方正仿宋简体"/>
          <w:color w:val="000000"/>
          <w:kern w:val="0"/>
          <w:sz w:val="24"/>
        </w:rPr>
        <w:t>分。表中政务信息采用数为政府门户网站采用数及邮箱报送数的合计。</w:t>
      </w:r>
    </w:p>
    <w:p w:rsidR="00C92901" w:rsidRPr="00C92901" w:rsidRDefault="00C92901" w:rsidP="00C92901">
      <w:pPr>
        <w:widowControl/>
        <w:spacing w:line="400" w:lineRule="exact"/>
        <w:ind w:leftChars="200" w:left="660" w:hangingChars="100" w:hanging="240"/>
        <w:jc w:val="left"/>
        <w:rPr>
          <w:rFonts w:eastAsia="方正仿宋简体"/>
          <w:color w:val="000000"/>
          <w:kern w:val="0"/>
          <w:sz w:val="24"/>
        </w:rPr>
      </w:pPr>
      <w:r w:rsidRPr="00C92901">
        <w:rPr>
          <w:rFonts w:eastAsia="方正仿宋简体"/>
          <w:color w:val="000000"/>
          <w:kern w:val="0"/>
          <w:sz w:val="24"/>
        </w:rPr>
        <w:t>2</w:t>
      </w:r>
      <w:r w:rsidRPr="00C92901">
        <w:rPr>
          <w:rFonts w:eastAsia="方正仿宋简体"/>
          <w:color w:val="000000"/>
          <w:kern w:val="0"/>
          <w:sz w:val="24"/>
        </w:rPr>
        <w:t>、政府门户网站信息通过后台报送，</w:t>
      </w:r>
      <w:hyperlink r:id="rId7" w:history="1">
        <w:r w:rsidRPr="00C92901">
          <w:rPr>
            <w:rFonts w:eastAsia="方正仿宋简体"/>
            <w:color w:val="000000"/>
            <w:kern w:val="0"/>
            <w:sz w:val="24"/>
          </w:rPr>
          <w:t>政务信息上报邮箱</w:t>
        </w:r>
        <w:r w:rsidRPr="00C92901">
          <w:rPr>
            <w:rFonts w:eastAsia="方正仿宋简体"/>
            <w:color w:val="000000"/>
            <w:kern w:val="0"/>
            <w:sz w:val="24"/>
          </w:rPr>
          <w:t>ltqxxzx@126.com</w:t>
        </w:r>
      </w:hyperlink>
      <w:r w:rsidRPr="00C92901">
        <w:rPr>
          <w:rFonts w:eastAsia="方正仿宋简体"/>
          <w:color w:val="000000"/>
          <w:kern w:val="0"/>
          <w:sz w:val="24"/>
        </w:rPr>
        <w:t>。</w:t>
      </w:r>
    </w:p>
    <w:p w:rsidR="00C92901" w:rsidRPr="00C92901" w:rsidRDefault="00C92901" w:rsidP="00C92901">
      <w:pPr>
        <w:spacing w:line="600" w:lineRule="exact"/>
        <w:rPr>
          <w:rFonts w:eastAsia="方正仿宋简体"/>
          <w:color w:val="000000"/>
          <w:kern w:val="0"/>
          <w:sz w:val="24"/>
        </w:rPr>
      </w:pPr>
    </w:p>
    <w:p w:rsidR="00CB508D" w:rsidRPr="00CB508D" w:rsidRDefault="00CB508D" w:rsidP="00CB508D">
      <w:pPr>
        <w:spacing w:line="360" w:lineRule="exact"/>
        <w:rPr>
          <w:rFonts w:eastAsia="仿宋_GB2312"/>
          <w:color w:val="000000"/>
          <w:sz w:val="28"/>
        </w:rPr>
      </w:pPr>
    </w:p>
    <w:p w:rsidR="00CB041D" w:rsidRPr="00CB508D" w:rsidRDefault="00CB041D" w:rsidP="00CB508D"/>
    <w:sectPr w:rsidR="00CB041D" w:rsidRPr="00CB508D" w:rsidSect="00CB508D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956" w:rsidRDefault="00811956" w:rsidP="00E22A65">
      <w:r>
        <w:separator/>
      </w:r>
    </w:p>
  </w:endnote>
  <w:endnote w:type="continuationSeparator" w:id="1">
    <w:p w:rsidR="00811956" w:rsidRDefault="00811956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EE3DA6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EE3DA6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EE3DA6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EE3DA6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EE3DA6" w:rsidRPr="003569DE">
      <w:rPr>
        <w:rFonts w:ascii="宋体" w:hAnsi="宋体"/>
        <w:sz w:val="28"/>
        <w:szCs w:val="28"/>
      </w:rPr>
      <w:fldChar w:fldCharType="separate"/>
    </w:r>
    <w:r w:rsidR="00C92901" w:rsidRPr="00C92901">
      <w:rPr>
        <w:rFonts w:ascii="宋体" w:hAnsi="宋体"/>
        <w:noProof/>
        <w:sz w:val="28"/>
        <w:szCs w:val="28"/>
        <w:lang w:val="zh-CN"/>
      </w:rPr>
      <w:t>1</w:t>
    </w:r>
    <w:r w:rsidR="00EE3DA6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956" w:rsidRDefault="00811956" w:rsidP="00E22A65">
      <w:r>
        <w:separator/>
      </w:r>
    </w:p>
  </w:footnote>
  <w:footnote w:type="continuationSeparator" w:id="1">
    <w:p w:rsidR="00811956" w:rsidRDefault="00811956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0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67B0"/>
    <w:rsid w:val="004B3133"/>
    <w:rsid w:val="004B60CF"/>
    <w:rsid w:val="004D3EC5"/>
    <w:rsid w:val="005160EF"/>
    <w:rsid w:val="00526BDA"/>
    <w:rsid w:val="005317CE"/>
    <w:rsid w:val="00557D19"/>
    <w:rsid w:val="00576F52"/>
    <w:rsid w:val="00591DFB"/>
    <w:rsid w:val="0059694A"/>
    <w:rsid w:val="005C7DC7"/>
    <w:rsid w:val="006029A6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90C28"/>
    <w:rsid w:val="00BC0A7F"/>
    <w:rsid w:val="00BC4CD9"/>
    <w:rsid w:val="00BC78DA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461</Characters>
  <Application>Microsoft Office Word</Application>
  <DocSecurity>0</DocSecurity>
  <Lines>3</Lines>
  <Paragraphs>1</Paragraphs>
  <ScaleCrop>false</ScaleCrop>
  <Company>微软中国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66</cp:revision>
  <dcterms:created xsi:type="dcterms:W3CDTF">2017-08-14T03:07:00Z</dcterms:created>
  <dcterms:modified xsi:type="dcterms:W3CDTF">2022-04-14T03:09:00Z</dcterms:modified>
</cp:coreProperties>
</file>