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5DD" w:rsidRPr="00E86342" w:rsidRDefault="009725DD" w:rsidP="009725DD">
      <w:pPr>
        <w:wordWrap w:val="0"/>
        <w:jc w:val="right"/>
        <w:rPr>
          <w:rFonts w:ascii="仿宋_GB2312" w:eastAsia="仿宋_GB2312" w:hAnsi="Times New Roman" w:cs="Times New Roman"/>
          <w:color w:val="000000"/>
          <w:sz w:val="32"/>
          <w:szCs w:val="32"/>
        </w:rPr>
      </w:pPr>
      <w:r w:rsidRPr="009725DD">
        <w:rPr>
          <w:rFonts w:ascii="Times New Roman" w:eastAsia="方正仿宋简体" w:hAnsi="Times New Roman" w:cs="Times New Roman"/>
          <w:sz w:val="32"/>
          <w:szCs w:val="32"/>
        </w:rPr>
        <w:t xml:space="preserve"> </w:t>
      </w:r>
      <w:r w:rsidRPr="009725DD">
        <w:rPr>
          <w:rFonts w:ascii="Times New Roman" w:eastAsia="方正仿宋简体" w:hAnsi="Times New Roman" w:cs="Times New Roman"/>
          <w:b/>
          <w:sz w:val="32"/>
          <w:szCs w:val="32"/>
        </w:rPr>
        <w:t xml:space="preserve">  </w:t>
      </w:r>
      <w:r w:rsidRPr="00E86342">
        <w:rPr>
          <w:rFonts w:ascii="仿宋_GB2312" w:eastAsia="仿宋_GB2312" w:cs="Times New Roman" w:hint="eastAsia"/>
          <w:color w:val="000000"/>
          <w:sz w:val="32"/>
          <w:szCs w:val="32"/>
        </w:rPr>
        <w:t>类型：</w:t>
      </w:r>
      <w:r w:rsidR="0076637B" w:rsidRPr="00E86342">
        <w:rPr>
          <w:rFonts w:ascii="仿宋_GB2312" w:eastAsia="仿宋_GB2312" w:hAnsi="Times New Roman" w:cs="Times New Roman" w:hint="eastAsia"/>
          <w:color w:val="000000"/>
          <w:sz w:val="32"/>
          <w:szCs w:val="32"/>
        </w:rPr>
        <w:t>A</w:t>
      </w:r>
    </w:p>
    <w:p w:rsidR="009725DD" w:rsidRPr="003040FE" w:rsidRDefault="005D72E3" w:rsidP="004F5312">
      <w:pPr>
        <w:spacing w:line="1200" w:lineRule="exact"/>
        <w:ind w:rightChars="-68" w:right="-143"/>
        <w:jc w:val="center"/>
        <w:rPr>
          <w:rFonts w:ascii="Times New Roman" w:eastAsia="方正仿宋简体" w:hAnsi="Times New Roman" w:cs="Times New Roman"/>
          <w:color w:val="000000"/>
          <w:spacing w:val="-60"/>
          <w:w w:val="50"/>
          <w:sz w:val="32"/>
          <w:szCs w:val="32"/>
        </w:rPr>
      </w:pPr>
      <w:r w:rsidRPr="003040FE">
        <w:rPr>
          <w:rFonts w:ascii="方正小标宋简体" w:eastAsia="方正小标宋简体" w:hint="eastAsia"/>
          <w:noProof/>
          <w:color w:val="FF0000"/>
          <w:spacing w:val="-60"/>
          <w:w w:val="50"/>
          <w:sz w:val="112"/>
          <w:szCs w:val="112"/>
        </w:rPr>
        <w:t>西安市临潼区</w:t>
      </w:r>
      <w:r w:rsidR="0076637B" w:rsidRPr="003040FE">
        <w:rPr>
          <w:rFonts w:ascii="方正小标宋简体" w:eastAsia="方正小标宋简体" w:hint="eastAsia"/>
          <w:noProof/>
          <w:color w:val="FF0000"/>
          <w:spacing w:val="-60"/>
          <w:w w:val="50"/>
          <w:sz w:val="112"/>
          <w:szCs w:val="112"/>
        </w:rPr>
        <w:t>秦岭生态环境保护和综合执法局</w:t>
      </w:r>
    </w:p>
    <w:p w:rsidR="009725DD" w:rsidRPr="00E86342" w:rsidRDefault="001466D6" w:rsidP="009725DD">
      <w:pPr>
        <w:adjustRightInd w:val="0"/>
        <w:jc w:val="right"/>
        <w:rPr>
          <w:rFonts w:ascii="仿宋_GB2312" w:eastAsia="仿宋_GB2312" w:hAnsi="Times New Roman" w:cs="Times New Roman"/>
          <w:color w:val="000000"/>
          <w:sz w:val="32"/>
          <w:szCs w:val="32"/>
        </w:rPr>
      </w:pPr>
      <w:r w:rsidRPr="001466D6">
        <w:rPr>
          <w:rFonts w:ascii="仿宋_GB2312" w:eastAsia="仿宋_GB2312" w:cs="Times New Roman"/>
          <w:noProof/>
          <w:color w:val="000000"/>
          <w:sz w:val="32"/>
          <w:szCs w:val="32"/>
        </w:rPr>
        <w:pict>
          <v:line id="_x0000_s2050" style="position:absolute;left:0;text-align:left;z-index:251658240" from="-3pt,42pt" to="456.75pt,42pt" strokecolor="red" strokeweight="4.5pt">
            <v:stroke linestyle="thickThin"/>
          </v:line>
        </w:pict>
      </w:r>
      <w:r w:rsidR="009725DD" w:rsidRPr="00E86342">
        <w:rPr>
          <w:rFonts w:ascii="仿宋_GB2312" w:eastAsia="仿宋_GB2312" w:cs="Times New Roman" w:hint="eastAsia"/>
          <w:color w:val="000000"/>
          <w:sz w:val="32"/>
          <w:szCs w:val="32"/>
        </w:rPr>
        <w:t>签发人：</w:t>
      </w:r>
      <w:r w:rsidR="00E86342" w:rsidRPr="00E86342">
        <w:rPr>
          <w:rFonts w:ascii="仿宋_GB2312" w:eastAsia="仿宋_GB2312" w:cs="Times New Roman" w:hint="eastAsia"/>
          <w:color w:val="000000"/>
          <w:sz w:val="32"/>
          <w:szCs w:val="32"/>
        </w:rPr>
        <w:t>李娟玲</w:t>
      </w:r>
    </w:p>
    <w:p w:rsidR="009725DD" w:rsidRPr="009725DD" w:rsidRDefault="009725DD" w:rsidP="009725DD">
      <w:pPr>
        <w:adjustRightInd w:val="0"/>
        <w:spacing w:line="240" w:lineRule="exact"/>
        <w:jc w:val="right"/>
        <w:rPr>
          <w:rFonts w:ascii="Times New Roman" w:eastAsia="方正仿宋简体" w:hAnsi="Times New Roman" w:cs="Times New Roman"/>
          <w:color w:val="000000"/>
          <w:sz w:val="32"/>
          <w:szCs w:val="32"/>
        </w:rPr>
      </w:pPr>
      <w:r w:rsidRPr="009725DD">
        <w:rPr>
          <w:rFonts w:ascii="Times New Roman" w:eastAsia="方正仿宋简体" w:hAnsi="Times New Roman" w:cs="Times New Roman"/>
          <w:color w:val="000000"/>
          <w:sz w:val="32"/>
          <w:szCs w:val="32"/>
        </w:rPr>
        <w:t xml:space="preserve">                                </w:t>
      </w:r>
    </w:p>
    <w:p w:rsidR="009725DD" w:rsidRPr="00176E6C" w:rsidRDefault="009725DD" w:rsidP="00176E6C">
      <w:pPr>
        <w:spacing w:line="560" w:lineRule="exact"/>
        <w:ind w:firstLine="640"/>
        <w:rPr>
          <w:rFonts w:ascii="仿宋_GB2312" w:eastAsia="仿宋_GB2312" w:hAnsi="仿宋"/>
          <w:sz w:val="32"/>
          <w:szCs w:val="40"/>
        </w:rPr>
      </w:pPr>
      <w:r w:rsidRPr="009725DD">
        <w:rPr>
          <w:rFonts w:ascii="Times New Roman" w:eastAsia="方正仿宋简体" w:hAnsi="Times New Roman" w:cs="Times New Roman"/>
          <w:color w:val="000000"/>
          <w:sz w:val="32"/>
          <w:szCs w:val="32"/>
        </w:rPr>
        <w:t xml:space="preserve">                             </w:t>
      </w:r>
      <w:r w:rsidR="00176E6C">
        <w:rPr>
          <w:rFonts w:ascii="Times New Roman" w:eastAsia="方正仿宋简体" w:hAnsi="Times New Roman" w:cs="Times New Roman" w:hint="eastAsia"/>
          <w:color w:val="000000"/>
          <w:sz w:val="32"/>
          <w:szCs w:val="32"/>
        </w:rPr>
        <w:t xml:space="preserve">   </w:t>
      </w:r>
      <w:r w:rsidRPr="00176E6C">
        <w:rPr>
          <w:rFonts w:ascii="仿宋_GB2312" w:eastAsia="仿宋_GB2312" w:hAnsi="仿宋"/>
          <w:sz w:val="32"/>
          <w:szCs w:val="40"/>
        </w:rPr>
        <w:t>临</w:t>
      </w:r>
      <w:r w:rsidR="00E86342" w:rsidRPr="00176E6C">
        <w:rPr>
          <w:rFonts w:ascii="仿宋_GB2312" w:eastAsia="仿宋_GB2312" w:hAnsi="仿宋" w:hint="eastAsia"/>
          <w:sz w:val="32"/>
          <w:szCs w:val="40"/>
        </w:rPr>
        <w:t>秦岭</w:t>
      </w:r>
      <w:r w:rsidRPr="00176E6C">
        <w:rPr>
          <w:rFonts w:ascii="仿宋_GB2312" w:eastAsia="仿宋_GB2312" w:hAnsi="仿宋"/>
          <w:sz w:val="32"/>
          <w:szCs w:val="40"/>
        </w:rPr>
        <w:t>函〔202</w:t>
      </w:r>
      <w:r w:rsidR="0076637B" w:rsidRPr="00176E6C">
        <w:rPr>
          <w:rFonts w:ascii="仿宋_GB2312" w:eastAsia="仿宋_GB2312" w:hAnsi="仿宋" w:hint="eastAsia"/>
          <w:sz w:val="32"/>
          <w:szCs w:val="40"/>
        </w:rPr>
        <w:t>2</w:t>
      </w:r>
      <w:r w:rsidRPr="00176E6C">
        <w:rPr>
          <w:rFonts w:ascii="仿宋_GB2312" w:eastAsia="仿宋_GB2312" w:hAnsi="仿宋"/>
          <w:sz w:val="32"/>
          <w:szCs w:val="40"/>
        </w:rPr>
        <w:t>〕</w:t>
      </w:r>
      <w:r w:rsidR="003040FE" w:rsidRPr="00176E6C">
        <w:rPr>
          <w:rFonts w:ascii="仿宋_GB2312" w:eastAsia="仿宋_GB2312" w:hAnsi="仿宋" w:hint="eastAsia"/>
          <w:sz w:val="32"/>
          <w:szCs w:val="40"/>
        </w:rPr>
        <w:t>51</w:t>
      </w:r>
      <w:r w:rsidRPr="00176E6C">
        <w:rPr>
          <w:rFonts w:ascii="仿宋_GB2312" w:eastAsia="仿宋_GB2312" w:hAnsi="仿宋"/>
          <w:sz w:val="32"/>
          <w:szCs w:val="40"/>
        </w:rPr>
        <w:t>号</w:t>
      </w:r>
    </w:p>
    <w:p w:rsidR="009725DD" w:rsidRPr="009725DD" w:rsidRDefault="009725DD" w:rsidP="009725DD">
      <w:pPr>
        <w:spacing w:line="580" w:lineRule="exact"/>
        <w:jc w:val="center"/>
        <w:rPr>
          <w:rFonts w:ascii="Times New Roman" w:eastAsia="方正小标宋简体" w:hAnsi="Times New Roman" w:cs="Times New Roman"/>
          <w:sz w:val="44"/>
          <w:szCs w:val="44"/>
        </w:rPr>
      </w:pPr>
    </w:p>
    <w:p w:rsidR="003E132A" w:rsidRDefault="003E132A" w:rsidP="003E132A">
      <w:pPr>
        <w:spacing w:line="700" w:lineRule="exact"/>
        <w:jc w:val="center"/>
        <w:rPr>
          <w:rFonts w:ascii="方正小标宋简体" w:eastAsia="方正小标宋简体" w:hAnsi="Times New Roman"/>
          <w:sz w:val="44"/>
          <w:szCs w:val="44"/>
        </w:rPr>
      </w:pPr>
      <w:r w:rsidRPr="008B297D">
        <w:rPr>
          <w:rFonts w:ascii="方正小标宋简体" w:eastAsia="方正小标宋简体" w:hAnsi="Times New Roman" w:hint="eastAsia"/>
          <w:sz w:val="44"/>
          <w:szCs w:val="44"/>
        </w:rPr>
        <w:t>西安市临潼区秦岭生态环境保护和综合执法局</w:t>
      </w:r>
      <w:r>
        <w:rPr>
          <w:rFonts w:ascii="方正小标宋简体" w:eastAsia="方正小标宋简体" w:hAnsi="Times New Roman" w:hint="eastAsia"/>
          <w:sz w:val="44"/>
          <w:szCs w:val="44"/>
        </w:rPr>
        <w:t>对</w:t>
      </w:r>
      <w:r w:rsidRPr="00810D6D">
        <w:rPr>
          <w:rFonts w:ascii="方正小标宋简体" w:eastAsia="方正小标宋简体" w:hAnsi="Times New Roman" w:hint="eastAsia"/>
          <w:sz w:val="44"/>
          <w:szCs w:val="44"/>
        </w:rPr>
        <w:t>区政协第十四届一次会议第269号提案的</w:t>
      </w:r>
    </w:p>
    <w:p w:rsidR="003E132A" w:rsidRPr="00810D6D" w:rsidRDefault="003E132A" w:rsidP="003E132A">
      <w:pPr>
        <w:spacing w:line="700" w:lineRule="exact"/>
        <w:jc w:val="center"/>
        <w:rPr>
          <w:rFonts w:ascii="宋体" w:hAnsi="宋体"/>
          <w:b/>
          <w:bCs/>
          <w:sz w:val="36"/>
          <w:szCs w:val="36"/>
        </w:rPr>
      </w:pPr>
      <w:r w:rsidRPr="00810D6D">
        <w:rPr>
          <w:rFonts w:ascii="方正小标宋简体" w:eastAsia="方正小标宋简体" w:hAnsi="Times New Roman" w:hint="eastAsia"/>
          <w:sz w:val="44"/>
          <w:szCs w:val="44"/>
        </w:rPr>
        <w:t>复</w:t>
      </w:r>
      <w:r>
        <w:rPr>
          <w:rFonts w:ascii="方正小标宋简体" w:eastAsia="方正小标宋简体" w:hAnsi="Times New Roman" w:hint="eastAsia"/>
          <w:sz w:val="44"/>
          <w:szCs w:val="44"/>
        </w:rPr>
        <w:t xml:space="preserve">  </w:t>
      </w:r>
      <w:r w:rsidRPr="00810D6D">
        <w:rPr>
          <w:rFonts w:ascii="方正小标宋简体" w:eastAsia="方正小标宋简体" w:hAnsi="Times New Roman" w:hint="eastAsia"/>
          <w:sz w:val="44"/>
          <w:szCs w:val="44"/>
        </w:rPr>
        <w:t>函</w:t>
      </w:r>
    </w:p>
    <w:p w:rsidR="003E132A" w:rsidRPr="00810D6D" w:rsidRDefault="003E132A" w:rsidP="003E132A">
      <w:pPr>
        <w:spacing w:line="560" w:lineRule="exact"/>
        <w:rPr>
          <w:rFonts w:ascii="Times New Roman" w:hAnsi="Times New Roman"/>
          <w:sz w:val="28"/>
          <w:szCs w:val="36"/>
        </w:rPr>
      </w:pPr>
      <w:bookmarkStart w:id="0" w:name="_GoBack"/>
      <w:bookmarkEnd w:id="0"/>
    </w:p>
    <w:p w:rsidR="003E132A" w:rsidRPr="00810D6D" w:rsidRDefault="003E132A" w:rsidP="003E132A">
      <w:pPr>
        <w:spacing w:line="560" w:lineRule="exact"/>
        <w:rPr>
          <w:rFonts w:ascii="仿宋_GB2312" w:eastAsia="仿宋_GB2312" w:hAnsi="仿宋"/>
          <w:sz w:val="32"/>
          <w:szCs w:val="40"/>
        </w:rPr>
      </w:pPr>
      <w:r w:rsidRPr="00810D6D">
        <w:rPr>
          <w:rFonts w:ascii="仿宋_GB2312" w:eastAsia="仿宋_GB2312" w:hAnsi="仿宋" w:hint="eastAsia"/>
          <w:sz w:val="32"/>
          <w:szCs w:val="40"/>
        </w:rPr>
        <w:t>石晓梅委员：</w:t>
      </w:r>
    </w:p>
    <w:p w:rsidR="003E132A" w:rsidRPr="00810D6D" w:rsidRDefault="003E132A" w:rsidP="003E132A">
      <w:pPr>
        <w:spacing w:line="560" w:lineRule="exact"/>
        <w:ind w:firstLine="640"/>
        <w:rPr>
          <w:rFonts w:ascii="仿宋_GB2312" w:eastAsia="仿宋_GB2312" w:hAnsi="仿宋"/>
          <w:sz w:val="32"/>
          <w:szCs w:val="40"/>
        </w:rPr>
      </w:pPr>
      <w:r w:rsidRPr="00810D6D">
        <w:rPr>
          <w:rFonts w:ascii="仿宋_GB2312" w:eastAsia="仿宋_GB2312" w:hAnsi="仿宋" w:hint="eastAsia"/>
          <w:sz w:val="32"/>
          <w:szCs w:val="40"/>
        </w:rPr>
        <w:t>您提出关于将石榴树纳入古树保护名目的建议的提案收悉，现答复如下：</w:t>
      </w:r>
    </w:p>
    <w:p w:rsidR="003E132A" w:rsidRPr="00810D6D" w:rsidRDefault="003E132A" w:rsidP="003E132A">
      <w:pPr>
        <w:spacing w:line="560" w:lineRule="exact"/>
        <w:ind w:firstLine="640"/>
        <w:rPr>
          <w:rFonts w:ascii="仿宋_GB2312" w:eastAsia="仿宋_GB2312" w:hAnsi="仿宋"/>
          <w:sz w:val="32"/>
          <w:szCs w:val="40"/>
        </w:rPr>
      </w:pPr>
      <w:r w:rsidRPr="00810D6D">
        <w:rPr>
          <w:rFonts w:ascii="仿宋_GB2312" w:eastAsia="仿宋_GB2312" w:hAnsi="仿宋" w:hint="eastAsia"/>
          <w:sz w:val="32"/>
          <w:szCs w:val="40"/>
        </w:rPr>
        <w:t>根据省市古树名木保护条例：古树是指树龄在一百年以上的树木；设区的市古树名木行政主管部门负责辖区内古树名木的认定；县级古树名木行政主管部门对本行政区域内的古树名木资源定期普查，登记造册。</w:t>
      </w:r>
    </w:p>
    <w:p w:rsidR="003E132A" w:rsidRPr="00810D6D" w:rsidRDefault="003E132A" w:rsidP="003E132A">
      <w:pPr>
        <w:spacing w:line="560" w:lineRule="exact"/>
        <w:ind w:firstLine="640"/>
        <w:rPr>
          <w:rFonts w:ascii="仿宋_GB2312" w:eastAsia="仿宋_GB2312" w:hAnsi="仿宋"/>
          <w:sz w:val="32"/>
          <w:szCs w:val="40"/>
        </w:rPr>
      </w:pPr>
      <w:r w:rsidRPr="00810D6D">
        <w:rPr>
          <w:rFonts w:ascii="仿宋_GB2312" w:eastAsia="仿宋_GB2312" w:hAnsi="仿宋" w:hint="eastAsia"/>
          <w:sz w:val="32"/>
          <w:szCs w:val="40"/>
        </w:rPr>
        <w:t>我区自1998年开展古树名木保护工作以来，已经将石榴树纳入古树保护名目，当年首次普查认定石榴古树2棵（位于华清池内），均已挂牌保护并指定专人负责日常养护。近年来，通过街、村群众上报和省市区定期普查并组织专家鉴定，我区未发现新增石榴古树。期间，我局切实加强对古树的养护巡查和执法检查，</w:t>
      </w:r>
      <w:r w:rsidRPr="00810D6D">
        <w:rPr>
          <w:rFonts w:ascii="仿宋_GB2312" w:eastAsia="仿宋_GB2312" w:hAnsi="仿宋" w:hint="eastAsia"/>
          <w:sz w:val="32"/>
          <w:szCs w:val="40"/>
        </w:rPr>
        <w:lastRenderedPageBreak/>
        <w:t>坚决杜绝砍伐、擅自移植、盗卖等损毁古树的行为发生，目前两棵石榴古树生长良好。</w:t>
      </w:r>
    </w:p>
    <w:p w:rsidR="003E132A" w:rsidRPr="00810D6D" w:rsidRDefault="003E132A" w:rsidP="003E132A">
      <w:pPr>
        <w:spacing w:line="560" w:lineRule="exact"/>
        <w:ind w:firstLine="640"/>
        <w:rPr>
          <w:rFonts w:ascii="仿宋_GB2312" w:eastAsia="仿宋_GB2312" w:hAnsi="仿宋"/>
          <w:sz w:val="32"/>
          <w:szCs w:val="40"/>
        </w:rPr>
      </w:pPr>
      <w:r w:rsidRPr="00810D6D">
        <w:rPr>
          <w:rFonts w:ascii="仿宋_GB2312" w:eastAsia="仿宋_GB2312" w:hAnsi="仿宋" w:hint="eastAsia"/>
          <w:sz w:val="32"/>
          <w:szCs w:val="40"/>
        </w:rPr>
        <w:t>后续，我局将持续做好石榴古树的保护工作。如果您身边有群众发现了新增的石榴古树资源请及时联系我局，我局将及时组织专家进行调查。感谢您对石榴古树保护工作的关心和关注。</w:t>
      </w:r>
    </w:p>
    <w:p w:rsidR="003E132A" w:rsidRPr="00810D6D" w:rsidRDefault="003E132A" w:rsidP="003E132A">
      <w:pPr>
        <w:jc w:val="left"/>
        <w:rPr>
          <w:rFonts w:ascii="仿宋_GB2312" w:eastAsia="仿宋_GB2312" w:hAnsi="Times New Roman"/>
          <w:spacing w:val="-20"/>
          <w:sz w:val="32"/>
          <w:szCs w:val="32"/>
        </w:rPr>
      </w:pPr>
    </w:p>
    <w:p w:rsidR="003E132A" w:rsidRDefault="003E132A" w:rsidP="003E132A">
      <w:pPr>
        <w:jc w:val="left"/>
        <w:rPr>
          <w:rFonts w:ascii="仿宋_GB2312" w:eastAsia="仿宋_GB2312" w:hAnsi="Times New Roman"/>
          <w:spacing w:val="-20"/>
          <w:sz w:val="32"/>
          <w:szCs w:val="32"/>
        </w:rPr>
      </w:pPr>
    </w:p>
    <w:p w:rsidR="003E132A" w:rsidRPr="008B297D" w:rsidRDefault="003E132A" w:rsidP="003E132A">
      <w:pPr>
        <w:jc w:val="left"/>
        <w:rPr>
          <w:rFonts w:ascii="仿宋_GB2312" w:eastAsia="仿宋_GB2312" w:hAnsi="Times New Roman"/>
          <w:spacing w:val="-20"/>
          <w:sz w:val="32"/>
          <w:szCs w:val="32"/>
        </w:rPr>
      </w:pPr>
    </w:p>
    <w:p w:rsidR="003E132A" w:rsidRPr="00A10D50" w:rsidRDefault="003E132A" w:rsidP="003E132A">
      <w:pPr>
        <w:ind w:firstLineChars="1000" w:firstLine="2800"/>
        <w:jc w:val="left"/>
        <w:rPr>
          <w:rFonts w:ascii="仿宋_GB2312" w:eastAsia="仿宋_GB2312" w:hAnsi="Times New Roman"/>
          <w:spacing w:val="-20"/>
          <w:sz w:val="32"/>
          <w:szCs w:val="32"/>
        </w:rPr>
      </w:pPr>
      <w:r w:rsidRPr="00A10D50">
        <w:rPr>
          <w:rFonts w:ascii="仿宋_GB2312" w:eastAsia="仿宋_GB2312" w:hAnsi="Times New Roman" w:hint="eastAsia"/>
          <w:spacing w:val="-20"/>
          <w:sz w:val="32"/>
          <w:szCs w:val="32"/>
        </w:rPr>
        <w:t>西安市临潼区秦岭生态环境保护和综合执法局</w:t>
      </w:r>
    </w:p>
    <w:p w:rsidR="003E132A" w:rsidRPr="000E65E9" w:rsidRDefault="003E132A" w:rsidP="003E132A">
      <w:pPr>
        <w:ind w:firstLineChars="1350" w:firstLine="4320"/>
        <w:jc w:val="left"/>
        <w:rPr>
          <w:rFonts w:ascii="仿宋_GB2312" w:eastAsia="仿宋_GB2312" w:hAnsi="Times New Roman"/>
          <w:sz w:val="32"/>
          <w:szCs w:val="32"/>
        </w:rPr>
      </w:pPr>
      <w:r>
        <w:rPr>
          <w:rFonts w:ascii="仿宋_GB2312" w:eastAsia="仿宋_GB2312" w:hAnsi="Times New Roman" w:hint="eastAsia"/>
          <w:sz w:val="32"/>
          <w:szCs w:val="32"/>
        </w:rPr>
        <w:t>2022年5月30日</w:t>
      </w:r>
    </w:p>
    <w:p w:rsidR="00776AE4" w:rsidRPr="003E132A" w:rsidRDefault="009725DD" w:rsidP="003E132A">
      <w:pPr>
        <w:spacing w:line="560" w:lineRule="exact"/>
        <w:ind w:firstLine="640"/>
        <w:rPr>
          <w:rFonts w:ascii="仿宋_GB2312" w:eastAsia="仿宋_GB2312" w:hAnsi="仿宋"/>
          <w:sz w:val="32"/>
          <w:szCs w:val="40"/>
        </w:rPr>
      </w:pPr>
      <w:r w:rsidRPr="003E132A">
        <w:rPr>
          <w:rFonts w:ascii="仿宋_GB2312" w:eastAsia="仿宋_GB2312" w:hAnsi="仿宋" w:hint="eastAsia"/>
          <w:sz w:val="32"/>
          <w:szCs w:val="40"/>
        </w:rPr>
        <w:t>（</w:t>
      </w:r>
      <w:r w:rsidR="00080D41" w:rsidRPr="003E132A">
        <w:rPr>
          <w:rFonts w:ascii="仿宋_GB2312" w:eastAsia="仿宋_GB2312" w:hAnsi="仿宋"/>
          <w:sz w:val="32"/>
          <w:szCs w:val="40"/>
        </w:rPr>
        <w:t>联系人：</w:t>
      </w:r>
      <w:r w:rsidR="003E132A" w:rsidRPr="003E132A">
        <w:rPr>
          <w:rFonts w:ascii="仿宋_GB2312" w:eastAsia="仿宋_GB2312" w:hAnsi="仿宋" w:hint="eastAsia"/>
          <w:sz w:val="32"/>
          <w:szCs w:val="40"/>
        </w:rPr>
        <w:t>吴</w:t>
      </w:r>
      <w:r w:rsidR="003E132A" w:rsidRPr="003E132A">
        <w:rPr>
          <w:rFonts w:ascii="仿宋_GB2312" w:eastAsia="仿宋_GB2312" w:hAnsi="仿宋"/>
          <w:sz w:val="32"/>
          <w:szCs w:val="40"/>
        </w:rPr>
        <w:t>主莲</w:t>
      </w:r>
      <w:r w:rsidR="00080D41" w:rsidRPr="003E132A">
        <w:rPr>
          <w:rFonts w:ascii="仿宋_GB2312" w:eastAsia="仿宋_GB2312" w:hAnsi="仿宋"/>
          <w:sz w:val="32"/>
          <w:szCs w:val="40"/>
        </w:rPr>
        <w:t xml:space="preserve">   </w:t>
      </w:r>
      <w:r w:rsidRPr="003E132A">
        <w:rPr>
          <w:rFonts w:ascii="仿宋_GB2312" w:eastAsia="仿宋_GB2312" w:hAnsi="仿宋"/>
          <w:sz w:val="32"/>
          <w:szCs w:val="40"/>
        </w:rPr>
        <w:t>联系电话</w:t>
      </w:r>
      <w:r w:rsidRPr="003E132A">
        <w:rPr>
          <w:rFonts w:ascii="仿宋_GB2312" w:eastAsia="仿宋_GB2312" w:hAnsi="仿宋" w:hint="eastAsia"/>
          <w:sz w:val="32"/>
          <w:szCs w:val="40"/>
        </w:rPr>
        <w:t>：</w:t>
      </w:r>
      <w:r w:rsidR="003E132A" w:rsidRPr="003E132A">
        <w:rPr>
          <w:rFonts w:ascii="仿宋_GB2312" w:eastAsia="仿宋_GB2312" w:hAnsi="仿宋" w:hint="eastAsia"/>
          <w:sz w:val="32"/>
          <w:szCs w:val="40"/>
        </w:rPr>
        <w:t>83886483</w:t>
      </w:r>
      <w:r w:rsidRPr="003E132A">
        <w:rPr>
          <w:rFonts w:ascii="仿宋_GB2312" w:eastAsia="仿宋_GB2312" w:hAnsi="仿宋" w:hint="eastAsia"/>
          <w:sz w:val="32"/>
          <w:szCs w:val="40"/>
        </w:rPr>
        <w:t>）</w:t>
      </w:r>
    </w:p>
    <w:p w:rsidR="009725DD" w:rsidRPr="003E132A" w:rsidRDefault="009725DD" w:rsidP="003E132A">
      <w:pPr>
        <w:spacing w:line="560" w:lineRule="exact"/>
        <w:ind w:firstLine="640"/>
        <w:rPr>
          <w:rFonts w:ascii="仿宋_GB2312" w:eastAsia="仿宋_GB2312" w:hAnsi="仿宋"/>
          <w:sz w:val="32"/>
          <w:szCs w:val="40"/>
        </w:rPr>
      </w:pPr>
    </w:p>
    <w:p w:rsidR="009725DD" w:rsidRPr="009725DD" w:rsidRDefault="009725DD" w:rsidP="003E132A">
      <w:pPr>
        <w:spacing w:line="600" w:lineRule="exact"/>
        <w:rPr>
          <w:rFonts w:ascii="Times New Roman" w:eastAsia="方正仿宋简体" w:hAnsi="Times New Roman" w:cs="Times New Roman"/>
          <w:sz w:val="32"/>
          <w:szCs w:val="32"/>
        </w:rPr>
      </w:pPr>
    </w:p>
    <w:sectPr w:rsidR="009725DD" w:rsidRPr="009725DD" w:rsidSect="009725DD">
      <w:footerReference w:type="even" r:id="rId7"/>
      <w:footerReference w:type="default" r:id="rId8"/>
      <w:pgSz w:w="11906" w:h="16838"/>
      <w:pgMar w:top="1701" w:right="1418" w:bottom="1134" w:left="1418" w:header="851" w:footer="1134"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7B7" w:rsidRDefault="001977B7" w:rsidP="009725DD">
      <w:r>
        <w:separator/>
      </w:r>
    </w:p>
  </w:endnote>
  <w:endnote w:type="continuationSeparator" w:id="1">
    <w:p w:rsidR="001977B7" w:rsidRDefault="001977B7" w:rsidP="009725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altName w:val="Arial Unicode MS"/>
    <w:charset w:val="86"/>
    <w:family w:val="auto"/>
    <w:pitch w:val="variable"/>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236108"/>
      <w:docPartObj>
        <w:docPartGallery w:val="Page Numbers (Bottom of Page)"/>
        <w:docPartUnique/>
      </w:docPartObj>
    </w:sdtPr>
    <w:sdtEndPr>
      <w:rPr>
        <w:rFonts w:asciiTheme="minorEastAsia" w:hAnsiTheme="minorEastAsia"/>
        <w:sz w:val="28"/>
        <w:szCs w:val="28"/>
      </w:rPr>
    </w:sdtEndPr>
    <w:sdtContent>
      <w:p w:rsidR="009725DD" w:rsidRPr="009725DD" w:rsidRDefault="001466D6" w:rsidP="009725DD">
        <w:pPr>
          <w:pStyle w:val="a3"/>
          <w:ind w:right="360" w:firstLineChars="50" w:firstLine="90"/>
          <w:rPr>
            <w:rFonts w:asciiTheme="minorEastAsia" w:hAnsiTheme="minorEastAsia"/>
            <w:sz w:val="28"/>
            <w:szCs w:val="28"/>
          </w:rPr>
        </w:pPr>
        <w:r w:rsidRPr="009725DD">
          <w:rPr>
            <w:rFonts w:asciiTheme="minorEastAsia" w:hAnsiTheme="minorEastAsia"/>
            <w:sz w:val="28"/>
            <w:szCs w:val="28"/>
          </w:rPr>
          <w:fldChar w:fldCharType="begin"/>
        </w:r>
        <w:r w:rsidR="009725DD" w:rsidRPr="009725DD">
          <w:rPr>
            <w:rFonts w:asciiTheme="minorEastAsia" w:hAnsiTheme="minorEastAsia"/>
            <w:sz w:val="28"/>
            <w:szCs w:val="28"/>
          </w:rPr>
          <w:instrText xml:space="preserve"> PAGE   \* MERGEFORMAT </w:instrText>
        </w:r>
        <w:r w:rsidRPr="009725DD">
          <w:rPr>
            <w:rFonts w:asciiTheme="minorEastAsia" w:hAnsiTheme="minorEastAsia"/>
            <w:sz w:val="28"/>
            <w:szCs w:val="28"/>
          </w:rPr>
          <w:fldChar w:fldCharType="separate"/>
        </w:r>
        <w:r w:rsidR="00176E6C" w:rsidRPr="00176E6C">
          <w:rPr>
            <w:rFonts w:asciiTheme="minorEastAsia" w:hAnsiTheme="minorEastAsia"/>
            <w:noProof/>
            <w:sz w:val="28"/>
            <w:szCs w:val="28"/>
            <w:lang w:val="zh-CN"/>
          </w:rPr>
          <w:t>-</w:t>
        </w:r>
        <w:r w:rsidR="00176E6C">
          <w:rPr>
            <w:rFonts w:asciiTheme="minorEastAsia" w:hAnsiTheme="minorEastAsia"/>
            <w:noProof/>
            <w:sz w:val="28"/>
            <w:szCs w:val="28"/>
          </w:rPr>
          <w:t xml:space="preserve"> 2 -</w:t>
        </w:r>
        <w:r w:rsidRPr="009725DD">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236085"/>
      <w:docPartObj>
        <w:docPartGallery w:val="Page Numbers (Bottom of Page)"/>
        <w:docPartUnique/>
      </w:docPartObj>
    </w:sdtPr>
    <w:sdtEndPr>
      <w:rPr>
        <w:rFonts w:asciiTheme="minorEastAsia" w:hAnsiTheme="minorEastAsia"/>
        <w:sz w:val="28"/>
        <w:szCs w:val="28"/>
      </w:rPr>
    </w:sdtEndPr>
    <w:sdtContent>
      <w:p w:rsidR="009725DD" w:rsidRPr="009725DD" w:rsidRDefault="009725DD" w:rsidP="009725DD">
        <w:pPr>
          <w:pStyle w:val="a3"/>
          <w:jc w:val="right"/>
          <w:rPr>
            <w:rFonts w:asciiTheme="minorEastAsia" w:hAnsiTheme="minorEastAsia"/>
            <w:sz w:val="28"/>
            <w:szCs w:val="28"/>
          </w:rPr>
        </w:pPr>
        <w:r>
          <w:rPr>
            <w:rFonts w:asciiTheme="minorEastAsia" w:hAnsiTheme="minorEastAsia"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7B7" w:rsidRDefault="001977B7" w:rsidP="009725DD">
      <w:r>
        <w:separator/>
      </w:r>
    </w:p>
  </w:footnote>
  <w:footnote w:type="continuationSeparator" w:id="1">
    <w:p w:rsidR="001977B7" w:rsidRDefault="001977B7" w:rsidP="009725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69A3"/>
    <w:rsid w:val="000212FB"/>
    <w:rsid w:val="00056BDA"/>
    <w:rsid w:val="00077748"/>
    <w:rsid w:val="00080D41"/>
    <w:rsid w:val="000C7900"/>
    <w:rsid w:val="001466D6"/>
    <w:rsid w:val="00153C27"/>
    <w:rsid w:val="00162290"/>
    <w:rsid w:val="00176E6C"/>
    <w:rsid w:val="001873CD"/>
    <w:rsid w:val="001977B7"/>
    <w:rsid w:val="00235189"/>
    <w:rsid w:val="00256F5A"/>
    <w:rsid w:val="00296401"/>
    <w:rsid w:val="002C4623"/>
    <w:rsid w:val="002D7113"/>
    <w:rsid w:val="003040FE"/>
    <w:rsid w:val="00330F24"/>
    <w:rsid w:val="003978F8"/>
    <w:rsid w:val="003D4A84"/>
    <w:rsid w:val="003E132A"/>
    <w:rsid w:val="003F4C47"/>
    <w:rsid w:val="003F7815"/>
    <w:rsid w:val="004069A3"/>
    <w:rsid w:val="004563EE"/>
    <w:rsid w:val="0049715A"/>
    <w:rsid w:val="004A3F1C"/>
    <w:rsid w:val="004E164C"/>
    <w:rsid w:val="004E5FD7"/>
    <w:rsid w:val="004F5312"/>
    <w:rsid w:val="00556DF3"/>
    <w:rsid w:val="00577B9C"/>
    <w:rsid w:val="005D72E3"/>
    <w:rsid w:val="00623283"/>
    <w:rsid w:val="006B1E66"/>
    <w:rsid w:val="006D077A"/>
    <w:rsid w:val="00756D27"/>
    <w:rsid w:val="0076637B"/>
    <w:rsid w:val="00776AE4"/>
    <w:rsid w:val="00790AF7"/>
    <w:rsid w:val="007B21BF"/>
    <w:rsid w:val="00827B20"/>
    <w:rsid w:val="008A4432"/>
    <w:rsid w:val="008E29FD"/>
    <w:rsid w:val="008E32AE"/>
    <w:rsid w:val="009375D7"/>
    <w:rsid w:val="00940972"/>
    <w:rsid w:val="009725DD"/>
    <w:rsid w:val="00984DF5"/>
    <w:rsid w:val="009961FB"/>
    <w:rsid w:val="009971EC"/>
    <w:rsid w:val="009B3BBA"/>
    <w:rsid w:val="009F4A68"/>
    <w:rsid w:val="00A05359"/>
    <w:rsid w:val="00A651AE"/>
    <w:rsid w:val="00A85313"/>
    <w:rsid w:val="00AD06F5"/>
    <w:rsid w:val="00AD1BFC"/>
    <w:rsid w:val="00AD5926"/>
    <w:rsid w:val="00AE16B5"/>
    <w:rsid w:val="00AE4F4E"/>
    <w:rsid w:val="00AE70E0"/>
    <w:rsid w:val="00B86BA1"/>
    <w:rsid w:val="00BB7AE8"/>
    <w:rsid w:val="00C20A2F"/>
    <w:rsid w:val="00C319D8"/>
    <w:rsid w:val="00CA4520"/>
    <w:rsid w:val="00CC6041"/>
    <w:rsid w:val="00CF06A6"/>
    <w:rsid w:val="00CF3B1C"/>
    <w:rsid w:val="00DB2F99"/>
    <w:rsid w:val="00E06B67"/>
    <w:rsid w:val="00E34960"/>
    <w:rsid w:val="00E86342"/>
    <w:rsid w:val="00EA3B92"/>
    <w:rsid w:val="00EA5EEF"/>
    <w:rsid w:val="00F03C65"/>
    <w:rsid w:val="00F46D06"/>
    <w:rsid w:val="00F57AAA"/>
    <w:rsid w:val="00F74DEE"/>
    <w:rsid w:val="2A05051A"/>
    <w:rsid w:val="4BAE3B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AE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776AE4"/>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776A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76AE4"/>
    <w:rPr>
      <w:sz w:val="18"/>
      <w:szCs w:val="18"/>
    </w:rPr>
  </w:style>
  <w:style w:type="character" w:customStyle="1" w:styleId="Char">
    <w:name w:val="页脚 Char"/>
    <w:basedOn w:val="a0"/>
    <w:link w:val="a3"/>
    <w:uiPriority w:val="99"/>
    <w:qFormat/>
    <w:rsid w:val="00776AE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92</Words>
  <Characters>531</Characters>
  <Application>Microsoft Office Word</Application>
  <DocSecurity>0</DocSecurity>
  <Lines>4</Lines>
  <Paragraphs>1</Paragraphs>
  <ScaleCrop>false</ScaleCrop>
  <Company/>
  <LinksUpToDate>false</LinksUpToDate>
  <CharactersWithSpaces>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Acer</cp:lastModifiedBy>
  <cp:revision>6</cp:revision>
  <dcterms:created xsi:type="dcterms:W3CDTF">2020-10-28T02:52:00Z</dcterms:created>
  <dcterms:modified xsi:type="dcterms:W3CDTF">2022-06-06T08:16:00Z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