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016" w:rsidRPr="00B14016" w:rsidRDefault="00B14016" w:rsidP="00B14016">
      <w:pPr>
        <w:spacing w:after="120"/>
        <w:rPr>
          <w:rFonts w:ascii="黑体" w:eastAsia="黑体" w:hAnsi="黑体" w:cs="Times New Roman"/>
          <w:szCs w:val="24"/>
        </w:rPr>
      </w:pPr>
      <w:r w:rsidRPr="00B14016">
        <w:rPr>
          <w:rFonts w:ascii="黑体" w:eastAsia="黑体" w:hAnsi="黑体" w:cs="Times New Roman"/>
          <w:sz w:val="32"/>
          <w:szCs w:val="32"/>
        </w:rPr>
        <w:t>附件1</w:t>
      </w:r>
    </w:p>
    <w:p w:rsidR="00B14016" w:rsidRPr="00B14016" w:rsidRDefault="00B14016" w:rsidP="00B14016">
      <w:pPr>
        <w:widowControl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r w:rsidRPr="00B14016">
        <w:rPr>
          <w:rFonts w:ascii="Times New Roman" w:eastAsia="方正小标宋简体" w:hAnsi="Times New Roman" w:cs="Times New Roman"/>
          <w:kern w:val="0"/>
          <w:sz w:val="36"/>
          <w:szCs w:val="36"/>
        </w:rPr>
        <w:t>区级领导和部门包抓街道工作安排表</w:t>
      </w:r>
    </w:p>
    <w:p w:rsidR="00B14016" w:rsidRPr="00B14016" w:rsidRDefault="00B14016" w:rsidP="00B14016">
      <w:pPr>
        <w:spacing w:after="120" w:line="240" w:lineRule="auto"/>
        <w:rPr>
          <w:rFonts w:ascii="Calibri" w:eastAsia="宋体" w:hAnsi="Calibri" w:cs="Times New Roman"/>
          <w:szCs w:val="24"/>
        </w:rPr>
      </w:pPr>
    </w:p>
    <w:tbl>
      <w:tblPr>
        <w:tblW w:w="9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7"/>
        <w:gridCol w:w="6601"/>
        <w:gridCol w:w="1234"/>
      </w:tblGrid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14016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区级领导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14016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区级部门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14016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联系街道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黄可</w:t>
            </w:r>
          </w:p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李增红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lef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区委办、区财政局、城投集团、秦汉大道公司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斜口街道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胡民升</w:t>
            </w:r>
          </w:p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张亚林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区人大办、区人社局、区委编办、旅游商贸开发区管委会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秦陵街道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苗吉</w:t>
            </w:r>
          </w:p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王涛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区政府办、区发改委、临潼现代工业新城管委会、现代物流区管委会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北田街道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吕新海</w:t>
            </w:r>
          </w:p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吴杰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lef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区政协办、区应急管理局、新区管委会、电信分公司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小金街道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侯兵利</w:t>
            </w:r>
          </w:p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刘军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区直机关工委、区乡村振兴局、区城管局、区委党校、区档案馆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代王街道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魏养毅</w:t>
            </w:r>
          </w:p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刘朋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lef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区交运局、区统计局、区机关事务服务中心、秦皇医投公司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行者街道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刘建民</w:t>
            </w:r>
          </w:p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孙刚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区委政法委、区委社会治理办、资源规划分局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新丰街道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程默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区纪委监委、区委巡察办、区工商联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马额街道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王加山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区人武部、区退役军人局、区红十字会、区文化旅游发展公司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栎阳街道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孟俊平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lef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区住建局、区燃气公司、区气象局、临渭经济协作区管委会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零口街道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李子阳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lef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区委宣传部、区委网信办、区妇联、区文联、区融媒体中心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何寨街道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高智鹏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区委组织部、区行政审批局、消防救援大队、供电分公司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徐杨街道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刘新亮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区委统战部、区科工商务局、区水务局、骊山国有生态林场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任留街道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宁掌珠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区总工会、商贸总公司、供销联社、华润燃气公司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油槐街道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高少军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lef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公安分局、区司法局、区税务局、人行临潼支行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雨金街道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霍炳男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区投资局、团区委、区邮政局、移动分公司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穆寨街道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王鹏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区农业农村局、区文化旅游局、工业集团、秦文化旅游区管委会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相桥街道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薛凡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区教育局、区卫生健康局、度假区发展服务中心、计生协会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仁宗街道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张超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lef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区市场监管局、区秦岭保护局、生态环境分局、区残联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骊山街道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杨小妮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区信访局、区医疗保障局、广电分公司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西泉街道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王彬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区民政局、区城棚改事务中心、城建集团、调查队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铁炉街道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卢光武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lef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区法院、区科协、物资总公司、联通分公司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交口街道</w:t>
            </w:r>
          </w:p>
        </w:tc>
      </w:tr>
      <w:tr w:rsidR="00B14016" w:rsidRPr="00B14016" w:rsidTr="00FE0201">
        <w:trPr>
          <w:trHeight w:val="454"/>
          <w:jc w:val="center"/>
        </w:trPr>
        <w:tc>
          <w:tcPr>
            <w:tcW w:w="1277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李文凯</w:t>
            </w:r>
          </w:p>
        </w:tc>
        <w:tc>
          <w:tcPr>
            <w:tcW w:w="6601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lef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区检察院、区审计局、航空扩展区管委会、烟草专卖局</w:t>
            </w:r>
          </w:p>
        </w:tc>
        <w:tc>
          <w:tcPr>
            <w:tcW w:w="1234" w:type="dxa"/>
            <w:vAlign w:val="center"/>
          </w:tcPr>
          <w:p w:rsidR="00B14016" w:rsidRPr="00B14016" w:rsidRDefault="00B14016" w:rsidP="00B14016">
            <w:pPr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B14016">
              <w:rPr>
                <w:rFonts w:ascii="Times New Roman" w:eastAsia="方正仿宋简体" w:hAnsi="Times New Roman" w:cs="Times New Roman"/>
                <w:kern w:val="0"/>
                <w:szCs w:val="21"/>
              </w:rPr>
              <w:t>新市街道</w:t>
            </w:r>
          </w:p>
        </w:tc>
      </w:tr>
    </w:tbl>
    <w:p w:rsidR="00EC44FB" w:rsidRPr="00B14016" w:rsidRDefault="00EC44FB" w:rsidP="00B14016"/>
    <w:sectPr w:rsidR="00EC44FB" w:rsidRPr="00B14016" w:rsidSect="00B14016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F05" w:rsidRDefault="00957F05" w:rsidP="00E6082F">
      <w:pPr>
        <w:spacing w:line="240" w:lineRule="auto"/>
      </w:pPr>
      <w:r>
        <w:separator/>
      </w:r>
    </w:p>
  </w:endnote>
  <w:endnote w:type="continuationSeparator" w:id="1">
    <w:p w:rsidR="00957F05" w:rsidRDefault="00957F05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4F493E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4F493E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B14016" w:rsidRPr="00B14016">
      <w:rPr>
        <w:rFonts w:ascii="宋体" w:eastAsia="宋体" w:hAnsi="宋体" w:cs="宋体"/>
        <w:noProof/>
        <w:sz w:val="28"/>
        <w:szCs w:val="28"/>
        <w:lang w:val="zh-CN"/>
      </w:rPr>
      <w:t>1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F05" w:rsidRDefault="00957F05" w:rsidP="00E6082F">
      <w:pPr>
        <w:spacing w:line="240" w:lineRule="auto"/>
      </w:pPr>
      <w:r>
        <w:separator/>
      </w:r>
    </w:p>
  </w:footnote>
  <w:footnote w:type="continuationSeparator" w:id="1">
    <w:p w:rsidR="00957F05" w:rsidRDefault="00957F05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0A153D"/>
    <w:rsid w:val="000F2CE9"/>
    <w:rsid w:val="00135015"/>
    <w:rsid w:val="00164237"/>
    <w:rsid w:val="0017172A"/>
    <w:rsid w:val="001E68D8"/>
    <w:rsid w:val="001F79C9"/>
    <w:rsid w:val="00210616"/>
    <w:rsid w:val="002A554C"/>
    <w:rsid w:val="002C14D5"/>
    <w:rsid w:val="0032087B"/>
    <w:rsid w:val="003945E1"/>
    <w:rsid w:val="003A3DA1"/>
    <w:rsid w:val="0040772C"/>
    <w:rsid w:val="004319AD"/>
    <w:rsid w:val="0044718A"/>
    <w:rsid w:val="0047288A"/>
    <w:rsid w:val="004F0A09"/>
    <w:rsid w:val="004F493E"/>
    <w:rsid w:val="005638EA"/>
    <w:rsid w:val="005743AC"/>
    <w:rsid w:val="005D3A58"/>
    <w:rsid w:val="005D7D6F"/>
    <w:rsid w:val="005E2E27"/>
    <w:rsid w:val="005E486F"/>
    <w:rsid w:val="006207C6"/>
    <w:rsid w:val="006567E0"/>
    <w:rsid w:val="00691853"/>
    <w:rsid w:val="00702475"/>
    <w:rsid w:val="00702A8A"/>
    <w:rsid w:val="007A7423"/>
    <w:rsid w:val="007C5807"/>
    <w:rsid w:val="008643D4"/>
    <w:rsid w:val="008E2BF1"/>
    <w:rsid w:val="00916E64"/>
    <w:rsid w:val="0093716F"/>
    <w:rsid w:val="00957F05"/>
    <w:rsid w:val="009A6493"/>
    <w:rsid w:val="009C021C"/>
    <w:rsid w:val="009D2517"/>
    <w:rsid w:val="00A66F61"/>
    <w:rsid w:val="00AA6A8F"/>
    <w:rsid w:val="00B14016"/>
    <w:rsid w:val="00B17BB8"/>
    <w:rsid w:val="00C3261F"/>
    <w:rsid w:val="00C90C83"/>
    <w:rsid w:val="00D40B18"/>
    <w:rsid w:val="00D53D67"/>
    <w:rsid w:val="00D836CE"/>
    <w:rsid w:val="00DA1335"/>
    <w:rsid w:val="00DA54A7"/>
    <w:rsid w:val="00E6082F"/>
    <w:rsid w:val="00E6711E"/>
    <w:rsid w:val="00EC44FB"/>
    <w:rsid w:val="00FB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722</Characters>
  <Application>Microsoft Office Word</Application>
  <DocSecurity>0</DocSecurity>
  <Lines>6</Lines>
  <Paragraphs>1</Paragraphs>
  <ScaleCrop>false</ScaleCrop>
  <Company>微软中国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2021-10-18T03:15:00Z</dcterms:created>
  <dcterms:modified xsi:type="dcterms:W3CDTF">2022-07-13T02:42:00Z</dcterms:modified>
</cp:coreProperties>
</file>