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1DE4" w:rsidRPr="006F1DE4" w:rsidRDefault="006F1DE4" w:rsidP="006F1DE4">
      <w:pPr>
        <w:spacing w:line="600" w:lineRule="exact"/>
        <w:rPr>
          <w:rFonts w:eastAsia="黑体"/>
          <w:color w:val="000000"/>
          <w:kern w:val="0"/>
          <w:sz w:val="32"/>
          <w:szCs w:val="32"/>
        </w:rPr>
      </w:pPr>
      <w:r w:rsidRPr="006F1DE4">
        <w:rPr>
          <w:rFonts w:eastAsia="黑体"/>
          <w:color w:val="000000"/>
          <w:kern w:val="0"/>
          <w:sz w:val="32"/>
          <w:szCs w:val="32"/>
        </w:rPr>
        <w:t>附件</w:t>
      </w:r>
      <w:r w:rsidRPr="006F1DE4">
        <w:rPr>
          <w:rFonts w:eastAsia="黑体"/>
          <w:color w:val="000000"/>
          <w:kern w:val="0"/>
          <w:sz w:val="32"/>
          <w:szCs w:val="32"/>
        </w:rPr>
        <w:t>3</w:t>
      </w:r>
    </w:p>
    <w:p w:rsidR="006F1DE4" w:rsidRPr="006F1DE4" w:rsidRDefault="006F1DE4" w:rsidP="006F1DE4">
      <w:pPr>
        <w:widowControl/>
        <w:spacing w:line="600" w:lineRule="exact"/>
        <w:jc w:val="center"/>
        <w:rPr>
          <w:rFonts w:eastAsia="方正小标宋简体"/>
          <w:color w:val="000000"/>
          <w:kern w:val="0"/>
          <w:sz w:val="32"/>
          <w:szCs w:val="32"/>
        </w:rPr>
      </w:pPr>
      <w:r w:rsidRPr="006F1DE4">
        <w:rPr>
          <w:rFonts w:eastAsia="方正小标宋简体"/>
          <w:color w:val="000000"/>
          <w:kern w:val="0"/>
          <w:sz w:val="32"/>
          <w:szCs w:val="32"/>
        </w:rPr>
        <w:t>2022</w:t>
      </w:r>
      <w:r w:rsidRPr="006F1DE4">
        <w:rPr>
          <w:rFonts w:eastAsia="方正小标宋简体"/>
          <w:color w:val="000000"/>
          <w:kern w:val="0"/>
          <w:sz w:val="32"/>
          <w:szCs w:val="32"/>
        </w:rPr>
        <w:t>年</w:t>
      </w:r>
      <w:r w:rsidRPr="006F1DE4">
        <w:rPr>
          <w:rFonts w:eastAsia="方正小标宋简体"/>
          <w:color w:val="000000"/>
          <w:kern w:val="0"/>
          <w:sz w:val="32"/>
          <w:szCs w:val="32"/>
        </w:rPr>
        <w:t>7</w:t>
      </w:r>
      <w:r w:rsidRPr="006F1DE4">
        <w:rPr>
          <w:rFonts w:eastAsia="方正小标宋简体"/>
          <w:color w:val="000000"/>
          <w:kern w:val="0"/>
          <w:sz w:val="32"/>
          <w:szCs w:val="32"/>
        </w:rPr>
        <w:t>月份区政府政务信息报送情况统计表</w:t>
      </w:r>
    </w:p>
    <w:p w:rsidR="006F1DE4" w:rsidRPr="006F1DE4" w:rsidRDefault="006F1DE4" w:rsidP="006F1DE4">
      <w:pPr>
        <w:widowControl/>
        <w:spacing w:line="600" w:lineRule="exact"/>
        <w:jc w:val="center"/>
        <w:rPr>
          <w:rFonts w:eastAsia="方正小标宋简体"/>
          <w:color w:val="000000"/>
          <w:kern w:val="0"/>
          <w:sz w:val="32"/>
          <w:szCs w:val="32"/>
        </w:rPr>
      </w:pPr>
      <w:r w:rsidRPr="006F1DE4">
        <w:rPr>
          <w:rFonts w:eastAsia="方正小标宋简体"/>
          <w:color w:val="000000"/>
          <w:kern w:val="0"/>
          <w:sz w:val="32"/>
          <w:szCs w:val="32"/>
        </w:rPr>
        <w:t>（三级报送单位）</w:t>
      </w:r>
    </w:p>
    <w:tbl>
      <w:tblPr>
        <w:tblW w:w="9012" w:type="dxa"/>
        <w:tblInd w:w="93" w:type="dxa"/>
        <w:tblLook w:val="0000"/>
      </w:tblPr>
      <w:tblGrid>
        <w:gridCol w:w="2501"/>
        <w:gridCol w:w="2977"/>
        <w:gridCol w:w="1767"/>
        <w:gridCol w:w="1767"/>
      </w:tblGrid>
      <w:tr w:rsidR="006F1DE4" w:rsidRPr="006F1DE4" w:rsidTr="006B3A4C">
        <w:trPr>
          <w:trHeight w:val="577"/>
        </w:trPr>
        <w:tc>
          <w:tcPr>
            <w:tcW w:w="2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DE4" w:rsidRPr="006F1DE4" w:rsidRDefault="006F1DE4" w:rsidP="006F1DE4">
            <w:pPr>
              <w:widowControl/>
              <w:jc w:val="center"/>
              <w:rPr>
                <w:rFonts w:eastAsia="黑体"/>
                <w:color w:val="000000"/>
                <w:kern w:val="0"/>
                <w:sz w:val="24"/>
              </w:rPr>
            </w:pPr>
            <w:r w:rsidRPr="006F1DE4">
              <w:rPr>
                <w:rFonts w:eastAsia="黑体" w:hAnsi="黑体"/>
                <w:color w:val="000000"/>
                <w:kern w:val="0"/>
                <w:sz w:val="24"/>
              </w:rPr>
              <w:t>街办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1DE4" w:rsidRPr="006F1DE4" w:rsidRDefault="006F1DE4" w:rsidP="006F1DE4">
            <w:pPr>
              <w:widowControl/>
              <w:jc w:val="center"/>
              <w:rPr>
                <w:rFonts w:eastAsia="黑体"/>
                <w:color w:val="000000"/>
                <w:kern w:val="0"/>
                <w:sz w:val="24"/>
              </w:rPr>
            </w:pPr>
            <w:r w:rsidRPr="006F1DE4">
              <w:rPr>
                <w:rFonts w:eastAsia="黑体" w:hAnsi="黑体"/>
                <w:color w:val="000000"/>
                <w:kern w:val="0"/>
                <w:sz w:val="24"/>
              </w:rPr>
              <w:t>信息报送数</w:t>
            </w:r>
          </w:p>
          <w:p w:rsidR="006F1DE4" w:rsidRPr="006F1DE4" w:rsidRDefault="006F1DE4" w:rsidP="006F1DE4">
            <w:pPr>
              <w:widowControl/>
              <w:jc w:val="center"/>
              <w:rPr>
                <w:rFonts w:eastAsia="黑体"/>
                <w:color w:val="000000"/>
                <w:kern w:val="0"/>
                <w:sz w:val="24"/>
              </w:rPr>
            </w:pPr>
            <w:r w:rsidRPr="006F1DE4">
              <w:rPr>
                <w:rFonts w:eastAsia="黑体" w:hAnsi="黑体"/>
                <w:color w:val="000000"/>
                <w:kern w:val="0"/>
                <w:sz w:val="24"/>
              </w:rPr>
              <w:t>（政府门户网站采用）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DE4" w:rsidRPr="006F1DE4" w:rsidRDefault="006F1DE4" w:rsidP="006F1DE4">
            <w:pPr>
              <w:widowControl/>
              <w:jc w:val="center"/>
              <w:rPr>
                <w:rFonts w:eastAsia="黑体"/>
                <w:color w:val="000000"/>
                <w:kern w:val="0"/>
                <w:sz w:val="24"/>
              </w:rPr>
            </w:pPr>
            <w:r w:rsidRPr="006F1DE4">
              <w:rPr>
                <w:rFonts w:eastAsia="黑体" w:hAnsi="黑体"/>
                <w:color w:val="000000"/>
                <w:kern w:val="0"/>
                <w:sz w:val="24"/>
              </w:rPr>
              <w:t>得分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DE4" w:rsidRPr="006F1DE4" w:rsidRDefault="006F1DE4" w:rsidP="006F1DE4">
            <w:pPr>
              <w:widowControl/>
              <w:jc w:val="center"/>
              <w:rPr>
                <w:rFonts w:eastAsia="黑体"/>
                <w:color w:val="000000"/>
                <w:kern w:val="0"/>
                <w:sz w:val="24"/>
              </w:rPr>
            </w:pPr>
            <w:r w:rsidRPr="006F1DE4">
              <w:rPr>
                <w:rFonts w:eastAsia="黑体" w:hAnsi="黑体"/>
                <w:color w:val="000000"/>
                <w:kern w:val="0"/>
                <w:sz w:val="24"/>
              </w:rPr>
              <w:t>排名</w:t>
            </w:r>
          </w:p>
        </w:tc>
      </w:tr>
      <w:tr w:rsidR="006F1DE4" w:rsidRPr="006F1DE4" w:rsidTr="006B3A4C">
        <w:trPr>
          <w:trHeight w:val="445"/>
        </w:trPr>
        <w:tc>
          <w:tcPr>
            <w:tcW w:w="2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1DE4" w:rsidRPr="006F1DE4" w:rsidRDefault="006F1DE4" w:rsidP="006F1DE4">
            <w:pPr>
              <w:jc w:val="center"/>
              <w:rPr>
                <w:color w:val="000000"/>
                <w:szCs w:val="21"/>
              </w:rPr>
            </w:pPr>
            <w:r w:rsidRPr="006F1DE4">
              <w:rPr>
                <w:color w:val="000000"/>
                <w:szCs w:val="21"/>
              </w:rPr>
              <w:t>供电分公司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1DE4" w:rsidRPr="006F1DE4" w:rsidRDefault="006F1DE4" w:rsidP="006F1DE4">
            <w:pPr>
              <w:jc w:val="center"/>
              <w:rPr>
                <w:color w:val="000000"/>
                <w:sz w:val="22"/>
                <w:szCs w:val="22"/>
              </w:rPr>
            </w:pPr>
            <w:r w:rsidRPr="006F1DE4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1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1DE4" w:rsidRPr="006F1DE4" w:rsidRDefault="006F1DE4" w:rsidP="006F1DE4">
            <w:pPr>
              <w:jc w:val="center"/>
              <w:rPr>
                <w:color w:val="000000"/>
                <w:sz w:val="22"/>
                <w:szCs w:val="22"/>
              </w:rPr>
            </w:pPr>
            <w:r w:rsidRPr="006F1DE4">
              <w:rPr>
                <w:color w:val="000000"/>
                <w:sz w:val="22"/>
                <w:szCs w:val="22"/>
              </w:rPr>
              <w:t>16</w:t>
            </w:r>
          </w:p>
        </w:tc>
        <w:tc>
          <w:tcPr>
            <w:tcW w:w="1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DE4" w:rsidRPr="006F1DE4" w:rsidRDefault="006F1DE4" w:rsidP="006F1DE4">
            <w:pPr>
              <w:jc w:val="center"/>
              <w:rPr>
                <w:color w:val="000000"/>
                <w:sz w:val="22"/>
                <w:szCs w:val="22"/>
              </w:rPr>
            </w:pPr>
            <w:r w:rsidRPr="006F1DE4">
              <w:rPr>
                <w:color w:val="000000"/>
                <w:sz w:val="23"/>
                <w:szCs w:val="23"/>
              </w:rPr>
              <w:t>1</w:t>
            </w:r>
          </w:p>
        </w:tc>
      </w:tr>
      <w:tr w:rsidR="006F1DE4" w:rsidRPr="006F1DE4" w:rsidTr="006B3A4C">
        <w:trPr>
          <w:trHeight w:val="445"/>
        </w:trPr>
        <w:tc>
          <w:tcPr>
            <w:tcW w:w="2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1DE4" w:rsidRPr="006F1DE4" w:rsidRDefault="006F1DE4" w:rsidP="006F1DE4">
            <w:pPr>
              <w:jc w:val="center"/>
              <w:rPr>
                <w:color w:val="000000"/>
                <w:szCs w:val="21"/>
              </w:rPr>
            </w:pPr>
            <w:r w:rsidRPr="006F1DE4">
              <w:rPr>
                <w:color w:val="000000"/>
                <w:szCs w:val="21"/>
              </w:rPr>
              <w:t>退役军人事务局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1DE4" w:rsidRPr="006F1DE4" w:rsidRDefault="006F1DE4" w:rsidP="006F1DE4">
            <w:pPr>
              <w:jc w:val="center"/>
              <w:rPr>
                <w:color w:val="000000"/>
                <w:sz w:val="22"/>
                <w:szCs w:val="22"/>
              </w:rPr>
            </w:pPr>
            <w:r w:rsidRPr="006F1DE4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1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1DE4" w:rsidRPr="006F1DE4" w:rsidRDefault="006F1DE4" w:rsidP="006F1DE4">
            <w:pPr>
              <w:jc w:val="center"/>
              <w:rPr>
                <w:color w:val="000000"/>
                <w:sz w:val="22"/>
                <w:szCs w:val="22"/>
              </w:rPr>
            </w:pPr>
            <w:r w:rsidRPr="006F1DE4">
              <w:rPr>
                <w:color w:val="000000"/>
                <w:sz w:val="22"/>
                <w:szCs w:val="22"/>
              </w:rPr>
              <w:t>15</w:t>
            </w:r>
          </w:p>
        </w:tc>
        <w:tc>
          <w:tcPr>
            <w:tcW w:w="1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DE4" w:rsidRPr="006F1DE4" w:rsidRDefault="006F1DE4" w:rsidP="006F1DE4">
            <w:pPr>
              <w:jc w:val="center"/>
              <w:rPr>
                <w:color w:val="000000"/>
                <w:sz w:val="22"/>
                <w:szCs w:val="22"/>
              </w:rPr>
            </w:pPr>
            <w:r w:rsidRPr="006F1DE4">
              <w:rPr>
                <w:color w:val="000000"/>
                <w:sz w:val="23"/>
                <w:szCs w:val="23"/>
              </w:rPr>
              <w:t>2</w:t>
            </w:r>
          </w:p>
        </w:tc>
      </w:tr>
      <w:tr w:rsidR="006F1DE4" w:rsidRPr="006F1DE4" w:rsidTr="006B3A4C">
        <w:trPr>
          <w:trHeight w:val="445"/>
        </w:trPr>
        <w:tc>
          <w:tcPr>
            <w:tcW w:w="2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1DE4" w:rsidRPr="006F1DE4" w:rsidRDefault="006F1DE4" w:rsidP="006F1DE4">
            <w:pPr>
              <w:jc w:val="center"/>
              <w:rPr>
                <w:color w:val="000000"/>
                <w:szCs w:val="21"/>
              </w:rPr>
            </w:pPr>
            <w:r w:rsidRPr="006F1DE4">
              <w:rPr>
                <w:color w:val="000000"/>
                <w:szCs w:val="21"/>
              </w:rPr>
              <w:t>机关事务服务中心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1DE4" w:rsidRPr="006F1DE4" w:rsidRDefault="006F1DE4" w:rsidP="006F1DE4">
            <w:pPr>
              <w:jc w:val="center"/>
              <w:rPr>
                <w:color w:val="000000"/>
                <w:sz w:val="22"/>
                <w:szCs w:val="22"/>
              </w:rPr>
            </w:pPr>
            <w:r w:rsidRPr="006F1DE4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1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1DE4" w:rsidRPr="006F1DE4" w:rsidRDefault="006F1DE4" w:rsidP="006F1DE4">
            <w:pPr>
              <w:jc w:val="center"/>
              <w:rPr>
                <w:color w:val="000000"/>
                <w:sz w:val="22"/>
                <w:szCs w:val="22"/>
              </w:rPr>
            </w:pPr>
            <w:r w:rsidRPr="006F1DE4">
              <w:rPr>
                <w:color w:val="000000"/>
                <w:sz w:val="22"/>
                <w:szCs w:val="22"/>
              </w:rPr>
              <w:t>14</w:t>
            </w:r>
          </w:p>
        </w:tc>
        <w:tc>
          <w:tcPr>
            <w:tcW w:w="1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DE4" w:rsidRPr="006F1DE4" w:rsidRDefault="006F1DE4" w:rsidP="006F1DE4">
            <w:pPr>
              <w:jc w:val="center"/>
              <w:rPr>
                <w:color w:val="000000"/>
                <w:sz w:val="22"/>
                <w:szCs w:val="22"/>
              </w:rPr>
            </w:pPr>
            <w:r w:rsidRPr="006F1DE4">
              <w:rPr>
                <w:color w:val="000000"/>
                <w:sz w:val="23"/>
                <w:szCs w:val="23"/>
              </w:rPr>
              <w:t>3</w:t>
            </w:r>
          </w:p>
        </w:tc>
      </w:tr>
      <w:tr w:rsidR="006F1DE4" w:rsidRPr="006F1DE4" w:rsidTr="006B3A4C">
        <w:trPr>
          <w:trHeight w:val="445"/>
        </w:trPr>
        <w:tc>
          <w:tcPr>
            <w:tcW w:w="2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1DE4" w:rsidRPr="006F1DE4" w:rsidRDefault="006F1DE4" w:rsidP="006F1DE4">
            <w:pPr>
              <w:jc w:val="center"/>
              <w:rPr>
                <w:color w:val="000000"/>
                <w:szCs w:val="21"/>
              </w:rPr>
            </w:pPr>
            <w:r w:rsidRPr="006F1DE4">
              <w:rPr>
                <w:color w:val="000000"/>
                <w:szCs w:val="21"/>
              </w:rPr>
              <w:t>气象局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1DE4" w:rsidRPr="006F1DE4" w:rsidRDefault="006F1DE4" w:rsidP="006F1DE4">
            <w:pPr>
              <w:jc w:val="center"/>
              <w:rPr>
                <w:color w:val="000000"/>
                <w:sz w:val="22"/>
                <w:szCs w:val="22"/>
              </w:rPr>
            </w:pPr>
            <w:r w:rsidRPr="006F1DE4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1DE4" w:rsidRPr="006F1DE4" w:rsidRDefault="006F1DE4" w:rsidP="006F1DE4">
            <w:pPr>
              <w:jc w:val="center"/>
              <w:rPr>
                <w:color w:val="000000"/>
                <w:sz w:val="22"/>
                <w:szCs w:val="22"/>
              </w:rPr>
            </w:pPr>
            <w:r w:rsidRPr="006F1DE4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1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DE4" w:rsidRPr="006F1DE4" w:rsidRDefault="006F1DE4" w:rsidP="006F1DE4">
            <w:pPr>
              <w:jc w:val="center"/>
              <w:rPr>
                <w:color w:val="000000"/>
                <w:sz w:val="22"/>
                <w:szCs w:val="22"/>
              </w:rPr>
            </w:pPr>
            <w:r w:rsidRPr="006F1DE4">
              <w:rPr>
                <w:color w:val="000000"/>
                <w:sz w:val="23"/>
                <w:szCs w:val="23"/>
              </w:rPr>
              <w:t>4</w:t>
            </w:r>
          </w:p>
        </w:tc>
      </w:tr>
      <w:tr w:rsidR="006F1DE4" w:rsidRPr="006F1DE4" w:rsidTr="006B3A4C">
        <w:trPr>
          <w:trHeight w:val="445"/>
        </w:trPr>
        <w:tc>
          <w:tcPr>
            <w:tcW w:w="2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1DE4" w:rsidRPr="006F1DE4" w:rsidRDefault="006F1DE4" w:rsidP="006F1DE4">
            <w:pPr>
              <w:jc w:val="center"/>
              <w:rPr>
                <w:color w:val="000000"/>
                <w:szCs w:val="21"/>
              </w:rPr>
            </w:pPr>
            <w:r w:rsidRPr="006F1DE4">
              <w:rPr>
                <w:color w:val="000000"/>
                <w:szCs w:val="21"/>
              </w:rPr>
              <w:t>城棚改事务中心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1DE4" w:rsidRPr="006F1DE4" w:rsidRDefault="006F1DE4" w:rsidP="006F1DE4">
            <w:pPr>
              <w:jc w:val="center"/>
              <w:rPr>
                <w:color w:val="000000"/>
                <w:sz w:val="22"/>
                <w:szCs w:val="22"/>
              </w:rPr>
            </w:pPr>
            <w:r w:rsidRPr="006F1DE4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1DE4" w:rsidRPr="006F1DE4" w:rsidRDefault="006F1DE4" w:rsidP="006F1DE4">
            <w:pPr>
              <w:jc w:val="center"/>
              <w:rPr>
                <w:color w:val="000000"/>
                <w:sz w:val="22"/>
                <w:szCs w:val="22"/>
              </w:rPr>
            </w:pPr>
            <w:r w:rsidRPr="006F1DE4">
              <w:rPr>
                <w:color w:val="000000"/>
                <w:sz w:val="22"/>
                <w:szCs w:val="22"/>
              </w:rPr>
              <w:t>-3</w:t>
            </w:r>
          </w:p>
        </w:tc>
        <w:tc>
          <w:tcPr>
            <w:tcW w:w="1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DE4" w:rsidRPr="006F1DE4" w:rsidRDefault="006F1DE4" w:rsidP="006F1DE4">
            <w:pPr>
              <w:jc w:val="center"/>
              <w:rPr>
                <w:color w:val="000000"/>
                <w:sz w:val="22"/>
                <w:szCs w:val="22"/>
              </w:rPr>
            </w:pPr>
            <w:r w:rsidRPr="006F1DE4">
              <w:rPr>
                <w:color w:val="000000"/>
                <w:sz w:val="23"/>
                <w:szCs w:val="23"/>
              </w:rPr>
              <w:t>5</w:t>
            </w:r>
          </w:p>
        </w:tc>
      </w:tr>
      <w:tr w:rsidR="006F1DE4" w:rsidRPr="006F1DE4" w:rsidTr="006B3A4C">
        <w:trPr>
          <w:trHeight w:val="445"/>
        </w:trPr>
        <w:tc>
          <w:tcPr>
            <w:tcW w:w="2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1DE4" w:rsidRPr="006F1DE4" w:rsidRDefault="006F1DE4" w:rsidP="006F1DE4">
            <w:pPr>
              <w:jc w:val="center"/>
              <w:rPr>
                <w:color w:val="000000"/>
                <w:szCs w:val="21"/>
              </w:rPr>
            </w:pPr>
            <w:r w:rsidRPr="006F1DE4">
              <w:rPr>
                <w:color w:val="000000"/>
                <w:szCs w:val="21"/>
              </w:rPr>
              <w:t>调查队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1DE4" w:rsidRPr="006F1DE4" w:rsidRDefault="006F1DE4" w:rsidP="006F1DE4">
            <w:pPr>
              <w:jc w:val="center"/>
              <w:rPr>
                <w:color w:val="000000"/>
                <w:sz w:val="22"/>
                <w:szCs w:val="22"/>
              </w:rPr>
            </w:pPr>
            <w:r w:rsidRPr="006F1DE4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1DE4" w:rsidRPr="006F1DE4" w:rsidRDefault="006F1DE4" w:rsidP="006F1DE4">
            <w:pPr>
              <w:jc w:val="center"/>
              <w:rPr>
                <w:color w:val="000000"/>
                <w:sz w:val="22"/>
                <w:szCs w:val="22"/>
              </w:rPr>
            </w:pPr>
            <w:r w:rsidRPr="006F1DE4">
              <w:rPr>
                <w:color w:val="000000"/>
                <w:sz w:val="22"/>
                <w:szCs w:val="22"/>
              </w:rPr>
              <w:t>-4</w:t>
            </w:r>
          </w:p>
        </w:tc>
        <w:tc>
          <w:tcPr>
            <w:tcW w:w="1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DE4" w:rsidRPr="006F1DE4" w:rsidRDefault="006F1DE4" w:rsidP="006F1DE4">
            <w:pPr>
              <w:jc w:val="center"/>
              <w:rPr>
                <w:color w:val="000000"/>
                <w:sz w:val="22"/>
                <w:szCs w:val="22"/>
              </w:rPr>
            </w:pPr>
            <w:r w:rsidRPr="006F1DE4">
              <w:rPr>
                <w:color w:val="000000"/>
                <w:sz w:val="23"/>
                <w:szCs w:val="23"/>
              </w:rPr>
              <w:t>6</w:t>
            </w:r>
          </w:p>
        </w:tc>
      </w:tr>
      <w:tr w:rsidR="006F1DE4" w:rsidRPr="006F1DE4" w:rsidTr="006B3A4C">
        <w:trPr>
          <w:trHeight w:val="445"/>
        </w:trPr>
        <w:tc>
          <w:tcPr>
            <w:tcW w:w="2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1DE4" w:rsidRPr="006F1DE4" w:rsidRDefault="006F1DE4" w:rsidP="006F1DE4">
            <w:pPr>
              <w:jc w:val="center"/>
              <w:rPr>
                <w:color w:val="000000"/>
                <w:szCs w:val="21"/>
              </w:rPr>
            </w:pPr>
            <w:r w:rsidRPr="006F1DE4">
              <w:rPr>
                <w:color w:val="000000"/>
                <w:szCs w:val="21"/>
              </w:rPr>
              <w:t>审计局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1DE4" w:rsidRPr="006F1DE4" w:rsidRDefault="006F1DE4" w:rsidP="006F1DE4">
            <w:pPr>
              <w:jc w:val="center"/>
              <w:rPr>
                <w:color w:val="000000"/>
                <w:sz w:val="22"/>
                <w:szCs w:val="22"/>
              </w:rPr>
            </w:pPr>
            <w:r w:rsidRPr="006F1DE4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1DE4" w:rsidRPr="006F1DE4" w:rsidRDefault="006F1DE4" w:rsidP="006F1DE4">
            <w:pPr>
              <w:jc w:val="center"/>
              <w:rPr>
                <w:color w:val="000000"/>
                <w:sz w:val="22"/>
                <w:szCs w:val="22"/>
              </w:rPr>
            </w:pPr>
            <w:r w:rsidRPr="006F1DE4">
              <w:rPr>
                <w:color w:val="000000"/>
                <w:sz w:val="22"/>
                <w:szCs w:val="22"/>
              </w:rPr>
              <w:t>-4</w:t>
            </w:r>
          </w:p>
        </w:tc>
        <w:tc>
          <w:tcPr>
            <w:tcW w:w="1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DE4" w:rsidRPr="006F1DE4" w:rsidRDefault="006F1DE4" w:rsidP="006F1DE4">
            <w:pPr>
              <w:jc w:val="center"/>
              <w:rPr>
                <w:color w:val="000000"/>
                <w:sz w:val="22"/>
                <w:szCs w:val="22"/>
              </w:rPr>
            </w:pPr>
            <w:r w:rsidRPr="006F1DE4">
              <w:rPr>
                <w:color w:val="000000"/>
                <w:sz w:val="23"/>
                <w:szCs w:val="23"/>
              </w:rPr>
              <w:t>6</w:t>
            </w:r>
          </w:p>
        </w:tc>
      </w:tr>
      <w:tr w:rsidR="006F1DE4" w:rsidRPr="006F1DE4" w:rsidTr="006B3A4C">
        <w:trPr>
          <w:trHeight w:val="445"/>
        </w:trPr>
        <w:tc>
          <w:tcPr>
            <w:tcW w:w="2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1DE4" w:rsidRPr="006F1DE4" w:rsidRDefault="006F1DE4" w:rsidP="006F1DE4">
            <w:pPr>
              <w:jc w:val="center"/>
              <w:rPr>
                <w:color w:val="000000"/>
                <w:szCs w:val="21"/>
              </w:rPr>
            </w:pPr>
            <w:r w:rsidRPr="006F1DE4">
              <w:rPr>
                <w:color w:val="000000"/>
                <w:szCs w:val="21"/>
              </w:rPr>
              <w:t>供销联社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1DE4" w:rsidRPr="006F1DE4" w:rsidRDefault="006F1DE4" w:rsidP="006F1DE4">
            <w:pPr>
              <w:jc w:val="center"/>
              <w:rPr>
                <w:color w:val="000000"/>
                <w:sz w:val="22"/>
                <w:szCs w:val="22"/>
              </w:rPr>
            </w:pPr>
            <w:r w:rsidRPr="006F1DE4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1DE4" w:rsidRPr="006F1DE4" w:rsidRDefault="006F1DE4" w:rsidP="006F1DE4">
            <w:pPr>
              <w:jc w:val="center"/>
              <w:rPr>
                <w:color w:val="000000"/>
                <w:sz w:val="22"/>
                <w:szCs w:val="22"/>
              </w:rPr>
            </w:pPr>
            <w:r w:rsidRPr="006F1DE4">
              <w:rPr>
                <w:color w:val="000000"/>
                <w:sz w:val="22"/>
                <w:szCs w:val="22"/>
              </w:rPr>
              <w:t>-4</w:t>
            </w:r>
          </w:p>
        </w:tc>
        <w:tc>
          <w:tcPr>
            <w:tcW w:w="1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DE4" w:rsidRPr="006F1DE4" w:rsidRDefault="006F1DE4" w:rsidP="006F1DE4">
            <w:pPr>
              <w:jc w:val="center"/>
              <w:rPr>
                <w:color w:val="000000"/>
                <w:sz w:val="22"/>
                <w:szCs w:val="22"/>
              </w:rPr>
            </w:pPr>
            <w:r w:rsidRPr="006F1DE4">
              <w:rPr>
                <w:color w:val="000000"/>
                <w:sz w:val="23"/>
                <w:szCs w:val="23"/>
              </w:rPr>
              <w:t>6</w:t>
            </w:r>
          </w:p>
        </w:tc>
      </w:tr>
      <w:tr w:rsidR="006F1DE4" w:rsidRPr="006F1DE4" w:rsidTr="006B3A4C">
        <w:trPr>
          <w:trHeight w:val="445"/>
        </w:trPr>
        <w:tc>
          <w:tcPr>
            <w:tcW w:w="2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1DE4" w:rsidRPr="006F1DE4" w:rsidRDefault="006F1DE4" w:rsidP="006F1DE4">
            <w:pPr>
              <w:jc w:val="center"/>
              <w:rPr>
                <w:color w:val="000000"/>
                <w:szCs w:val="21"/>
              </w:rPr>
            </w:pPr>
            <w:r w:rsidRPr="006F1DE4">
              <w:rPr>
                <w:color w:val="000000"/>
                <w:szCs w:val="21"/>
              </w:rPr>
              <w:t>税务局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1DE4" w:rsidRPr="006F1DE4" w:rsidRDefault="006F1DE4" w:rsidP="006F1DE4">
            <w:pPr>
              <w:jc w:val="center"/>
              <w:rPr>
                <w:color w:val="000000"/>
                <w:sz w:val="22"/>
                <w:szCs w:val="22"/>
              </w:rPr>
            </w:pPr>
            <w:r w:rsidRPr="006F1DE4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1DE4" w:rsidRPr="006F1DE4" w:rsidRDefault="006F1DE4" w:rsidP="006F1DE4">
            <w:pPr>
              <w:jc w:val="center"/>
              <w:rPr>
                <w:color w:val="000000"/>
                <w:sz w:val="22"/>
                <w:szCs w:val="22"/>
              </w:rPr>
            </w:pPr>
            <w:r w:rsidRPr="006F1DE4">
              <w:rPr>
                <w:color w:val="000000"/>
                <w:sz w:val="22"/>
                <w:szCs w:val="22"/>
              </w:rPr>
              <w:t>-5</w:t>
            </w:r>
          </w:p>
        </w:tc>
        <w:tc>
          <w:tcPr>
            <w:tcW w:w="1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DE4" w:rsidRPr="006F1DE4" w:rsidRDefault="006F1DE4" w:rsidP="006F1DE4">
            <w:pPr>
              <w:jc w:val="center"/>
              <w:rPr>
                <w:color w:val="000000"/>
                <w:sz w:val="22"/>
                <w:szCs w:val="22"/>
              </w:rPr>
            </w:pPr>
            <w:r w:rsidRPr="006F1DE4">
              <w:rPr>
                <w:color w:val="000000"/>
                <w:sz w:val="23"/>
                <w:szCs w:val="23"/>
              </w:rPr>
              <w:t>7</w:t>
            </w:r>
          </w:p>
        </w:tc>
      </w:tr>
      <w:tr w:rsidR="006F1DE4" w:rsidRPr="006F1DE4" w:rsidTr="006B3A4C">
        <w:trPr>
          <w:trHeight w:val="445"/>
        </w:trPr>
        <w:tc>
          <w:tcPr>
            <w:tcW w:w="2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1DE4" w:rsidRPr="006F1DE4" w:rsidRDefault="006F1DE4" w:rsidP="006F1DE4">
            <w:pPr>
              <w:jc w:val="center"/>
              <w:rPr>
                <w:color w:val="000000"/>
                <w:szCs w:val="21"/>
              </w:rPr>
            </w:pPr>
            <w:r w:rsidRPr="006F1DE4">
              <w:rPr>
                <w:color w:val="000000"/>
                <w:szCs w:val="21"/>
              </w:rPr>
              <w:t>信访局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1DE4" w:rsidRPr="006F1DE4" w:rsidRDefault="006F1DE4" w:rsidP="006F1DE4">
            <w:pPr>
              <w:jc w:val="center"/>
              <w:rPr>
                <w:color w:val="000000"/>
                <w:sz w:val="22"/>
                <w:szCs w:val="22"/>
              </w:rPr>
            </w:pPr>
            <w:r w:rsidRPr="006F1DE4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1DE4" w:rsidRPr="006F1DE4" w:rsidRDefault="006F1DE4" w:rsidP="006F1DE4">
            <w:pPr>
              <w:jc w:val="center"/>
              <w:rPr>
                <w:color w:val="000000"/>
                <w:sz w:val="22"/>
                <w:szCs w:val="22"/>
              </w:rPr>
            </w:pPr>
            <w:r w:rsidRPr="006F1DE4">
              <w:rPr>
                <w:color w:val="000000"/>
                <w:sz w:val="22"/>
                <w:szCs w:val="22"/>
              </w:rPr>
              <w:t>-5</w:t>
            </w:r>
          </w:p>
        </w:tc>
        <w:tc>
          <w:tcPr>
            <w:tcW w:w="1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DE4" w:rsidRPr="006F1DE4" w:rsidRDefault="006F1DE4" w:rsidP="006F1DE4">
            <w:pPr>
              <w:jc w:val="center"/>
              <w:rPr>
                <w:color w:val="000000"/>
                <w:sz w:val="22"/>
                <w:szCs w:val="22"/>
              </w:rPr>
            </w:pPr>
            <w:r w:rsidRPr="006F1DE4">
              <w:rPr>
                <w:color w:val="000000"/>
                <w:sz w:val="23"/>
                <w:szCs w:val="23"/>
              </w:rPr>
              <w:t>7</w:t>
            </w:r>
          </w:p>
        </w:tc>
      </w:tr>
      <w:tr w:rsidR="006F1DE4" w:rsidRPr="006F1DE4" w:rsidTr="006B3A4C">
        <w:trPr>
          <w:trHeight w:val="445"/>
        </w:trPr>
        <w:tc>
          <w:tcPr>
            <w:tcW w:w="2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1DE4" w:rsidRPr="006F1DE4" w:rsidRDefault="006F1DE4" w:rsidP="006F1DE4">
            <w:pPr>
              <w:jc w:val="center"/>
              <w:rPr>
                <w:color w:val="000000"/>
                <w:szCs w:val="21"/>
              </w:rPr>
            </w:pPr>
            <w:r w:rsidRPr="006F1DE4">
              <w:rPr>
                <w:color w:val="000000"/>
                <w:szCs w:val="21"/>
              </w:rPr>
              <w:t>烟草局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1DE4" w:rsidRPr="006F1DE4" w:rsidRDefault="006F1DE4" w:rsidP="006F1DE4">
            <w:pPr>
              <w:jc w:val="center"/>
              <w:rPr>
                <w:color w:val="000000"/>
                <w:sz w:val="22"/>
                <w:szCs w:val="22"/>
              </w:rPr>
            </w:pPr>
            <w:r w:rsidRPr="006F1DE4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1DE4" w:rsidRPr="006F1DE4" w:rsidRDefault="006F1DE4" w:rsidP="006F1DE4">
            <w:pPr>
              <w:jc w:val="center"/>
              <w:rPr>
                <w:color w:val="000000"/>
                <w:sz w:val="22"/>
                <w:szCs w:val="22"/>
              </w:rPr>
            </w:pPr>
            <w:r w:rsidRPr="006F1DE4">
              <w:rPr>
                <w:color w:val="000000"/>
                <w:sz w:val="22"/>
                <w:szCs w:val="22"/>
              </w:rPr>
              <w:t>-5</w:t>
            </w:r>
          </w:p>
        </w:tc>
        <w:tc>
          <w:tcPr>
            <w:tcW w:w="1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DE4" w:rsidRPr="006F1DE4" w:rsidRDefault="006F1DE4" w:rsidP="006F1DE4">
            <w:pPr>
              <w:jc w:val="center"/>
              <w:rPr>
                <w:color w:val="000000"/>
                <w:sz w:val="22"/>
                <w:szCs w:val="22"/>
              </w:rPr>
            </w:pPr>
            <w:r w:rsidRPr="006F1DE4">
              <w:rPr>
                <w:color w:val="000000"/>
                <w:sz w:val="23"/>
                <w:szCs w:val="23"/>
              </w:rPr>
              <w:t>7</w:t>
            </w:r>
          </w:p>
        </w:tc>
      </w:tr>
      <w:tr w:rsidR="006F1DE4" w:rsidRPr="006F1DE4" w:rsidTr="006B3A4C">
        <w:trPr>
          <w:trHeight w:val="445"/>
        </w:trPr>
        <w:tc>
          <w:tcPr>
            <w:tcW w:w="2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1DE4" w:rsidRPr="006F1DE4" w:rsidRDefault="006F1DE4" w:rsidP="006F1DE4">
            <w:pPr>
              <w:jc w:val="center"/>
              <w:rPr>
                <w:color w:val="000000"/>
                <w:szCs w:val="21"/>
              </w:rPr>
            </w:pPr>
            <w:r w:rsidRPr="006F1DE4">
              <w:rPr>
                <w:color w:val="000000"/>
                <w:szCs w:val="21"/>
              </w:rPr>
              <w:t>商贸总公司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1DE4" w:rsidRPr="006F1DE4" w:rsidRDefault="006F1DE4" w:rsidP="006F1DE4">
            <w:pPr>
              <w:jc w:val="center"/>
              <w:rPr>
                <w:color w:val="000000"/>
                <w:sz w:val="22"/>
                <w:szCs w:val="22"/>
              </w:rPr>
            </w:pPr>
            <w:r w:rsidRPr="006F1DE4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1DE4" w:rsidRPr="006F1DE4" w:rsidRDefault="006F1DE4" w:rsidP="006F1DE4">
            <w:pPr>
              <w:jc w:val="center"/>
              <w:rPr>
                <w:color w:val="000000"/>
                <w:sz w:val="22"/>
                <w:szCs w:val="22"/>
              </w:rPr>
            </w:pPr>
            <w:r w:rsidRPr="006F1DE4">
              <w:rPr>
                <w:color w:val="000000"/>
                <w:sz w:val="22"/>
                <w:szCs w:val="22"/>
              </w:rPr>
              <w:t>-5</w:t>
            </w:r>
          </w:p>
        </w:tc>
        <w:tc>
          <w:tcPr>
            <w:tcW w:w="1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DE4" w:rsidRPr="006F1DE4" w:rsidRDefault="006F1DE4" w:rsidP="006F1DE4">
            <w:pPr>
              <w:jc w:val="center"/>
              <w:rPr>
                <w:color w:val="000000"/>
                <w:sz w:val="22"/>
                <w:szCs w:val="22"/>
              </w:rPr>
            </w:pPr>
            <w:r w:rsidRPr="006F1DE4">
              <w:rPr>
                <w:color w:val="000000"/>
                <w:sz w:val="23"/>
                <w:szCs w:val="23"/>
              </w:rPr>
              <w:t>7</w:t>
            </w:r>
          </w:p>
        </w:tc>
      </w:tr>
      <w:tr w:rsidR="006F1DE4" w:rsidRPr="006F1DE4" w:rsidTr="006B3A4C">
        <w:trPr>
          <w:trHeight w:val="445"/>
        </w:trPr>
        <w:tc>
          <w:tcPr>
            <w:tcW w:w="2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1DE4" w:rsidRPr="006F1DE4" w:rsidRDefault="006F1DE4" w:rsidP="006F1DE4">
            <w:pPr>
              <w:jc w:val="center"/>
              <w:rPr>
                <w:color w:val="000000"/>
                <w:szCs w:val="21"/>
              </w:rPr>
            </w:pPr>
            <w:r w:rsidRPr="006F1DE4">
              <w:rPr>
                <w:color w:val="000000"/>
                <w:szCs w:val="21"/>
              </w:rPr>
              <w:t>物资总公司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1DE4" w:rsidRPr="006F1DE4" w:rsidRDefault="006F1DE4" w:rsidP="006F1DE4">
            <w:pPr>
              <w:jc w:val="center"/>
              <w:rPr>
                <w:color w:val="000000"/>
                <w:sz w:val="22"/>
                <w:szCs w:val="22"/>
              </w:rPr>
            </w:pPr>
            <w:r w:rsidRPr="006F1DE4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1DE4" w:rsidRPr="006F1DE4" w:rsidRDefault="006F1DE4" w:rsidP="006F1DE4">
            <w:pPr>
              <w:jc w:val="center"/>
              <w:rPr>
                <w:color w:val="000000"/>
                <w:sz w:val="22"/>
                <w:szCs w:val="22"/>
              </w:rPr>
            </w:pPr>
            <w:r w:rsidRPr="006F1DE4">
              <w:rPr>
                <w:color w:val="000000"/>
                <w:sz w:val="22"/>
                <w:szCs w:val="22"/>
              </w:rPr>
              <w:t>-5</w:t>
            </w:r>
          </w:p>
        </w:tc>
        <w:tc>
          <w:tcPr>
            <w:tcW w:w="1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DE4" w:rsidRPr="006F1DE4" w:rsidRDefault="006F1DE4" w:rsidP="006F1DE4">
            <w:pPr>
              <w:jc w:val="center"/>
              <w:rPr>
                <w:color w:val="000000"/>
                <w:sz w:val="22"/>
                <w:szCs w:val="22"/>
              </w:rPr>
            </w:pPr>
            <w:r w:rsidRPr="006F1DE4">
              <w:rPr>
                <w:color w:val="000000"/>
                <w:sz w:val="23"/>
                <w:szCs w:val="23"/>
              </w:rPr>
              <w:t>7</w:t>
            </w:r>
          </w:p>
        </w:tc>
      </w:tr>
      <w:tr w:rsidR="006F1DE4" w:rsidRPr="006F1DE4" w:rsidTr="006B3A4C">
        <w:trPr>
          <w:trHeight w:val="445"/>
        </w:trPr>
        <w:tc>
          <w:tcPr>
            <w:tcW w:w="2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1DE4" w:rsidRPr="006F1DE4" w:rsidRDefault="006F1DE4" w:rsidP="006F1DE4">
            <w:pPr>
              <w:jc w:val="center"/>
              <w:rPr>
                <w:color w:val="000000"/>
                <w:szCs w:val="21"/>
              </w:rPr>
            </w:pPr>
            <w:r w:rsidRPr="006F1DE4">
              <w:rPr>
                <w:color w:val="000000"/>
                <w:szCs w:val="21"/>
              </w:rPr>
              <w:t>工业集团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1DE4" w:rsidRPr="006F1DE4" w:rsidRDefault="006F1DE4" w:rsidP="006F1DE4">
            <w:pPr>
              <w:jc w:val="center"/>
              <w:rPr>
                <w:color w:val="000000"/>
                <w:sz w:val="22"/>
                <w:szCs w:val="22"/>
              </w:rPr>
            </w:pPr>
            <w:r w:rsidRPr="006F1DE4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1DE4" w:rsidRPr="006F1DE4" w:rsidRDefault="006F1DE4" w:rsidP="006F1DE4">
            <w:pPr>
              <w:jc w:val="center"/>
              <w:rPr>
                <w:color w:val="000000"/>
                <w:sz w:val="22"/>
                <w:szCs w:val="22"/>
              </w:rPr>
            </w:pPr>
            <w:r w:rsidRPr="006F1DE4">
              <w:rPr>
                <w:color w:val="000000"/>
                <w:sz w:val="22"/>
                <w:szCs w:val="22"/>
              </w:rPr>
              <w:t>-5</w:t>
            </w:r>
          </w:p>
        </w:tc>
        <w:tc>
          <w:tcPr>
            <w:tcW w:w="1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DE4" w:rsidRPr="006F1DE4" w:rsidRDefault="006F1DE4" w:rsidP="006F1DE4">
            <w:pPr>
              <w:jc w:val="center"/>
              <w:rPr>
                <w:color w:val="000000"/>
                <w:sz w:val="22"/>
                <w:szCs w:val="22"/>
              </w:rPr>
            </w:pPr>
            <w:r w:rsidRPr="006F1DE4">
              <w:rPr>
                <w:color w:val="000000"/>
                <w:sz w:val="23"/>
                <w:szCs w:val="23"/>
              </w:rPr>
              <w:t>7</w:t>
            </w:r>
          </w:p>
        </w:tc>
      </w:tr>
    </w:tbl>
    <w:p w:rsidR="006F1DE4" w:rsidRPr="006F1DE4" w:rsidRDefault="006F1DE4" w:rsidP="006F1DE4">
      <w:pPr>
        <w:widowControl/>
        <w:spacing w:line="400" w:lineRule="exact"/>
        <w:ind w:left="720" w:hangingChars="300" w:hanging="720"/>
        <w:jc w:val="left"/>
        <w:rPr>
          <w:rFonts w:eastAsia="方正仿宋简体"/>
          <w:color w:val="000000"/>
          <w:kern w:val="0"/>
          <w:sz w:val="24"/>
        </w:rPr>
      </w:pPr>
      <w:r w:rsidRPr="006F1DE4">
        <w:rPr>
          <w:rFonts w:eastAsia="方正仿宋简体"/>
          <w:color w:val="000000"/>
          <w:kern w:val="0"/>
          <w:sz w:val="24"/>
        </w:rPr>
        <w:t>注：</w:t>
      </w:r>
      <w:r w:rsidRPr="006F1DE4">
        <w:rPr>
          <w:rFonts w:eastAsia="方正仿宋简体"/>
          <w:color w:val="000000"/>
          <w:kern w:val="0"/>
          <w:sz w:val="24"/>
        </w:rPr>
        <w:t>1</w:t>
      </w:r>
      <w:r w:rsidRPr="006F1DE4">
        <w:rPr>
          <w:rFonts w:eastAsia="方正仿宋简体"/>
          <w:color w:val="000000"/>
          <w:kern w:val="0"/>
          <w:sz w:val="24"/>
        </w:rPr>
        <w:t>、省、市报信息</w:t>
      </w:r>
      <w:r w:rsidRPr="006F1DE4">
        <w:rPr>
          <w:rFonts w:eastAsia="方正仿宋简体"/>
          <w:color w:val="000000"/>
          <w:kern w:val="0"/>
          <w:sz w:val="24"/>
        </w:rPr>
        <w:t>5</w:t>
      </w:r>
      <w:r w:rsidRPr="006F1DE4">
        <w:rPr>
          <w:rFonts w:eastAsia="方正仿宋简体"/>
          <w:color w:val="000000"/>
          <w:kern w:val="0"/>
          <w:sz w:val="24"/>
        </w:rPr>
        <w:t>分，要闻类信息</w:t>
      </w:r>
      <w:r w:rsidRPr="006F1DE4">
        <w:rPr>
          <w:rFonts w:eastAsia="方正仿宋简体"/>
          <w:color w:val="000000"/>
          <w:kern w:val="0"/>
          <w:sz w:val="24"/>
        </w:rPr>
        <w:t>2</w:t>
      </w:r>
      <w:r w:rsidRPr="006F1DE4">
        <w:rPr>
          <w:rFonts w:eastAsia="方正仿宋简体"/>
          <w:color w:val="000000"/>
          <w:kern w:val="0"/>
          <w:sz w:val="24"/>
        </w:rPr>
        <w:t>分，动态类信息</w:t>
      </w:r>
      <w:r w:rsidRPr="006F1DE4">
        <w:rPr>
          <w:rFonts w:eastAsia="方正仿宋简体"/>
          <w:color w:val="000000"/>
          <w:kern w:val="0"/>
          <w:sz w:val="24"/>
        </w:rPr>
        <w:t>1</w:t>
      </w:r>
      <w:r w:rsidRPr="006F1DE4">
        <w:rPr>
          <w:rFonts w:eastAsia="方正仿宋简体"/>
          <w:color w:val="000000"/>
          <w:kern w:val="0"/>
          <w:sz w:val="24"/>
        </w:rPr>
        <w:t>分。表中政务信息采用数为政府门户网站采用数及邮箱报送数的合计。</w:t>
      </w:r>
    </w:p>
    <w:p w:rsidR="006F1DE4" w:rsidRPr="006F1DE4" w:rsidRDefault="006F1DE4" w:rsidP="006F1DE4">
      <w:pPr>
        <w:widowControl/>
        <w:spacing w:line="400" w:lineRule="exact"/>
        <w:ind w:leftChars="200" w:left="660" w:hangingChars="100" w:hanging="240"/>
        <w:jc w:val="left"/>
        <w:rPr>
          <w:rFonts w:eastAsia="方正仿宋简体"/>
          <w:color w:val="000000"/>
          <w:kern w:val="0"/>
          <w:sz w:val="24"/>
        </w:rPr>
      </w:pPr>
      <w:r w:rsidRPr="006F1DE4">
        <w:rPr>
          <w:rFonts w:eastAsia="方正仿宋简体"/>
          <w:color w:val="000000"/>
          <w:kern w:val="0"/>
          <w:sz w:val="24"/>
        </w:rPr>
        <w:t>2</w:t>
      </w:r>
      <w:r w:rsidRPr="006F1DE4">
        <w:rPr>
          <w:rFonts w:eastAsia="方正仿宋简体"/>
          <w:color w:val="000000"/>
          <w:kern w:val="0"/>
          <w:sz w:val="24"/>
        </w:rPr>
        <w:t>、</w:t>
      </w:r>
      <w:hyperlink r:id="rId7" w:history="1">
        <w:r w:rsidRPr="006F1DE4">
          <w:rPr>
            <w:rFonts w:eastAsia="方正仿宋简体"/>
            <w:color w:val="000000"/>
            <w:kern w:val="0"/>
            <w:sz w:val="24"/>
          </w:rPr>
          <w:t>政务信息上报邮箱</w:t>
        </w:r>
        <w:r w:rsidRPr="006F1DE4">
          <w:rPr>
            <w:rFonts w:eastAsia="方正仿宋简体"/>
            <w:color w:val="000000"/>
            <w:kern w:val="0"/>
            <w:sz w:val="24"/>
          </w:rPr>
          <w:t>ltqxxzx@126.com</w:t>
        </w:r>
      </w:hyperlink>
      <w:r w:rsidRPr="006F1DE4">
        <w:rPr>
          <w:rFonts w:eastAsia="方正仿宋简体"/>
          <w:color w:val="000000"/>
          <w:kern w:val="0"/>
          <w:sz w:val="24"/>
        </w:rPr>
        <w:t>，政府门户网站信息通过后台报送。</w:t>
      </w:r>
    </w:p>
    <w:p w:rsidR="006F1DE4" w:rsidRPr="006F1DE4" w:rsidRDefault="006F1DE4" w:rsidP="006F1DE4">
      <w:pPr>
        <w:spacing w:line="600" w:lineRule="exact"/>
        <w:rPr>
          <w:rFonts w:eastAsia="黑体"/>
          <w:color w:val="000000"/>
          <w:kern w:val="0"/>
          <w:sz w:val="32"/>
          <w:szCs w:val="32"/>
        </w:rPr>
      </w:pPr>
    </w:p>
    <w:p w:rsidR="006F1DE4" w:rsidRPr="006F1DE4" w:rsidRDefault="006F1DE4" w:rsidP="006F1DE4">
      <w:pPr>
        <w:spacing w:line="600" w:lineRule="exact"/>
        <w:rPr>
          <w:rFonts w:eastAsia="黑体"/>
          <w:color w:val="000000"/>
          <w:kern w:val="0"/>
          <w:sz w:val="32"/>
          <w:szCs w:val="32"/>
        </w:rPr>
      </w:pPr>
    </w:p>
    <w:p w:rsidR="00CB041D" w:rsidRPr="006F1DE4" w:rsidRDefault="00CB041D" w:rsidP="006F1DE4"/>
    <w:sectPr w:rsidR="00CB041D" w:rsidRPr="006F1DE4" w:rsidSect="006F1DE4">
      <w:headerReference w:type="default" r:id="rId8"/>
      <w:footerReference w:type="even" r:id="rId9"/>
      <w:foot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9544A" w:rsidRDefault="0069544A" w:rsidP="00E22A65">
      <w:r>
        <w:separator/>
      </w:r>
    </w:p>
  </w:endnote>
  <w:endnote w:type="continuationSeparator" w:id="1">
    <w:p w:rsidR="0069544A" w:rsidRDefault="0069544A" w:rsidP="00E22A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6068" w:rsidRPr="003569DE" w:rsidRDefault="00E96068" w:rsidP="003569DE">
    <w:pPr>
      <w:pStyle w:val="a4"/>
      <w:ind w:right="840" w:firstLineChars="100" w:firstLine="280"/>
      <w:rPr>
        <w:rFonts w:ascii="宋体" w:hAnsi="宋体"/>
        <w:sz w:val="28"/>
        <w:szCs w:val="28"/>
      </w:rPr>
    </w:pPr>
    <w:r w:rsidRPr="003569DE">
      <w:rPr>
        <w:rFonts w:ascii="宋体" w:hAnsi="宋体" w:hint="eastAsia"/>
        <w:sz w:val="28"/>
        <w:szCs w:val="28"/>
      </w:rPr>
      <w:t>—</w:t>
    </w:r>
    <w:r w:rsidR="006D1E54" w:rsidRPr="003569DE">
      <w:rPr>
        <w:rFonts w:ascii="宋体" w:hAnsi="宋体"/>
        <w:sz w:val="28"/>
        <w:szCs w:val="28"/>
      </w:rPr>
      <w:fldChar w:fldCharType="begin"/>
    </w:r>
    <w:r w:rsidRPr="003569DE">
      <w:rPr>
        <w:rFonts w:ascii="宋体" w:hAnsi="宋体"/>
        <w:sz w:val="28"/>
        <w:szCs w:val="28"/>
      </w:rPr>
      <w:instrText xml:space="preserve"> PAGE   \* MERGEFORMAT </w:instrText>
    </w:r>
    <w:r w:rsidR="006D1E54" w:rsidRPr="003569DE">
      <w:rPr>
        <w:rFonts w:ascii="宋体" w:hAnsi="宋体"/>
        <w:sz w:val="28"/>
        <w:szCs w:val="28"/>
      </w:rPr>
      <w:fldChar w:fldCharType="separate"/>
    </w:r>
    <w:r w:rsidRPr="007C70D7">
      <w:rPr>
        <w:rFonts w:ascii="宋体" w:hAnsi="宋体"/>
        <w:noProof/>
        <w:sz w:val="28"/>
        <w:szCs w:val="28"/>
        <w:lang w:val="zh-CN"/>
      </w:rPr>
      <w:t>８</w:t>
    </w:r>
    <w:r w:rsidR="006D1E54" w:rsidRPr="003569DE">
      <w:rPr>
        <w:rFonts w:ascii="宋体" w:hAnsi="宋体"/>
        <w:sz w:val="28"/>
        <w:szCs w:val="28"/>
      </w:rPr>
      <w:fldChar w:fldCharType="end"/>
    </w:r>
    <w:r w:rsidRPr="003569DE">
      <w:rPr>
        <w:rFonts w:ascii="宋体" w:hAnsi="宋体" w:hint="eastAsia"/>
        <w:sz w:val="28"/>
        <w:szCs w:val="28"/>
      </w:rPr>
      <w:t>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6068" w:rsidRPr="003569DE" w:rsidRDefault="00E96068" w:rsidP="003569DE">
    <w:pPr>
      <w:pStyle w:val="a4"/>
      <w:ind w:right="280"/>
      <w:jc w:val="right"/>
      <w:rPr>
        <w:rFonts w:ascii="宋体" w:hAnsi="宋体"/>
        <w:sz w:val="28"/>
        <w:szCs w:val="28"/>
      </w:rPr>
    </w:pPr>
    <w:r w:rsidRPr="003569DE">
      <w:rPr>
        <w:rFonts w:ascii="宋体" w:hAnsi="宋体" w:hint="eastAsia"/>
        <w:sz w:val="28"/>
        <w:szCs w:val="28"/>
      </w:rPr>
      <w:t>—</w:t>
    </w:r>
    <w:r w:rsidR="006D1E54" w:rsidRPr="003569DE">
      <w:rPr>
        <w:rFonts w:ascii="宋体" w:hAnsi="宋体"/>
        <w:sz w:val="28"/>
        <w:szCs w:val="28"/>
      </w:rPr>
      <w:fldChar w:fldCharType="begin"/>
    </w:r>
    <w:r w:rsidRPr="003569DE">
      <w:rPr>
        <w:rFonts w:ascii="宋体" w:hAnsi="宋体"/>
        <w:sz w:val="28"/>
        <w:szCs w:val="28"/>
      </w:rPr>
      <w:instrText xml:space="preserve"> PAGE   \* MERGEFORMAT </w:instrText>
    </w:r>
    <w:r w:rsidR="006D1E54" w:rsidRPr="003569DE">
      <w:rPr>
        <w:rFonts w:ascii="宋体" w:hAnsi="宋体"/>
        <w:sz w:val="28"/>
        <w:szCs w:val="28"/>
      </w:rPr>
      <w:fldChar w:fldCharType="separate"/>
    </w:r>
    <w:r w:rsidR="006F1DE4" w:rsidRPr="006F1DE4">
      <w:rPr>
        <w:rFonts w:ascii="宋体" w:hAnsi="宋体"/>
        <w:noProof/>
        <w:sz w:val="28"/>
        <w:szCs w:val="28"/>
        <w:lang w:val="zh-CN"/>
      </w:rPr>
      <w:t>1</w:t>
    </w:r>
    <w:r w:rsidR="006D1E54" w:rsidRPr="003569DE">
      <w:rPr>
        <w:rFonts w:ascii="宋体" w:hAnsi="宋体"/>
        <w:sz w:val="28"/>
        <w:szCs w:val="28"/>
      </w:rPr>
      <w:fldChar w:fldCharType="end"/>
    </w:r>
    <w:r w:rsidRPr="003569DE">
      <w:rPr>
        <w:rFonts w:ascii="宋体" w:hAnsi="宋体" w:hint="eastAsia"/>
        <w:sz w:val="28"/>
        <w:szCs w:val="28"/>
      </w:rPr>
      <w:t>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9544A" w:rsidRDefault="0069544A" w:rsidP="00E22A65">
      <w:r>
        <w:separator/>
      </w:r>
    </w:p>
  </w:footnote>
  <w:footnote w:type="continuationSeparator" w:id="1">
    <w:p w:rsidR="0069544A" w:rsidRDefault="0069544A" w:rsidP="00E22A6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6068" w:rsidRDefault="00E96068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F"/>
    <w:multiLevelType w:val="singleLevel"/>
    <w:tmpl w:val="0000000F"/>
    <w:lvl w:ilvl="0">
      <w:start w:val="1"/>
      <w:numFmt w:val="decimal"/>
      <w:suff w:val="nothing"/>
      <w:lvlText w:val="%1."/>
      <w:lvlJc w:val="left"/>
      <w:pPr>
        <w:ind w:left="0" w:firstLine="0"/>
      </w:pPr>
      <w:rPr>
        <w:rFonts w:cs="Times New Roman"/>
      </w:rPr>
    </w:lvl>
  </w:abstractNum>
  <w:abstractNum w:abstractNumId="1">
    <w:nsid w:val="60328F0D"/>
    <w:multiLevelType w:val="singleLevel"/>
    <w:tmpl w:val="60328F0D"/>
    <w:lvl w:ilvl="0">
      <w:start w:val="2"/>
      <w:numFmt w:val="chineseCounting"/>
      <w:suff w:val="nothing"/>
      <w:lvlText w:val="%1、"/>
      <w:lvlJc w:val="left"/>
    </w:lvl>
  </w:abstractNum>
  <w:abstractNum w:abstractNumId="2">
    <w:nsid w:val="6032937A"/>
    <w:multiLevelType w:val="singleLevel"/>
    <w:tmpl w:val="6032937A"/>
    <w:lvl w:ilvl="0">
      <w:start w:val="5"/>
      <w:numFmt w:val="chineseCounting"/>
      <w:suff w:val="nothing"/>
      <w:lvlText w:val="（%1）"/>
      <w:lvlJc w:val="left"/>
    </w:lvl>
  </w:abstractNum>
  <w:abstractNum w:abstractNumId="3">
    <w:nsid w:val="6032996A"/>
    <w:multiLevelType w:val="singleLevel"/>
    <w:tmpl w:val="6032996A"/>
    <w:lvl w:ilvl="0">
      <w:start w:val="3"/>
      <w:numFmt w:val="chineseCounting"/>
      <w:suff w:val="nothing"/>
      <w:lvlText w:val="%1、"/>
      <w:lvlJc w:val="left"/>
    </w:lvl>
  </w:abstractNum>
  <w:abstractNum w:abstractNumId="4">
    <w:nsid w:val="603299A4"/>
    <w:multiLevelType w:val="singleLevel"/>
    <w:tmpl w:val="603299A4"/>
    <w:lvl w:ilvl="0">
      <w:start w:val="1"/>
      <w:numFmt w:val="chineseCounting"/>
      <w:suff w:val="nothing"/>
      <w:lvlText w:val="（%1）"/>
      <w:lvlJc w:val="left"/>
    </w:lvl>
  </w:abstractNum>
  <w:num w:numId="1">
    <w:abstractNumId w:val="0"/>
    <w:lvlOverride w:ilvl="0">
      <w:startOverride w:val="1"/>
    </w:lvlOverride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4643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22A65"/>
    <w:rsid w:val="00000D89"/>
    <w:rsid w:val="00004235"/>
    <w:rsid w:val="00004CED"/>
    <w:rsid w:val="000133E0"/>
    <w:rsid w:val="00017EE0"/>
    <w:rsid w:val="00024C6C"/>
    <w:rsid w:val="00026532"/>
    <w:rsid w:val="00026E25"/>
    <w:rsid w:val="000610DB"/>
    <w:rsid w:val="00067E96"/>
    <w:rsid w:val="00075A80"/>
    <w:rsid w:val="00093553"/>
    <w:rsid w:val="000973AA"/>
    <w:rsid w:val="000A116D"/>
    <w:rsid w:val="000B03D1"/>
    <w:rsid w:val="000B7C34"/>
    <w:rsid w:val="000D4089"/>
    <w:rsid w:val="00103876"/>
    <w:rsid w:val="0010580D"/>
    <w:rsid w:val="00114635"/>
    <w:rsid w:val="00153D3B"/>
    <w:rsid w:val="0016767B"/>
    <w:rsid w:val="0017145E"/>
    <w:rsid w:val="001A08AB"/>
    <w:rsid w:val="001A7494"/>
    <w:rsid w:val="001B7C27"/>
    <w:rsid w:val="001D0D04"/>
    <w:rsid w:val="001D1D5F"/>
    <w:rsid w:val="001F2826"/>
    <w:rsid w:val="0021653E"/>
    <w:rsid w:val="00227957"/>
    <w:rsid w:val="002316B0"/>
    <w:rsid w:val="00253170"/>
    <w:rsid w:val="0028139C"/>
    <w:rsid w:val="002954CD"/>
    <w:rsid w:val="002957A7"/>
    <w:rsid w:val="002F3408"/>
    <w:rsid w:val="0030255C"/>
    <w:rsid w:val="003163D3"/>
    <w:rsid w:val="0032483E"/>
    <w:rsid w:val="00335105"/>
    <w:rsid w:val="00346213"/>
    <w:rsid w:val="00381220"/>
    <w:rsid w:val="003B134F"/>
    <w:rsid w:val="003B1EF7"/>
    <w:rsid w:val="003B693F"/>
    <w:rsid w:val="003D0271"/>
    <w:rsid w:val="003D4F04"/>
    <w:rsid w:val="003E1C6A"/>
    <w:rsid w:val="003E5CEC"/>
    <w:rsid w:val="0040495F"/>
    <w:rsid w:val="0040502A"/>
    <w:rsid w:val="004144C3"/>
    <w:rsid w:val="00422305"/>
    <w:rsid w:val="004509B2"/>
    <w:rsid w:val="00463DAD"/>
    <w:rsid w:val="00476F2F"/>
    <w:rsid w:val="004909F3"/>
    <w:rsid w:val="004931DE"/>
    <w:rsid w:val="00495A99"/>
    <w:rsid w:val="004967B0"/>
    <w:rsid w:val="004B3133"/>
    <w:rsid w:val="004B60CF"/>
    <w:rsid w:val="004D3EC5"/>
    <w:rsid w:val="005160EF"/>
    <w:rsid w:val="00526BDA"/>
    <w:rsid w:val="005317CE"/>
    <w:rsid w:val="005476C2"/>
    <w:rsid w:val="00557D19"/>
    <w:rsid w:val="00570850"/>
    <w:rsid w:val="00576F52"/>
    <w:rsid w:val="00591DFB"/>
    <w:rsid w:val="0059694A"/>
    <w:rsid w:val="005C7DC7"/>
    <w:rsid w:val="006029A6"/>
    <w:rsid w:val="00624ADD"/>
    <w:rsid w:val="00625DF2"/>
    <w:rsid w:val="00635E5D"/>
    <w:rsid w:val="00654CB3"/>
    <w:rsid w:val="006627B6"/>
    <w:rsid w:val="0066493C"/>
    <w:rsid w:val="0069544A"/>
    <w:rsid w:val="006B6137"/>
    <w:rsid w:val="006C0B2E"/>
    <w:rsid w:val="006C7725"/>
    <w:rsid w:val="006D1E54"/>
    <w:rsid w:val="006E6C2E"/>
    <w:rsid w:val="006F1DE4"/>
    <w:rsid w:val="00703C85"/>
    <w:rsid w:val="00715392"/>
    <w:rsid w:val="00721884"/>
    <w:rsid w:val="007272BE"/>
    <w:rsid w:val="00736CED"/>
    <w:rsid w:val="00743534"/>
    <w:rsid w:val="00767568"/>
    <w:rsid w:val="00771484"/>
    <w:rsid w:val="00780262"/>
    <w:rsid w:val="007862B3"/>
    <w:rsid w:val="007B0C96"/>
    <w:rsid w:val="007B4D9D"/>
    <w:rsid w:val="007C6B5B"/>
    <w:rsid w:val="00801499"/>
    <w:rsid w:val="00801566"/>
    <w:rsid w:val="00811956"/>
    <w:rsid w:val="00813ABC"/>
    <w:rsid w:val="00817BA7"/>
    <w:rsid w:val="00863B20"/>
    <w:rsid w:val="00864CD6"/>
    <w:rsid w:val="0087213F"/>
    <w:rsid w:val="008C2FC5"/>
    <w:rsid w:val="008D3F74"/>
    <w:rsid w:val="008D7E4E"/>
    <w:rsid w:val="0090042E"/>
    <w:rsid w:val="00906DFE"/>
    <w:rsid w:val="00922C57"/>
    <w:rsid w:val="00926E3F"/>
    <w:rsid w:val="009357BF"/>
    <w:rsid w:val="00936E03"/>
    <w:rsid w:val="00941172"/>
    <w:rsid w:val="009710E7"/>
    <w:rsid w:val="00972ED6"/>
    <w:rsid w:val="009807EC"/>
    <w:rsid w:val="00984D44"/>
    <w:rsid w:val="00984DC1"/>
    <w:rsid w:val="009955B5"/>
    <w:rsid w:val="00996469"/>
    <w:rsid w:val="009A5FD5"/>
    <w:rsid w:val="009D15A6"/>
    <w:rsid w:val="00A11FC5"/>
    <w:rsid w:val="00A23197"/>
    <w:rsid w:val="00A3782E"/>
    <w:rsid w:val="00A45F71"/>
    <w:rsid w:val="00A5018B"/>
    <w:rsid w:val="00A51C0A"/>
    <w:rsid w:val="00A56F77"/>
    <w:rsid w:val="00A770A2"/>
    <w:rsid w:val="00A86F0A"/>
    <w:rsid w:val="00AC6F2F"/>
    <w:rsid w:val="00AC74A9"/>
    <w:rsid w:val="00AD1425"/>
    <w:rsid w:val="00AD1A91"/>
    <w:rsid w:val="00AF3C04"/>
    <w:rsid w:val="00AF4175"/>
    <w:rsid w:val="00AF74A5"/>
    <w:rsid w:val="00B55DD9"/>
    <w:rsid w:val="00B72355"/>
    <w:rsid w:val="00B75D0D"/>
    <w:rsid w:val="00B87CFB"/>
    <w:rsid w:val="00B90C28"/>
    <w:rsid w:val="00BC0A7F"/>
    <w:rsid w:val="00BC4CD9"/>
    <w:rsid w:val="00BC78DA"/>
    <w:rsid w:val="00BE4BFC"/>
    <w:rsid w:val="00BE6F58"/>
    <w:rsid w:val="00C3421B"/>
    <w:rsid w:val="00C44670"/>
    <w:rsid w:val="00C458C7"/>
    <w:rsid w:val="00C55B66"/>
    <w:rsid w:val="00C57767"/>
    <w:rsid w:val="00C60CCD"/>
    <w:rsid w:val="00C64161"/>
    <w:rsid w:val="00C92901"/>
    <w:rsid w:val="00C93B29"/>
    <w:rsid w:val="00CA67C8"/>
    <w:rsid w:val="00CB041D"/>
    <w:rsid w:val="00CB496B"/>
    <w:rsid w:val="00CB508D"/>
    <w:rsid w:val="00CC384A"/>
    <w:rsid w:val="00CD3D7D"/>
    <w:rsid w:val="00CE7FEF"/>
    <w:rsid w:val="00CF326F"/>
    <w:rsid w:val="00D0353B"/>
    <w:rsid w:val="00D50C71"/>
    <w:rsid w:val="00D53B6F"/>
    <w:rsid w:val="00D825C6"/>
    <w:rsid w:val="00D87FB7"/>
    <w:rsid w:val="00DA500E"/>
    <w:rsid w:val="00DD6A7D"/>
    <w:rsid w:val="00DF2055"/>
    <w:rsid w:val="00E06CEC"/>
    <w:rsid w:val="00E22A65"/>
    <w:rsid w:val="00E26100"/>
    <w:rsid w:val="00E364C5"/>
    <w:rsid w:val="00E3688E"/>
    <w:rsid w:val="00E454E5"/>
    <w:rsid w:val="00E47A66"/>
    <w:rsid w:val="00E532B7"/>
    <w:rsid w:val="00E618A4"/>
    <w:rsid w:val="00E910E1"/>
    <w:rsid w:val="00E94D88"/>
    <w:rsid w:val="00E96068"/>
    <w:rsid w:val="00E97CA8"/>
    <w:rsid w:val="00EB59AF"/>
    <w:rsid w:val="00EC20A0"/>
    <w:rsid w:val="00ED5EF6"/>
    <w:rsid w:val="00ED6977"/>
    <w:rsid w:val="00EE3DA6"/>
    <w:rsid w:val="00F03FBE"/>
    <w:rsid w:val="00F1135E"/>
    <w:rsid w:val="00F16C37"/>
    <w:rsid w:val="00F23486"/>
    <w:rsid w:val="00F614AE"/>
    <w:rsid w:val="00F7178E"/>
    <w:rsid w:val="00F73D89"/>
    <w:rsid w:val="00F90504"/>
    <w:rsid w:val="00F96DEE"/>
    <w:rsid w:val="00FC7B3A"/>
    <w:rsid w:val="00FD735D"/>
    <w:rsid w:val="00FE5EA5"/>
    <w:rsid w:val="00FE6329"/>
    <w:rsid w:val="00FE7E2C"/>
    <w:rsid w:val="00FF28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643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able of figures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2A6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000D89"/>
    <w:pPr>
      <w:keepNext/>
      <w:keepLines/>
      <w:spacing w:before="340" w:after="330" w:line="578" w:lineRule="auto"/>
      <w:outlineLvl w:val="0"/>
    </w:pPr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22A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22A6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E22A6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E22A65"/>
    <w:rPr>
      <w:sz w:val="18"/>
      <w:szCs w:val="18"/>
    </w:rPr>
  </w:style>
  <w:style w:type="table" w:styleId="a5">
    <w:name w:val="Table Grid"/>
    <w:basedOn w:val="a1"/>
    <w:uiPriority w:val="59"/>
    <w:rsid w:val="00A45F7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4b">
    <w:name w:val="14b"/>
    <w:basedOn w:val="a0"/>
    <w:uiPriority w:val="99"/>
    <w:qFormat/>
    <w:rsid w:val="00FF28F3"/>
  </w:style>
  <w:style w:type="paragraph" w:styleId="a6">
    <w:name w:val="Normal (Web)"/>
    <w:basedOn w:val="a"/>
    <w:rsid w:val="003E1C6A"/>
    <w:pPr>
      <w:spacing w:beforeAutospacing="1" w:afterAutospacing="1"/>
      <w:jc w:val="left"/>
    </w:pPr>
    <w:rPr>
      <w:rFonts w:ascii="Calibri" w:hAnsi="Calibri"/>
      <w:kern w:val="0"/>
      <w:sz w:val="24"/>
    </w:rPr>
  </w:style>
  <w:style w:type="character" w:styleId="a7">
    <w:name w:val="page number"/>
    <w:basedOn w:val="a0"/>
    <w:rsid w:val="00BC4CD9"/>
  </w:style>
  <w:style w:type="paragraph" w:styleId="a8">
    <w:name w:val="Balloon Text"/>
    <w:basedOn w:val="a"/>
    <w:link w:val="Char1"/>
    <w:uiPriority w:val="99"/>
    <w:semiHidden/>
    <w:unhideWhenUsed/>
    <w:rsid w:val="00CF326F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CF326F"/>
    <w:rPr>
      <w:rFonts w:ascii="Times New Roman" w:eastAsia="宋体" w:hAnsi="Times New Roman" w:cs="Times New Roman"/>
      <w:sz w:val="18"/>
      <w:szCs w:val="18"/>
    </w:rPr>
  </w:style>
  <w:style w:type="paragraph" w:styleId="a9">
    <w:name w:val="table of figures"/>
    <w:basedOn w:val="a"/>
    <w:next w:val="a"/>
    <w:uiPriority w:val="99"/>
    <w:semiHidden/>
    <w:qFormat/>
    <w:rsid w:val="00422305"/>
    <w:pPr>
      <w:widowControl/>
      <w:ind w:leftChars="200" w:left="200" w:hangingChars="200" w:hanging="200"/>
    </w:pPr>
    <w:rPr>
      <w:rFonts w:ascii="宋体" w:hAnsi="宋体"/>
      <w:kern w:val="0"/>
      <w:szCs w:val="21"/>
    </w:rPr>
  </w:style>
  <w:style w:type="character" w:customStyle="1" w:styleId="s1">
    <w:name w:val="s1"/>
    <w:basedOn w:val="a0"/>
    <w:qFormat/>
    <w:rsid w:val="00A770A2"/>
    <w:rPr>
      <w:rFonts w:ascii="Calibri" w:eastAsia="宋体" w:hAnsi="Calibri" w:cs="Calibri" w:hint="default"/>
    </w:rPr>
  </w:style>
  <w:style w:type="character" w:customStyle="1" w:styleId="1Char">
    <w:name w:val="标题 1 Char"/>
    <w:basedOn w:val="a0"/>
    <w:link w:val="1"/>
    <w:uiPriority w:val="9"/>
    <w:rsid w:val="00000D89"/>
    <w:rPr>
      <w:b/>
      <w:bCs/>
      <w:kern w:val="44"/>
      <w:sz w:val="44"/>
      <w:szCs w:val="44"/>
    </w:rPr>
  </w:style>
  <w:style w:type="numbering" w:customStyle="1" w:styleId="10">
    <w:name w:val="无列表1"/>
    <w:next w:val="a2"/>
    <w:uiPriority w:val="99"/>
    <w:semiHidden/>
    <w:unhideWhenUsed/>
    <w:rsid w:val="00000D89"/>
  </w:style>
  <w:style w:type="paragraph" w:styleId="aa">
    <w:name w:val="No Spacing"/>
    <w:uiPriority w:val="1"/>
    <w:qFormat/>
    <w:rsid w:val="00000D89"/>
    <w:pPr>
      <w:widowControl w:val="0"/>
      <w:jc w:val="both"/>
    </w:pPr>
  </w:style>
  <w:style w:type="character" w:styleId="ab">
    <w:name w:val="Hyperlink"/>
    <w:basedOn w:val="a0"/>
    <w:uiPriority w:val="99"/>
    <w:unhideWhenUsed/>
    <w:rsid w:val="00000D89"/>
    <w:rPr>
      <w:color w:val="0000FF"/>
      <w:u w:val="single"/>
    </w:rPr>
  </w:style>
  <w:style w:type="paragraph" w:customStyle="1" w:styleId="Default">
    <w:name w:val="Default"/>
    <w:rsid w:val="00000D89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paragraph" w:styleId="ac">
    <w:name w:val="Body Text"/>
    <w:basedOn w:val="a"/>
    <w:link w:val="Char2"/>
    <w:rsid w:val="002316B0"/>
    <w:pPr>
      <w:suppressAutoHyphens/>
      <w:spacing w:after="140" w:line="276" w:lineRule="auto"/>
    </w:pPr>
    <w:rPr>
      <w:rFonts w:ascii="Calibri" w:hAnsi="Calibri"/>
    </w:rPr>
  </w:style>
  <w:style w:type="character" w:customStyle="1" w:styleId="Char2">
    <w:name w:val="正文文本 Char"/>
    <w:basedOn w:val="a0"/>
    <w:link w:val="ac"/>
    <w:rsid w:val="002316B0"/>
    <w:rPr>
      <w:rFonts w:ascii="Calibri" w:eastAsia="宋体" w:hAnsi="Calibri" w:cs="Times New Roman"/>
      <w:szCs w:val="24"/>
    </w:rPr>
  </w:style>
  <w:style w:type="table" w:customStyle="1" w:styleId="11">
    <w:name w:val="网格型1"/>
    <w:basedOn w:val="a1"/>
    <w:next w:val="a5"/>
    <w:qFormat/>
    <w:rsid w:val="00570850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semiHidden/>
    <w:unhideWhenUsed/>
    <w:qFormat/>
    <w:rsid w:val="0090042E"/>
    <w:rPr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884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49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&#25919;&#21153;&#20449;&#24687;&#19978;&#25253;&#37038;&#31665;ltqxxzx@126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60</Words>
  <Characters>342</Characters>
  <Application>Microsoft Office Word</Application>
  <DocSecurity>0</DocSecurity>
  <Lines>2</Lines>
  <Paragraphs>1</Paragraphs>
  <ScaleCrop>false</ScaleCrop>
  <Company>微软中国</Company>
  <LinksUpToDate>false</LinksUpToDate>
  <CharactersWithSpaces>401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74</cp:revision>
  <dcterms:created xsi:type="dcterms:W3CDTF">2017-08-14T03:07:00Z</dcterms:created>
  <dcterms:modified xsi:type="dcterms:W3CDTF">2022-08-18T09:47:00Z</dcterms:modified>
</cp:coreProperties>
</file>