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《西安市临潼区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流感大流行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应急预案(征求意见稿)》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修改意见及建议反馈表</w:t>
      </w:r>
    </w:p>
    <w:tbl>
      <w:tblPr>
        <w:tblStyle w:val="3"/>
        <w:tblW w:w="0" w:type="auto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35"/>
        <w:gridCol w:w="3058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文件名称</w:t>
            </w:r>
          </w:p>
        </w:tc>
        <w:tc>
          <w:tcPr>
            <w:tcW w:w="5668" w:type="dxa"/>
            <w:gridSpan w:val="3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《西安市临潼区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流感大流行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应急预案(征求意见稿)》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章节号及原文内容</w:t>
            </w:r>
          </w:p>
        </w:tc>
        <w:tc>
          <w:tcPr>
            <w:tcW w:w="3093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修改意见及建议</w:t>
            </w:r>
          </w:p>
        </w:tc>
        <w:tc>
          <w:tcPr>
            <w:tcW w:w="25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调整依据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93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287" w:type="dxa"/>
            <w:gridSpan w:val="4"/>
          </w:tcPr>
          <w:p>
            <w:pP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如无修改意见，请在右侧方格中打</w:t>
            </w:r>
            <w:r>
              <w:rPr>
                <w:rFonts w:hint="default" w:ascii="Arial" w:hAnsi="Arial" w:eastAsia="仿宋_GB2312" w:cs="Arial"/>
                <w:color w:val="auto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无意见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4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填表人：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电话：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年  月   日  </w:t>
            </w:r>
          </w:p>
        </w:tc>
        <w:tc>
          <w:tcPr>
            <w:tcW w:w="3058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单位负责人：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电话：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年 月  日 </w:t>
            </w:r>
          </w:p>
        </w:tc>
        <w:tc>
          <w:tcPr>
            <w:tcW w:w="2575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反馈单位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（请加盖公章）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</w:tc>
      </w:tr>
    </w:tbl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注：如单页不够，请续页填写，每页均需加盖单位公章，否则无效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《西安市临潼区流感大流行应急预案（征求意见稿）》</w:t>
      </w: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成员单位联系方式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3213"/>
        <w:gridCol w:w="2650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21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成员单位名称</w:t>
            </w:r>
          </w:p>
        </w:tc>
        <w:tc>
          <w:tcPr>
            <w:tcW w:w="26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办公室电话</w:t>
            </w:r>
          </w:p>
        </w:tc>
        <w:tc>
          <w:tcPr>
            <w:tcW w:w="16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3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0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区应急指挥部通讯录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955"/>
        <w:gridCol w:w="2483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成员单位</w:t>
            </w:r>
          </w:p>
        </w:tc>
        <w:tc>
          <w:tcPr>
            <w:tcW w:w="2483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值班电话</w:t>
            </w:r>
          </w:p>
        </w:tc>
        <w:tc>
          <w:tcPr>
            <w:tcW w:w="2205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区政府办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83812245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区委宣传部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83823637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区委网信办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83910919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83910918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区委统战部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83812266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区发改委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83812998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区教育局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83816558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区科工商务局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81371678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81371678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公安临潼分局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86758570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86758570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9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区民政局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83873860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83870923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区司法局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83812797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区财政局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83812843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83812843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区人社局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83812967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秦保局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83439878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83898292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区生态环境分局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83827414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83823556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区住建局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83812851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16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区城管局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83823736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17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区交运局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83813159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83813159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18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区水务局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83812346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成员单位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值班电话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19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区农业农村局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83812900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20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区文化旅游局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83812300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83824099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区卫生健康局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83812650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83988388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区应急管理局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83828589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83811416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区医疗保障局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83810980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区市场监管局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83873778                          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83873770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区红十字会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83811309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无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ZjRlYjg3ZjAyZTRkZWVjNDhlNzcyMjFlZDQzZGUifQ=="/>
  </w:docVars>
  <w:rsids>
    <w:rsidRoot w:val="00000000"/>
    <w:rsid w:val="0228649F"/>
    <w:rsid w:val="2A445FFA"/>
    <w:rsid w:val="795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451</Words>
  <Characters>810</Characters>
  <Lines>0</Lines>
  <Paragraphs>0</Paragraphs>
  <TotalTime>1</TotalTime>
  <ScaleCrop>false</ScaleCrop>
  <LinksUpToDate>false</LinksUpToDate>
  <CharactersWithSpaces>864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2023-04-17T08:22:00Z</dcterms:created>
  <dc:creator>Acer</dc:creator>
  <cp:lastModifiedBy>Administrator</cp:lastModifiedBy>
  <dcterms:modified xsi:type="dcterms:W3CDTF">2023-04-17T08:30:37Z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DF26101593D4428FA1B1D505D30309A4_13</vt:lpwstr>
  </property>
</Properties>
</file>