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2763-2021《食品安全国家标准 食品中农药最大残留限量》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《国家食品药品监督管理总局 农业部 国家卫生和计划生育委员会关于豆芽生产过程中禁止使用6-苄基腺嘌呤等物质的公告（2015年第11号）》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31650-2019《食品安全国家标准 食品中兽药最大残留限量》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2763.1-2022《食品安全国家标准 食品中2，4-滴丁酸钠盐等112种农药最大残留限量》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31650.1-2022《食品安全国家标准 食品中41种兽药最大残留限量》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中华人民共和国农业农村部公告第250号《食品动物中禁止使用的药品及其他化合物清单》等标准和指标的要求。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的检验项目包括水胺硫磷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亚硫酸盐（以SO₂计）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腐霉利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氯氟氰菊酯和高效氯氟氰菊酯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氧乐果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镉(以Cd计)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甲拌磷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6-苄基腺嘌呤（6-BA）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灭蝇胺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氯氰菊酯和高效氯氰菊酯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4-氯苯氧乙酸钠（以 4-氯苯氧乙酸计）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倍硫磷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总汞(以Hg计)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丙溴磷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联苯菊酯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甲基异柳磷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多菌灵。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2.水果类的检验项目包括噻虫嗪、吡唑醚菌酯、氯氰菊酯和高效氯氰菊酯、多菌灵、腈苯唑、戊唑醇、氯氟氰菊酯和高效氯氟氰菊酯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、氧乐果、吡虫啉、联苯菊酯、噻虫胺。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的检验项目包括酸价(以脂肪计)(KOH)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的检验项目包括赭曲霉毒素A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的检验项目包括氯霉素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氟苯尼考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地美硝唑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甲硝唑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食品添加剂使用标准》、GB 2762-2017《食品安全国家标准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食品添加剂使用标准》、GB 31637-2016《食品安全国家标准 食用淀粉》、GB 2762-2017《食品安全国家标准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淀粉及淀粉制品的检验项目包括铝的残留量(干样品，以Al计)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霉菌和酵母。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、GB/T 13662-2018《黄酒》、GB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氰化物（以HCN计）、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三氯蔗糖、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甲醇。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的检验项目包括山梨酸及其钾盐(以山梨酸计)、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的检验项目包括丙酸及其钠盐、钙盐（以丙酸计）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酸价(以脂肪计)（KOH）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安赛蜜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纳他霉素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金黄色葡萄球菌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DBS50/ 028—2017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17400-2015《食品安全国家标准 方便面》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金黄色葡萄球菌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三氯蔗糖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、食糖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13104-2014《食品安全国家标准 食糖》等标准和指标的要求。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的检验项目包括螨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食品安全抽检工作计划、整顿办函〔2011〕1号《关于印发〈食品中可能违法添加的非食用物质和易滥用的食品添加剂品种名单（第五批）〉的通知》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2716-2018《食品安全国家标准 植物油》等标准和指标的要求。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的检验项目包括吗啡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可待因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那可丁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罂粟碱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、极性组分、酸价(KOH)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丙酸及其钠盐、钙盐（以丙酸计）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、罐头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7098-2015《食品安全国家标准  罐头食品》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商业无菌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、速冻食品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整顿办函〔2011〕1号《关于印发〈食品中可能违法添加的非食用物质和易滥用的食品添加剂品种名单（第五批）〉的通知》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19295-2021《食品安全国家标准 速冻面米与调制食品》、GB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速冻食品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的检验项目包括氯霉素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、糖精钠（以糖精计）、过氧化值(以脂肪计)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、糖果制品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的检验项目包括山梨酸及其钾盐(以山梨酸计)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二氧化硫残留量,铅(以Pb计)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18187-2000《酿造食醋》等标准和指标的要求。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总酸(以乙酸计)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对羟基苯甲酸酯类及其钠盐（以对羟基苯甲酸计）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MjRmZjNmMzUyNzZkYzc4MzZjMWZjNTc5ZDVjZTUifQ=="/>
  </w:docVars>
  <w:rsids>
    <w:rsidRoot w:val="03B75A23"/>
    <w:rsid w:val="00426A9A"/>
    <w:rsid w:val="005539A0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3296</Words>
  <Characters>3885</Characters>
  <Lines>0</Lines>
  <Paragraphs>0</Paragraphs>
  <TotalTime>100</TotalTime>
  <ScaleCrop>false</ScaleCrop>
  <LinksUpToDate>false</LinksUpToDate>
  <CharactersWithSpaces>3995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 圆圈圈</cp:lastModifiedBy>
  <dcterms:modified xsi:type="dcterms:W3CDTF">2023-08-04T09:47:07Z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985C82BF0E9E4CCB80D34D4A6CF3ECD3</vt:lpwstr>
  </property>
</Properties>
</file>