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1" w:lineRule="exact"/>
      </w:pPr>
    </w:p>
    <w:p>
      <w:pPr>
        <w:sectPr>
          <w:pgSz w:w="11900" w:h="16840"/>
          <w:pgMar w:top="1431" w:right="745" w:bottom="0" w:left="1375" w:header="0" w:footer="0" w:gutter="0"/>
          <w:cols w:equalWidth="0" w:num="1">
            <w:col w:w="9780"/>
          </w:cols>
        </w:sectPr>
      </w:pPr>
    </w:p>
    <w:p>
      <w:pPr>
        <w:spacing w:before="78" w:line="224" w:lineRule="auto"/>
        <w:ind w:left="100"/>
        <w:rPr>
          <w:rFonts w:ascii="黑体" w:hAnsi="黑体" w:eastAsia="黑体" w:cs="黑体"/>
          <w:sz w:val="38"/>
          <w:szCs w:val="38"/>
        </w:rPr>
      </w:pPr>
      <w:r>
        <w:rPr>
          <w:rFonts w:ascii="黑体" w:hAnsi="黑体" w:eastAsia="黑体" w:cs="黑体"/>
          <w:b/>
          <w:bCs/>
          <w:spacing w:val="-23"/>
          <w:sz w:val="38"/>
          <w:szCs w:val="38"/>
        </w:rPr>
        <w:t>附件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68" w:line="219" w:lineRule="auto"/>
        <w:ind w:left="52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5"/>
          <w:sz w:val="21"/>
          <w:szCs w:val="21"/>
        </w:rPr>
        <w:t>产地市场名称：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24" w:line="219" w:lineRule="auto"/>
        <w:rPr>
          <w:rFonts w:ascii="宋体" w:hAnsi="宋体" w:eastAsia="宋体" w:cs="宋体"/>
          <w:sz w:val="38"/>
          <w:szCs w:val="38"/>
        </w:rPr>
      </w:pPr>
      <w:r>
        <w:rPr>
          <w:rFonts w:ascii="宋体" w:hAnsi="宋体" w:eastAsia="宋体" w:cs="宋体"/>
          <w:b/>
          <w:bCs/>
          <w:spacing w:val="2"/>
          <w:sz w:val="38"/>
          <w:szCs w:val="38"/>
        </w:rPr>
        <w:t>省级农产品产地市场申请表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69" w:line="184" w:lineRule="auto"/>
        <w:ind w:left="419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1"/>
          <w:sz w:val="21"/>
          <w:szCs w:val="21"/>
        </w:rPr>
        <w:t>填报时间：</w:t>
      </w:r>
    </w:p>
    <w:p>
      <w:pPr>
        <w:sectPr>
          <w:type w:val="continuous"/>
          <w:pgSz w:w="11900" w:h="16840"/>
          <w:pgMar w:top="1431" w:right="745" w:bottom="0" w:left="1375" w:header="0" w:footer="0" w:gutter="0"/>
          <w:cols w:equalWidth="0" w:num="2">
            <w:col w:w="2451" w:space="100"/>
            <w:col w:w="7230"/>
          </w:cols>
        </w:sectPr>
      </w:pPr>
    </w:p>
    <w:p>
      <w:pPr>
        <w:spacing w:line="106" w:lineRule="exact"/>
      </w:pPr>
    </w:p>
    <w:tbl>
      <w:tblPr>
        <w:tblStyle w:val="4"/>
        <w:tblW w:w="97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3"/>
        <w:gridCol w:w="1768"/>
        <w:gridCol w:w="1369"/>
        <w:gridCol w:w="1558"/>
        <w:gridCol w:w="369"/>
        <w:gridCol w:w="27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9769" w:type="dxa"/>
            <w:gridSpan w:val="6"/>
            <w:vAlign w:val="top"/>
          </w:tcPr>
          <w:p>
            <w:pPr>
              <w:spacing w:before="53" w:line="218" w:lineRule="auto"/>
              <w:ind w:left="1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(一)基本情况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943" w:type="dxa"/>
            <w:vAlign w:val="top"/>
          </w:tcPr>
          <w:p>
            <w:pPr>
              <w:spacing w:before="59" w:line="219" w:lineRule="auto"/>
              <w:ind w:left="5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市场地址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before="10" w:line="225" w:lineRule="auto"/>
              <w:ind w:left="15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23"/>
                <w:szCs w:val="23"/>
              </w:rPr>
              <w:t>市</w:t>
            </w:r>
            <w:r>
              <w:rPr>
                <w:rFonts w:ascii="宋体" w:hAnsi="宋体" w:eastAsia="宋体" w:cs="宋体"/>
                <w:spacing w:val="-103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12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11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position w:val="1"/>
                <w:sz w:val="23"/>
                <w:szCs w:val="23"/>
                <w:u w:val="single" w:color="auto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position w:val="1"/>
                <w:sz w:val="23"/>
                <w:szCs w:val="23"/>
              </w:rPr>
              <w:t>县</w:t>
            </w:r>
            <w:r>
              <w:rPr>
                <w:rFonts w:ascii="宋体" w:hAnsi="宋体" w:eastAsia="宋体" w:cs="宋体"/>
                <w:spacing w:val="-111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11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11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12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position w:val="1"/>
                <w:sz w:val="23"/>
                <w:szCs w:val="23"/>
                <w:u w:val="single" w:color="auto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position w:val="1"/>
                <w:sz w:val="23"/>
                <w:szCs w:val="23"/>
              </w:rPr>
              <w:t>镇(乡、街道)</w:t>
            </w:r>
            <w:r>
              <w:rPr>
                <w:rFonts w:ascii="宋体" w:hAnsi="宋体" w:eastAsia="宋体" w:cs="宋体"/>
                <w:spacing w:val="3"/>
                <w:position w:val="1"/>
                <w:sz w:val="23"/>
                <w:szCs w:val="23"/>
              </w:rPr>
              <w:t xml:space="preserve">         </w:t>
            </w:r>
            <w:r>
              <w:rPr>
                <w:rFonts w:ascii="宋体" w:hAnsi="宋体" w:eastAsia="宋体" w:cs="宋体"/>
                <w:spacing w:val="2"/>
                <w:position w:val="-3"/>
                <w:sz w:val="23"/>
                <w:szCs w:val="23"/>
              </w:rPr>
              <w:t>村(社区)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711" w:type="dxa"/>
            <w:gridSpan w:val="2"/>
            <w:vAlign w:val="top"/>
          </w:tcPr>
          <w:p>
            <w:pPr>
              <w:spacing w:before="49" w:line="225" w:lineRule="auto"/>
              <w:ind w:left="2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市场开业时间</w:t>
            </w:r>
            <w:r>
              <w:rPr>
                <w:rFonts w:ascii="宋体" w:hAnsi="宋体" w:eastAsia="宋体" w:cs="宋体"/>
                <w:spacing w:val="23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月</w:t>
            </w:r>
          </w:p>
        </w:tc>
        <w:tc>
          <w:tcPr>
            <w:tcW w:w="3296" w:type="dxa"/>
            <w:gridSpan w:val="3"/>
            <w:vAlign w:val="top"/>
          </w:tcPr>
          <w:p>
            <w:pPr>
              <w:spacing w:before="70" w:line="208" w:lineRule="auto"/>
              <w:ind w:left="59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注册资金</w:t>
            </w: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万元</w:t>
            </w:r>
          </w:p>
        </w:tc>
        <w:tc>
          <w:tcPr>
            <w:tcW w:w="2762" w:type="dxa"/>
            <w:vAlign w:val="top"/>
          </w:tcPr>
          <w:p>
            <w:pPr>
              <w:spacing w:before="70" w:line="208" w:lineRule="auto"/>
              <w:ind w:left="35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资产总额</w:t>
            </w: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3"/>
                <w:position w:val="1"/>
                <w:sz w:val="23"/>
                <w:szCs w:val="23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943" w:type="dxa"/>
            <w:vAlign w:val="top"/>
          </w:tcPr>
          <w:p>
            <w:pPr>
              <w:spacing w:before="60" w:line="219" w:lineRule="auto"/>
              <w:ind w:left="5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市场类型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before="30" w:line="227" w:lineRule="auto"/>
              <w:ind w:left="155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position w:val="-1"/>
                <w:sz w:val="23"/>
                <w:szCs w:val="23"/>
              </w:rPr>
              <w:sym w:font="Wingdings 2" w:char="00A3"/>
            </w:r>
            <w:r>
              <w:rPr>
                <w:rFonts w:ascii="宋体" w:hAnsi="宋体" w:eastAsia="宋体" w:cs="宋体"/>
                <w:spacing w:val="3"/>
                <w:position w:val="-1"/>
                <w:sz w:val="23"/>
                <w:szCs w:val="23"/>
              </w:rPr>
              <w:t>专业市场</w:t>
            </w:r>
            <w:r>
              <w:rPr>
                <w:rFonts w:ascii="宋体" w:hAnsi="宋体" w:eastAsia="宋体" w:cs="宋体"/>
                <w:spacing w:val="4"/>
                <w:position w:val="-1"/>
                <w:sz w:val="23"/>
                <w:szCs w:val="23"/>
              </w:rPr>
              <w:t xml:space="preserve">                    </w:t>
            </w:r>
            <w:r>
              <w:rPr>
                <w:rFonts w:ascii="宋体" w:hAnsi="宋体" w:eastAsia="宋体" w:cs="宋体"/>
                <w:spacing w:val="3"/>
                <w:position w:val="-1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position w:val="-1"/>
                <w:sz w:val="23"/>
                <w:szCs w:val="23"/>
              </w:rPr>
              <w:sym w:font="Wingdings 2" w:char="00A3"/>
            </w:r>
            <w:r>
              <w:rPr>
                <w:rFonts w:ascii="宋体" w:hAnsi="宋体" w:eastAsia="宋体" w:cs="宋体"/>
                <w:spacing w:val="3"/>
                <w:position w:val="1"/>
                <w:sz w:val="23"/>
                <w:szCs w:val="23"/>
              </w:rPr>
              <w:t>综合市场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943" w:type="dxa"/>
            <w:vAlign w:val="top"/>
          </w:tcPr>
          <w:p>
            <w:pPr>
              <w:spacing w:before="231" w:line="219" w:lineRule="auto"/>
              <w:ind w:left="5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企业类型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before="52" w:line="227" w:lineRule="auto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□国有</w:t>
            </w:r>
            <w:r>
              <w:rPr>
                <w:rFonts w:hint="eastAsia" w:ascii="宋体" w:hAnsi="宋体" w:eastAsia="宋体" w:cs="宋体"/>
                <w:spacing w:val="2"/>
                <w:sz w:val="23"/>
                <w:szCs w:val="23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□集体</w:t>
            </w: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3"/>
                <w:position w:val="-1"/>
                <w:sz w:val="23"/>
                <w:szCs w:val="23"/>
              </w:rPr>
              <w:sym w:font="Wingdings 2" w:char="00A3"/>
            </w:r>
            <w:r>
              <w:rPr>
                <w:rFonts w:ascii="宋体" w:hAnsi="宋体" w:eastAsia="宋体" w:cs="宋体"/>
                <w:spacing w:val="2"/>
                <w:position w:val="-1"/>
                <w:sz w:val="23"/>
                <w:szCs w:val="23"/>
              </w:rPr>
              <w:t>民营</w:t>
            </w:r>
            <w:r>
              <w:rPr>
                <w:rFonts w:ascii="宋体" w:hAnsi="宋体" w:eastAsia="宋体" w:cs="宋体"/>
                <w:spacing w:val="12"/>
                <w:position w:val="-1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2"/>
                <w:position w:val="-1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position w:val="-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position w:val="-1"/>
                <w:sz w:val="23"/>
                <w:szCs w:val="23"/>
              </w:rPr>
              <w:t>□股份公司</w:t>
            </w:r>
            <w:r>
              <w:rPr>
                <w:rFonts w:ascii="宋体" w:hAnsi="宋体" w:eastAsia="宋体" w:cs="宋体"/>
                <w:spacing w:val="2"/>
                <w:position w:val="2"/>
                <w:sz w:val="23"/>
                <w:szCs w:val="23"/>
              </w:rPr>
              <w:t>有限公司</w:t>
            </w:r>
            <w:r>
              <w:rPr>
                <w:rFonts w:ascii="宋体" w:hAnsi="宋体" w:eastAsia="宋体" w:cs="宋体"/>
                <w:spacing w:val="93"/>
                <w:position w:val="2"/>
                <w:sz w:val="23"/>
                <w:szCs w:val="23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93"/>
                <w:position w:val="2"/>
                <w:sz w:val="23"/>
                <w:szCs w:val="23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□外资</w:t>
            </w:r>
            <w:r>
              <w:rPr>
                <w:rFonts w:ascii="宋体" w:hAnsi="宋体" w:eastAsia="宋体" w:cs="宋体"/>
                <w:spacing w:val="25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□其他</w:t>
            </w:r>
          </w:p>
          <w:p>
            <w:pPr>
              <w:spacing w:before="47" w:line="214" w:lineRule="auto"/>
              <w:ind w:left="2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1"/>
                <w:sz w:val="23"/>
                <w:szCs w:val="23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如有外资，占比</w:t>
            </w:r>
            <w:r>
              <w:rPr>
                <w:rFonts w:hint="eastAsia" w:ascii="宋体" w:hAnsi="宋体" w:eastAsia="宋体" w:cs="宋体"/>
                <w:spacing w:val="1"/>
                <w:sz w:val="23"/>
                <w:szCs w:val="23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1"/>
                <w:sz w:val="23"/>
                <w:szCs w:val="23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943" w:type="dxa"/>
            <w:vAlign w:val="top"/>
          </w:tcPr>
          <w:p>
            <w:pPr>
              <w:spacing w:before="62" w:line="219" w:lineRule="auto"/>
              <w:ind w:left="5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市场规模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before="52" w:line="223" w:lineRule="auto"/>
              <w:ind w:left="100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市场占地面积</w:t>
            </w:r>
            <w:r>
              <w:rPr>
                <w:rFonts w:ascii="宋体" w:hAnsi="宋体" w:eastAsia="宋体" w:cs="宋体"/>
                <w:spacing w:val="12"/>
                <w:position w:val="1"/>
                <w:sz w:val="23"/>
                <w:szCs w:val="23"/>
                <w:u w:val="single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position w:val="-1"/>
                <w:sz w:val="23"/>
                <w:szCs w:val="23"/>
              </w:rPr>
              <w:t>亩、建筑面积</w:t>
            </w:r>
            <w:r>
              <w:rPr>
                <w:rFonts w:ascii="宋体" w:hAnsi="宋体" w:eastAsia="宋体" w:cs="宋体"/>
                <w:spacing w:val="7"/>
                <w:position w:val="-1"/>
                <w:sz w:val="23"/>
                <w:szCs w:val="23"/>
                <w:u w:val="single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平方米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943" w:type="dxa"/>
            <w:vAlign w:val="top"/>
          </w:tcPr>
          <w:p>
            <w:pPr>
              <w:spacing w:before="62" w:line="219" w:lineRule="auto"/>
              <w:ind w:left="5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经营类别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before="80" w:line="226" w:lineRule="auto"/>
              <w:ind w:left="48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□综合类□蔬菜类</w:t>
            </w:r>
            <w:r>
              <w:rPr>
                <w:rFonts w:ascii="宋体" w:hAnsi="宋体" w:eastAsia="宋体" w:cs="宋体"/>
                <w:spacing w:val="-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□水产品类□粮油类□畜禽类□特色产品类□其他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943" w:type="dxa"/>
            <w:vAlign w:val="top"/>
          </w:tcPr>
          <w:p>
            <w:pPr>
              <w:spacing w:before="62" w:line="219" w:lineRule="auto"/>
              <w:ind w:left="6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交易额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before="62" w:line="207" w:lineRule="auto"/>
              <w:ind w:left="9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2020年</w:t>
            </w:r>
            <w:r>
              <w:rPr>
                <w:rFonts w:ascii="宋体" w:hAnsi="宋体" w:eastAsia="宋体" w:cs="宋体"/>
                <w:spacing w:val="31"/>
                <w:sz w:val="23"/>
                <w:szCs w:val="23"/>
                <w:u w:val="single"/>
              </w:rPr>
              <w:t xml:space="preserve">    </w:t>
            </w:r>
            <w:r>
              <w:rPr>
                <w:rFonts w:ascii="宋体" w:hAnsi="宋体" w:eastAsia="宋体" w:cs="宋体"/>
                <w:sz w:val="23"/>
                <w:szCs w:val="23"/>
              </w:rPr>
              <w:t>万元、2021年</w:t>
            </w:r>
            <w:r>
              <w:rPr>
                <w:rFonts w:ascii="宋体" w:hAnsi="宋体" w:eastAsia="宋体" w:cs="宋体"/>
                <w:i w:val="0"/>
                <w:iCs w:val="0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iCs w:val="0"/>
                <w:spacing w:val="22"/>
                <w:sz w:val="23"/>
                <w:szCs w:val="23"/>
                <w:u w:val="single" w:color="auto"/>
              </w:rPr>
              <w:t xml:space="preserve">    </w:t>
            </w:r>
            <w:r>
              <w:rPr>
                <w:rFonts w:ascii="宋体" w:hAnsi="宋体" w:eastAsia="宋体" w:cs="宋体"/>
                <w:sz w:val="23"/>
                <w:szCs w:val="23"/>
              </w:rPr>
              <w:t>万元、2022年</w:t>
            </w:r>
            <w:r>
              <w:rPr>
                <w:rFonts w:ascii="宋体" w:hAnsi="宋体" w:eastAsia="宋体" w:cs="宋体"/>
                <w:spacing w:val="19"/>
                <w:sz w:val="23"/>
                <w:szCs w:val="23"/>
                <w:u w:val="single"/>
              </w:rPr>
              <w:t xml:space="preserve">     </w:t>
            </w:r>
            <w:r>
              <w:rPr>
                <w:rFonts w:ascii="宋体" w:hAnsi="宋体" w:eastAsia="宋体" w:cs="宋体"/>
                <w:position w:val="-3"/>
                <w:sz w:val="23"/>
                <w:szCs w:val="23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943" w:type="dxa"/>
            <w:vAlign w:val="top"/>
          </w:tcPr>
          <w:p>
            <w:pPr>
              <w:spacing w:before="64" w:line="220" w:lineRule="auto"/>
              <w:ind w:left="6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联系人</w:t>
            </w:r>
          </w:p>
        </w:tc>
        <w:tc>
          <w:tcPr>
            <w:tcW w:w="313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spacing w:before="64" w:line="220" w:lineRule="auto"/>
              <w:ind w:left="3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联系电话</w:t>
            </w:r>
          </w:p>
        </w:tc>
        <w:tc>
          <w:tcPr>
            <w:tcW w:w="313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9769" w:type="dxa"/>
            <w:gridSpan w:val="6"/>
            <w:vAlign w:val="top"/>
          </w:tcPr>
          <w:p>
            <w:pPr>
              <w:spacing w:before="64" w:line="220" w:lineRule="auto"/>
              <w:ind w:left="1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(二)基础设施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943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75" w:line="220" w:lineRule="auto"/>
              <w:ind w:left="5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冷链仓储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before="44" w:line="225" w:lineRule="auto"/>
              <w:ind w:left="1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position w:val="2"/>
                <w:sz w:val="23"/>
                <w:szCs w:val="23"/>
              </w:rPr>
              <w:t>冷库：</w:t>
            </w:r>
            <w:r>
              <w:rPr>
                <w:rFonts w:ascii="宋体" w:hAnsi="宋体" w:eastAsia="宋体" w:cs="宋体"/>
                <w:spacing w:val="2"/>
                <w:position w:val="2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□无</w:t>
            </w:r>
            <w:r>
              <w:rPr>
                <w:rFonts w:ascii="宋体" w:hAnsi="宋体" w:eastAsia="宋体" w:cs="宋体"/>
                <w:spacing w:val="26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□有</w:t>
            </w:r>
            <w:r>
              <w:rPr>
                <w:rFonts w:ascii="宋体" w:hAnsi="宋体" w:eastAsia="宋体" w:cs="宋体"/>
                <w:spacing w:val="27"/>
                <w:sz w:val="23"/>
                <w:szCs w:val="23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总库容</w:t>
            </w:r>
            <w:r>
              <w:rPr>
                <w:rFonts w:ascii="宋体" w:hAnsi="宋体" w:eastAsia="宋体" w:cs="宋体"/>
                <w:spacing w:val="19"/>
                <w:sz w:val="23"/>
                <w:szCs w:val="23"/>
                <w:u w:val="single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position w:val="-2"/>
                <w:sz w:val="23"/>
                <w:szCs w:val="23"/>
              </w:rPr>
              <w:t>吨</w:t>
            </w:r>
            <w:r>
              <w:rPr>
                <w:rFonts w:ascii="宋体" w:hAnsi="宋体" w:eastAsia="宋体" w:cs="宋体"/>
                <w:spacing w:val="101"/>
                <w:position w:val="-2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position w:val="-2"/>
                <w:sz w:val="23"/>
                <w:szCs w:val="23"/>
              </w:rPr>
              <w:t>，</w:t>
            </w:r>
            <w:r>
              <w:rPr>
                <w:rFonts w:ascii="宋体" w:hAnsi="宋体" w:eastAsia="宋体" w:cs="宋体"/>
                <w:spacing w:val="16"/>
                <w:position w:val="-2"/>
                <w:sz w:val="23"/>
                <w:szCs w:val="23"/>
                <w:u w:val="single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平方米</w:t>
            </w:r>
          </w:p>
          <w:p>
            <w:pPr>
              <w:spacing w:line="236" w:lineRule="auto"/>
              <w:ind w:left="10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制冰设备：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无</w:t>
            </w:r>
            <w:r>
              <w:rPr>
                <w:rFonts w:ascii="宋体" w:hAnsi="宋体" w:eastAsia="宋体" w:cs="宋体"/>
                <w:spacing w:val="99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position w:val="-1"/>
                <w:sz w:val="23"/>
                <w:szCs w:val="23"/>
              </w:rPr>
              <w:t>有</w:t>
            </w:r>
            <w:r>
              <w:rPr>
                <w:rFonts w:ascii="宋体" w:hAnsi="宋体" w:eastAsia="宋体" w:cs="宋体"/>
                <w:spacing w:val="9"/>
                <w:position w:val="-1"/>
                <w:sz w:val="23"/>
                <w:szCs w:val="23"/>
              </w:rPr>
              <w:t xml:space="preserve">      </w:t>
            </w:r>
            <w:r>
              <w:rPr>
                <w:rFonts w:ascii="宋体" w:hAnsi="宋体" w:eastAsia="宋体" w:cs="宋体"/>
                <w:position w:val="-1"/>
                <w:sz w:val="23"/>
                <w:szCs w:val="23"/>
              </w:rPr>
              <w:t>生产能力</w:t>
            </w:r>
            <w:r>
              <w:rPr>
                <w:rFonts w:ascii="宋体" w:hAnsi="宋体" w:eastAsia="宋体" w:cs="宋体"/>
                <w:spacing w:val="18"/>
                <w:position w:val="-1"/>
                <w:sz w:val="23"/>
                <w:szCs w:val="23"/>
                <w:u w:val="single"/>
              </w:rPr>
              <w:t xml:space="preserve">    </w:t>
            </w:r>
            <w:r>
              <w:rPr>
                <w:rFonts w:ascii="宋体" w:hAnsi="宋体" w:eastAsia="宋体" w:cs="宋体"/>
                <w:position w:val="-2"/>
                <w:sz w:val="23"/>
                <w:szCs w:val="23"/>
              </w:rPr>
              <w:t>吨</w:t>
            </w:r>
          </w:p>
          <w:p>
            <w:pPr>
              <w:spacing w:before="45" w:line="228" w:lineRule="auto"/>
              <w:ind w:left="10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冷</w:t>
            </w:r>
            <w:r>
              <w:rPr>
                <w:rFonts w:ascii="宋体" w:hAnsi="宋体" w:eastAsia="宋体" w:cs="宋体"/>
                <w:spacing w:val="-4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藏</w:t>
            </w:r>
            <w:r>
              <w:rPr>
                <w:rFonts w:ascii="宋体" w:hAnsi="宋体" w:eastAsia="宋体" w:cs="宋体"/>
                <w:spacing w:val="-4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车</w:t>
            </w:r>
            <w:r>
              <w:rPr>
                <w:rFonts w:ascii="宋体" w:hAnsi="宋体" w:eastAsia="宋体" w:cs="宋体"/>
                <w:spacing w:val="-26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：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无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</w:t>
            </w:r>
            <w:r>
              <w:rPr>
                <w:rFonts w:hint="eastAsia" w:ascii="宋体" w:hAnsi="宋体" w:eastAsia="宋体" w:cs="宋体"/>
                <w:spacing w:val="-7"/>
                <w:sz w:val="23"/>
                <w:szCs w:val="23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有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3"/>
                <w:szCs w:val="23"/>
                <w:u w:val="single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3"/>
                <w:szCs w:val="23"/>
              </w:rPr>
              <w:t>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943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75" w:line="219" w:lineRule="auto"/>
              <w:ind w:left="5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质量检测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before="55" w:line="227" w:lineRule="auto"/>
              <w:ind w:left="11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 xml:space="preserve">检测中心：□无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有检测项目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  <w:u w:val="single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个，检测设备</w:t>
            </w:r>
            <w:r>
              <w:rPr>
                <w:rFonts w:ascii="宋体" w:hAnsi="宋体" w:eastAsia="宋体" w:cs="宋体"/>
                <w:spacing w:val="19"/>
                <w:position w:val="1"/>
                <w:sz w:val="23"/>
                <w:szCs w:val="23"/>
                <w:u w:val="single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position w:val="-1"/>
                <w:sz w:val="23"/>
                <w:szCs w:val="23"/>
              </w:rPr>
              <w:t>台，市场检测人员配备</w:t>
            </w:r>
            <w:r>
              <w:rPr>
                <w:rFonts w:hint="eastAsia" w:ascii="宋体" w:hAnsi="宋体" w:eastAsia="宋体" w:cs="宋体"/>
                <w:spacing w:val="1"/>
                <w:position w:val="-1"/>
                <w:sz w:val="23"/>
                <w:szCs w:val="23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z w:val="23"/>
                <w:szCs w:val="23"/>
              </w:rPr>
              <w:t>名</w:t>
            </w:r>
          </w:p>
          <w:p>
            <w:pPr>
              <w:spacing w:before="58" w:line="227" w:lineRule="auto"/>
              <w:ind w:left="10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有无质量安全事故：□无</w:t>
            </w:r>
            <w:r>
              <w:rPr>
                <w:rFonts w:ascii="宋体" w:hAnsi="宋体" w:eastAsia="宋体" w:cs="宋体"/>
                <w:spacing w:val="37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943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75" w:line="219" w:lineRule="auto"/>
              <w:ind w:left="5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电子结算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line="66" w:lineRule="exact"/>
            </w:pPr>
          </w:p>
          <w:tbl>
            <w:tblPr>
              <w:tblStyle w:val="4"/>
              <w:tblW w:w="7706" w:type="dxa"/>
              <w:tblInd w:w="91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820"/>
              <w:gridCol w:w="4419"/>
              <w:gridCol w:w="146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1" w:hRule="atLeast"/>
              </w:trPr>
              <w:tc>
                <w:tcPr>
                  <w:tcW w:w="1820" w:type="dxa"/>
                  <w:vAlign w:val="top"/>
                </w:tcPr>
                <w:p>
                  <w:pPr>
                    <w:spacing w:line="219" w:lineRule="auto"/>
                    <w:rPr>
                      <w:rFonts w:ascii="宋体" w:hAnsi="宋体" w:eastAsia="宋体" w:cs="宋体"/>
                      <w:sz w:val="23"/>
                      <w:szCs w:val="23"/>
                    </w:rPr>
                  </w:pPr>
                  <w:r>
                    <w:rPr>
                      <w:rFonts w:ascii="宋体" w:hAnsi="宋体" w:eastAsia="宋体" w:cs="宋体"/>
                      <w:spacing w:val="23"/>
                      <w:position w:val="1"/>
                      <w:sz w:val="23"/>
                      <w:szCs w:val="23"/>
                    </w:rPr>
                    <w:t>结算方式：</w:t>
                  </w:r>
                </w:p>
              </w:tc>
              <w:tc>
                <w:tcPr>
                  <w:tcW w:w="4419" w:type="dxa"/>
                  <w:vAlign w:val="top"/>
                </w:tcPr>
                <w:p>
                  <w:pPr>
                    <w:spacing w:line="225" w:lineRule="auto"/>
                    <w:ind w:left="190"/>
                    <w:rPr>
                      <w:rFonts w:ascii="宋体" w:hAnsi="宋体" w:eastAsia="宋体" w:cs="宋体"/>
                      <w:sz w:val="23"/>
                      <w:szCs w:val="23"/>
                    </w:rPr>
                  </w:pPr>
                  <w:r>
                    <w:rPr>
                      <w:rFonts w:ascii="宋体" w:hAnsi="宋体" w:eastAsia="宋体" w:cs="宋体"/>
                      <w:spacing w:val="-7"/>
                      <w:sz w:val="23"/>
                      <w:szCs w:val="23"/>
                    </w:rPr>
                    <w:t>□</w:t>
                  </w:r>
                  <w:r>
                    <w:rPr>
                      <w:rFonts w:ascii="宋体" w:hAnsi="宋体" w:eastAsia="宋体" w:cs="宋体"/>
                      <w:spacing w:val="1"/>
                      <w:position w:val="-1"/>
                      <w:sz w:val="23"/>
                      <w:szCs w:val="23"/>
                    </w:rPr>
                    <w:t>现金结算</w:t>
                  </w:r>
                  <w:r>
                    <w:rPr>
                      <w:rFonts w:ascii="宋体" w:hAnsi="宋体" w:eastAsia="宋体" w:cs="宋体"/>
                      <w:spacing w:val="85"/>
                      <w:position w:val="-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7"/>
                      <w:sz w:val="23"/>
                      <w:szCs w:val="23"/>
                    </w:rPr>
                    <w:t>□</w:t>
                  </w:r>
                  <w:r>
                    <w:rPr>
                      <w:rFonts w:ascii="宋体" w:hAnsi="宋体" w:eastAsia="宋体" w:cs="宋体"/>
                      <w:spacing w:val="1"/>
                      <w:sz w:val="23"/>
                      <w:szCs w:val="23"/>
                    </w:rPr>
                    <w:t>电子结算</w:t>
                  </w:r>
                  <w:r>
                    <w:rPr>
                      <w:rFonts w:ascii="宋体" w:hAnsi="宋体" w:eastAsia="宋体" w:cs="宋体"/>
                      <w:spacing w:val="54"/>
                      <w:sz w:val="23"/>
                      <w:szCs w:val="23"/>
                    </w:rPr>
                    <w:t xml:space="preserve">  </w:t>
                  </w:r>
                  <w:r>
                    <w:rPr>
                      <w:rFonts w:ascii="宋体" w:hAnsi="宋体" w:eastAsia="宋体" w:cs="宋体"/>
                      <w:spacing w:val="-7"/>
                      <w:sz w:val="23"/>
                      <w:szCs w:val="23"/>
                    </w:rPr>
                    <w:t>□</w:t>
                  </w:r>
                  <w:r>
                    <w:rPr>
                      <w:rFonts w:ascii="宋体" w:hAnsi="宋体" w:eastAsia="宋体" w:cs="宋体"/>
                      <w:spacing w:val="1"/>
                      <w:position w:val="1"/>
                      <w:sz w:val="23"/>
                      <w:szCs w:val="23"/>
                    </w:rPr>
                    <w:t>赊购方式</w:t>
                  </w: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spacing w:before="30" w:line="227" w:lineRule="auto"/>
                    <w:ind w:left="200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ascii="宋体" w:hAnsi="宋体" w:eastAsia="宋体" w:cs="宋体"/>
                      <w:spacing w:val="11"/>
                      <w:position w:val="-1"/>
                      <w:sz w:val="22"/>
                      <w:szCs w:val="22"/>
                    </w:rPr>
                    <w:t>□其他方式</w:t>
                  </w:r>
                </w:p>
              </w:tc>
            </w:tr>
            <w:tr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34" w:hRule="atLeast"/>
              </w:trPr>
              <w:tc>
                <w:tcPr>
                  <w:tcW w:w="1820" w:type="dxa"/>
                  <w:vAlign w:val="top"/>
                </w:tcPr>
                <w:p>
                  <w:pPr>
                    <w:spacing w:before="49" w:line="219" w:lineRule="auto"/>
                    <w:ind w:left="20"/>
                    <w:rPr>
                      <w:rFonts w:ascii="宋体" w:hAnsi="宋体" w:eastAsia="宋体" w:cs="宋体"/>
                      <w:sz w:val="23"/>
                      <w:szCs w:val="23"/>
                    </w:rPr>
                  </w:pPr>
                  <w:r>
                    <w:rPr>
                      <w:rFonts w:ascii="宋体" w:hAnsi="宋体" w:eastAsia="宋体" w:cs="宋体"/>
                      <w:spacing w:val="16"/>
                      <w:sz w:val="23"/>
                      <w:szCs w:val="23"/>
                    </w:rPr>
                    <w:t>电子结算中心；</w:t>
                  </w:r>
                </w:p>
              </w:tc>
              <w:tc>
                <w:tcPr>
                  <w:tcW w:w="4419" w:type="dxa"/>
                  <w:vAlign w:val="top"/>
                </w:tcPr>
                <w:p>
                  <w:pPr>
                    <w:spacing w:before="39" w:line="227" w:lineRule="auto"/>
                    <w:ind w:left="180"/>
                    <w:rPr>
                      <w:rFonts w:ascii="宋体" w:hAnsi="宋体" w:eastAsia="宋体" w:cs="宋体"/>
                      <w:sz w:val="23"/>
                      <w:szCs w:val="23"/>
                    </w:rPr>
                  </w:pPr>
                  <w:r>
                    <w:rPr>
                      <w:rFonts w:ascii="宋体" w:hAnsi="宋体" w:eastAsia="宋体" w:cs="宋体"/>
                      <w:spacing w:val="-7"/>
                      <w:sz w:val="23"/>
                      <w:szCs w:val="23"/>
                    </w:rPr>
                    <w:t>□</w:t>
                  </w:r>
                  <w:r>
                    <w:rPr>
                      <w:rFonts w:ascii="宋体" w:hAnsi="宋体" w:eastAsia="宋体" w:cs="宋体"/>
                      <w:spacing w:val="-7"/>
                      <w:position w:val="1"/>
                      <w:sz w:val="23"/>
                      <w:szCs w:val="23"/>
                    </w:rPr>
                    <w:t>无</w:t>
                  </w:r>
                  <w:r>
                    <w:rPr>
                      <w:rFonts w:ascii="宋体" w:hAnsi="宋体" w:eastAsia="宋体" w:cs="宋体"/>
                      <w:spacing w:val="5"/>
                      <w:position w:val="1"/>
                      <w:sz w:val="23"/>
                      <w:szCs w:val="23"/>
                    </w:rPr>
                    <w:t xml:space="preserve">   </w:t>
                  </w:r>
                  <w:r>
                    <w:rPr>
                      <w:rFonts w:ascii="宋体" w:hAnsi="宋体" w:eastAsia="宋体" w:cs="宋体"/>
                      <w:spacing w:val="-7"/>
                      <w:sz w:val="23"/>
                      <w:szCs w:val="23"/>
                    </w:rPr>
                    <w:t>□有</w:t>
                  </w:r>
                  <w:r>
                    <w:rPr>
                      <w:rFonts w:ascii="宋体" w:hAnsi="宋体" w:eastAsia="宋体" w:cs="宋体"/>
                      <w:spacing w:val="-2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z w:val="23"/>
                      <w:szCs w:val="23"/>
                      <w:u w:val="single"/>
                    </w:rPr>
                    <w:t xml:space="preserve">   </w:t>
                  </w:r>
                  <w:r>
                    <w:rPr>
                      <w:rFonts w:ascii="宋体" w:hAnsi="宋体" w:eastAsia="宋体" w:cs="宋体"/>
                      <w:spacing w:val="-7"/>
                      <w:sz w:val="23"/>
                      <w:szCs w:val="23"/>
                    </w:rPr>
                    <w:t>平方米</w:t>
                  </w: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6" w:hRule="atLeast"/>
              </w:trPr>
              <w:tc>
                <w:tcPr>
                  <w:tcW w:w="1820" w:type="dxa"/>
                  <w:vAlign w:val="top"/>
                </w:tcPr>
                <w:p>
                  <w:pPr>
                    <w:spacing w:before="75" w:line="185" w:lineRule="auto"/>
                    <w:ind w:left="30"/>
                    <w:rPr>
                      <w:rFonts w:ascii="宋体" w:hAnsi="宋体" w:eastAsia="宋体" w:cs="宋体"/>
                      <w:sz w:val="23"/>
                      <w:szCs w:val="23"/>
                    </w:rPr>
                  </w:pPr>
                  <w:r>
                    <w:rPr>
                      <w:rFonts w:ascii="宋体" w:hAnsi="宋体" w:eastAsia="宋体" w:cs="宋体"/>
                      <w:spacing w:val="19"/>
                      <w:position w:val="-1"/>
                      <w:sz w:val="23"/>
                      <w:szCs w:val="23"/>
                    </w:rPr>
                    <w:t>实行</w:t>
                  </w:r>
                  <w:r>
                    <w:rPr>
                      <w:rFonts w:ascii="宋体" w:hAnsi="宋体" w:eastAsia="宋体" w:cs="宋体"/>
                      <w:position w:val="-1"/>
                      <w:sz w:val="23"/>
                      <w:szCs w:val="23"/>
                    </w:rPr>
                    <w:t>IC</w:t>
                  </w:r>
                  <w:r>
                    <w:rPr>
                      <w:rFonts w:ascii="宋体" w:hAnsi="宋体" w:eastAsia="宋体" w:cs="宋体"/>
                      <w:spacing w:val="19"/>
                      <w:position w:val="-1"/>
                      <w:sz w:val="23"/>
                      <w:szCs w:val="23"/>
                    </w:rPr>
                    <w:t>卡交易：</w:t>
                  </w:r>
                </w:p>
              </w:tc>
              <w:tc>
                <w:tcPr>
                  <w:tcW w:w="4419" w:type="dxa"/>
                  <w:vAlign w:val="top"/>
                </w:tcPr>
                <w:p>
                  <w:pPr>
                    <w:spacing w:before="45" w:line="202" w:lineRule="auto"/>
                    <w:ind w:left="200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ascii="宋体" w:hAnsi="宋体" w:eastAsia="宋体" w:cs="宋体"/>
                      <w:spacing w:val="-7"/>
                      <w:sz w:val="23"/>
                      <w:szCs w:val="23"/>
                    </w:rPr>
                    <w:t>□</w:t>
                  </w:r>
                  <w:r>
                    <w:rPr>
                      <w:rFonts w:ascii="宋体" w:hAnsi="宋体" w:eastAsia="宋体" w:cs="宋体"/>
                      <w:spacing w:val="7"/>
                      <w:sz w:val="22"/>
                      <w:szCs w:val="22"/>
                    </w:rPr>
                    <w:t>全部品种</w:t>
                  </w:r>
                  <w:r>
                    <w:rPr>
                      <w:rFonts w:ascii="宋体" w:hAnsi="宋体" w:eastAsia="宋体" w:cs="宋体"/>
                      <w:spacing w:val="89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-7"/>
                      <w:sz w:val="23"/>
                      <w:szCs w:val="23"/>
                    </w:rPr>
                    <w:t>□</w:t>
                  </w:r>
                  <w:r>
                    <w:rPr>
                      <w:rFonts w:ascii="宋体" w:hAnsi="宋体" w:eastAsia="宋体" w:cs="宋体"/>
                      <w:spacing w:val="7"/>
                      <w:position w:val="1"/>
                      <w:sz w:val="22"/>
                      <w:szCs w:val="22"/>
                    </w:rPr>
                    <w:t>部分品种</w:t>
                  </w:r>
                  <w:r>
                    <w:rPr>
                      <w:rFonts w:ascii="宋体" w:hAnsi="宋体" w:eastAsia="宋体" w:cs="宋体"/>
                      <w:spacing w:val="2"/>
                      <w:position w:val="1"/>
                      <w:sz w:val="22"/>
                      <w:szCs w:val="22"/>
                    </w:rPr>
                    <w:t xml:space="preserve">     </w:t>
                  </w:r>
                  <w:r>
                    <w:rPr>
                      <w:rFonts w:ascii="宋体" w:hAnsi="宋体" w:eastAsia="宋体" w:cs="宋体"/>
                      <w:spacing w:val="7"/>
                      <w:position w:val="-1"/>
                      <w:sz w:val="22"/>
                      <w:szCs w:val="22"/>
                    </w:rPr>
                    <w:t>占</w:t>
                  </w:r>
                  <w:r>
                    <w:rPr>
                      <w:rFonts w:ascii="宋体" w:hAnsi="宋体" w:eastAsia="宋体" w:cs="宋体"/>
                      <w:spacing w:val="-12"/>
                      <w:position w:val="-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7"/>
                      <w:position w:val="-1"/>
                      <w:sz w:val="22"/>
                      <w:szCs w:val="22"/>
                    </w:rPr>
                    <w:t>比</w:t>
                  </w: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41" w:lineRule="exact"/>
              <w:rPr>
                <w:rFonts w:ascii="Arial"/>
                <w:sz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43" w:type="dxa"/>
            <w:vAlign w:val="top"/>
          </w:tcPr>
          <w:p>
            <w:pPr>
              <w:spacing w:before="77" w:line="219" w:lineRule="auto"/>
              <w:ind w:left="2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电子商务建设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before="68" w:line="220" w:lineRule="auto"/>
              <w:ind w:left="32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无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 xml:space="preserve">     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943" w:type="dxa"/>
            <w:vAlign w:val="top"/>
          </w:tcPr>
          <w:p>
            <w:pPr>
              <w:spacing w:before="67" w:line="219" w:lineRule="auto"/>
              <w:ind w:left="5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信息系统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before="67" w:line="211" w:lineRule="auto"/>
              <w:ind w:left="1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-1"/>
                <w:sz w:val="23"/>
                <w:szCs w:val="23"/>
              </w:rPr>
              <w:t>信息管理中心</w:t>
            </w:r>
            <w:r>
              <w:rPr>
                <w:rFonts w:hint="eastAsia" w:ascii="宋体" w:hAnsi="宋体" w:eastAsia="宋体" w:cs="宋体"/>
                <w:spacing w:val="1"/>
                <w:position w:val="-1"/>
                <w:sz w:val="23"/>
                <w:szCs w:val="23"/>
                <w:lang w:eastAsia="zh-CN"/>
              </w:rPr>
              <w:t>：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无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□有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  <w:u w:val="single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平方米，设备</w:t>
            </w:r>
            <w:r>
              <w:rPr>
                <w:rFonts w:ascii="宋体" w:hAnsi="宋体" w:eastAsia="宋体" w:cs="宋体"/>
                <w:spacing w:val="25"/>
                <w:position w:val="1"/>
                <w:sz w:val="23"/>
                <w:szCs w:val="23"/>
                <w:u w:val="single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台，报送信息人员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  <w:u w:val="single" w:color="auto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78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769" w:type="dxa"/>
            <w:gridSpan w:val="6"/>
            <w:vAlign w:val="top"/>
          </w:tcPr>
          <w:p>
            <w:pPr>
              <w:spacing w:before="67" w:line="219" w:lineRule="auto"/>
              <w:ind w:left="1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(三)审核意见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1943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75" w:line="245" w:lineRule="auto"/>
              <w:ind w:left="274" w:right="177" w:hanging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县(市、区)农业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农村部门意见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75" w:line="351" w:lineRule="exact"/>
              <w:ind w:left="26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position w:val="8"/>
                <w:sz w:val="23"/>
                <w:szCs w:val="23"/>
              </w:rPr>
              <w:t>负责人签名：(单位公章)</w:t>
            </w:r>
            <w:bookmarkStart w:id="0" w:name="_GoBack"/>
            <w:bookmarkEnd w:id="0"/>
          </w:p>
          <w:p>
            <w:pPr>
              <w:spacing w:line="219" w:lineRule="auto"/>
              <w:ind w:left="33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37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3" w:hRule="atLeast"/>
        </w:trPr>
        <w:tc>
          <w:tcPr>
            <w:tcW w:w="194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75" w:line="238" w:lineRule="auto"/>
              <w:ind w:left="503" w:right="154" w:hanging="3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各市(区)农业农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村局意见</w:t>
            </w:r>
          </w:p>
        </w:tc>
        <w:tc>
          <w:tcPr>
            <w:tcW w:w="7826" w:type="dxa"/>
            <w:gridSpan w:val="5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75" w:line="361" w:lineRule="exact"/>
              <w:ind w:left="258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position w:val="9"/>
                <w:sz w:val="23"/>
                <w:szCs w:val="23"/>
              </w:rPr>
              <w:t>负责人签名：(单位公章)</w:t>
            </w:r>
          </w:p>
          <w:p>
            <w:pPr>
              <w:spacing w:line="219" w:lineRule="auto"/>
              <w:ind w:left="31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37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3"/>
                <w:szCs w:val="23"/>
              </w:rPr>
              <w:t>日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sectPr>
      <w:type w:val="continuous"/>
      <w:pgSz w:w="11900" w:h="16840"/>
      <w:pgMar w:top="1431" w:right="745" w:bottom="0" w:left="1375" w:header="0" w:footer="0" w:gutter="0"/>
      <w:cols w:equalWidth="0" w:num="1">
        <w:col w:w="97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4AD62129"/>
    <w:rsid w:val="530420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2023-08-21T16:59:00Z</dcterms:created>
  <dc:creator>Kingsoft-PDF</dc:creator>
  <cp:lastModifiedBy>紫宸星语</cp:lastModifiedBy>
  <dcterms:modified xsi:type="dcterms:W3CDTF">2023-08-21T09:09:25Z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2023-08-21T16:59:56Z</vt:filetime>
  </property>
  <property fmtid="{D5CDD505-2E9C-101B-9397-08002B2CF9AE}" pid="4" name="UsrData">
    <vt:lpwstr>64e3277cbf572f002065d8ed</vt:lpwstr>
  </property>
  <property fmtid="{D5CDD505-2E9C-101B-9397-08002B2CF9AE}" pid="5" name="KSOProductBuildVer">
    <vt:lpwstr>2052-11.1.0.10314</vt:lpwstr>
  </property>
</Properties>
</file>