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1E61" w:rsidRDefault="00BB1E61" w:rsidP="00BB1E61">
      <w:pPr>
        <w:spacing w:line="400" w:lineRule="exac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附件</w:t>
      </w:r>
      <w:r>
        <w:rPr>
          <w:rFonts w:ascii="Times New Roman" w:eastAsia="仿宋_GB2312" w:hAnsi="Times New Roman" w:cs="Times New Roman"/>
          <w:sz w:val="32"/>
          <w:szCs w:val="32"/>
        </w:rPr>
        <w:t>2</w:t>
      </w:r>
    </w:p>
    <w:p w:rsidR="00BB1E61" w:rsidRDefault="00BB1E61" w:rsidP="00BB1E61">
      <w:pPr>
        <w:spacing w:line="400" w:lineRule="exact"/>
        <w:jc w:val="center"/>
        <w:rPr>
          <w:rFonts w:ascii="Times New Roman" w:eastAsia="方正小标宋简体" w:hAnsi="Times New Roman" w:cs="Times New Roman"/>
          <w:sz w:val="36"/>
          <w:szCs w:val="36"/>
        </w:rPr>
      </w:pPr>
      <w:r>
        <w:rPr>
          <w:rFonts w:ascii="Times New Roman" w:eastAsia="方正小标宋简体" w:hAnsi="Times New Roman" w:cs="Times New Roman" w:hint="eastAsia"/>
          <w:sz w:val="36"/>
          <w:szCs w:val="36"/>
        </w:rPr>
        <w:t>项目绩效目标申报表</w:t>
      </w:r>
    </w:p>
    <w:p w:rsidR="00BB1E61" w:rsidRDefault="00BB1E61" w:rsidP="00BB1E61">
      <w:pPr>
        <w:spacing w:line="400" w:lineRule="exact"/>
        <w:jc w:val="center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（</w:t>
      </w:r>
      <w:r>
        <w:rPr>
          <w:rFonts w:ascii="Times New Roman" w:eastAsia="仿宋_GB2312" w:hAnsi="Times New Roman" w:cs="Times New Roman"/>
          <w:sz w:val="32"/>
          <w:szCs w:val="32"/>
        </w:rPr>
        <w:t>2023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年度）</w:t>
      </w:r>
    </w:p>
    <w:p w:rsidR="00BB1E61" w:rsidRDefault="00BB1E61" w:rsidP="00BB1E61">
      <w:pPr>
        <w:spacing w:line="400" w:lineRule="exact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 w:hint="eastAsia"/>
        </w:rPr>
        <w:t>填报单位（盖章）：</w:t>
      </w:r>
    </w:p>
    <w:tbl>
      <w:tblPr>
        <w:tblW w:w="0" w:type="dxa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928"/>
        <w:gridCol w:w="810"/>
        <w:gridCol w:w="2610"/>
        <w:gridCol w:w="2118"/>
        <w:gridCol w:w="2341"/>
      </w:tblGrid>
      <w:tr w:rsidR="00BB1E61" w:rsidTr="00BB1E61">
        <w:trPr>
          <w:cantSplit/>
          <w:jc w:val="right"/>
        </w:trPr>
        <w:tc>
          <w:tcPr>
            <w:tcW w:w="88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spacing w:line="320" w:lineRule="exact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>2023</w:t>
            </w:r>
            <w:r>
              <w:rPr>
                <w:rFonts w:ascii="Times New Roman" w:eastAsia="仿宋_GB2312" w:hAnsi="Times New Roman" w:cs="Times New Roman" w:hint="eastAsia"/>
              </w:rPr>
              <w:t>（年度）</w:t>
            </w:r>
          </w:p>
        </w:tc>
      </w:tr>
      <w:tr w:rsidR="00BB1E61" w:rsidTr="00BB1E61">
        <w:trPr>
          <w:cantSplit/>
          <w:jc w:val="right"/>
        </w:trPr>
        <w:tc>
          <w:tcPr>
            <w:tcW w:w="43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spacing w:line="320" w:lineRule="exact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>项目名称</w:t>
            </w:r>
          </w:p>
        </w:tc>
        <w:tc>
          <w:tcPr>
            <w:tcW w:w="44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spacing w:line="320" w:lineRule="exact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 xml:space="preserve">　</w:t>
            </w:r>
          </w:p>
        </w:tc>
      </w:tr>
      <w:tr w:rsidR="00BB1E61" w:rsidTr="00BB1E61">
        <w:trPr>
          <w:cantSplit/>
          <w:trHeight w:val="292"/>
          <w:jc w:val="right"/>
        </w:trPr>
        <w:tc>
          <w:tcPr>
            <w:tcW w:w="43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spacing w:line="320" w:lineRule="exact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>主管部门</w:t>
            </w:r>
          </w:p>
        </w:tc>
        <w:tc>
          <w:tcPr>
            <w:tcW w:w="44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spacing w:line="320" w:lineRule="exact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 xml:space="preserve">　</w:t>
            </w:r>
          </w:p>
        </w:tc>
      </w:tr>
      <w:tr w:rsidR="00BB1E61" w:rsidTr="00BB1E61">
        <w:trPr>
          <w:cantSplit/>
          <w:jc w:val="right"/>
        </w:trPr>
        <w:tc>
          <w:tcPr>
            <w:tcW w:w="434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spacing w:line="320" w:lineRule="exact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>资金金额</w:t>
            </w:r>
          </w:p>
          <w:p w:rsidR="00BB1E61" w:rsidRDefault="00BB1E61">
            <w:pPr>
              <w:spacing w:line="320" w:lineRule="exact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>（元）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spacing w:line="320" w:lineRule="exact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>实施期资金总额：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spacing w:line="320" w:lineRule="exact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 xml:space="preserve">　</w:t>
            </w:r>
          </w:p>
        </w:tc>
      </w:tr>
      <w:tr w:rsidR="00BB1E61" w:rsidTr="00BB1E61">
        <w:trPr>
          <w:cantSplit/>
          <w:jc w:val="right"/>
        </w:trPr>
        <w:tc>
          <w:tcPr>
            <w:tcW w:w="1929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widowControl/>
              <w:jc w:val="left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spacing w:line="320" w:lineRule="exact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 xml:space="preserve">   </w:t>
            </w:r>
            <w:r>
              <w:rPr>
                <w:rFonts w:ascii="Times New Roman" w:eastAsia="仿宋_GB2312" w:hAnsi="Times New Roman" w:cs="Times New Roman" w:hint="eastAsia"/>
              </w:rPr>
              <w:t>其中：财政拨款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spacing w:line="320" w:lineRule="exact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 xml:space="preserve">　</w:t>
            </w:r>
          </w:p>
        </w:tc>
      </w:tr>
      <w:tr w:rsidR="00BB1E61" w:rsidTr="00BB1E61">
        <w:trPr>
          <w:cantSplit/>
          <w:jc w:val="right"/>
        </w:trPr>
        <w:tc>
          <w:tcPr>
            <w:tcW w:w="1929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widowControl/>
              <w:jc w:val="left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spacing w:line="320" w:lineRule="exact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 xml:space="preserve">         </w:t>
            </w:r>
            <w:r>
              <w:rPr>
                <w:rFonts w:ascii="Times New Roman" w:eastAsia="仿宋_GB2312" w:hAnsi="Times New Roman" w:cs="Times New Roman" w:hint="eastAsia"/>
              </w:rPr>
              <w:t>其他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spacing w:line="320" w:lineRule="exact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 xml:space="preserve">　</w:t>
            </w:r>
          </w:p>
        </w:tc>
      </w:tr>
      <w:tr w:rsidR="00BB1E61" w:rsidTr="00BB1E61">
        <w:trPr>
          <w:cantSplit/>
          <w:jc w:val="right"/>
        </w:trPr>
        <w:tc>
          <w:tcPr>
            <w:tcW w:w="9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spacing w:line="320" w:lineRule="exact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>总</w:t>
            </w:r>
          </w:p>
          <w:p w:rsidR="00BB1E61" w:rsidRDefault="00BB1E61">
            <w:pPr>
              <w:spacing w:line="320" w:lineRule="exact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>体</w:t>
            </w:r>
          </w:p>
          <w:p w:rsidR="00BB1E61" w:rsidRDefault="00BB1E61">
            <w:pPr>
              <w:spacing w:line="320" w:lineRule="exact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>目</w:t>
            </w:r>
          </w:p>
          <w:p w:rsidR="00BB1E61" w:rsidRDefault="00BB1E61">
            <w:pPr>
              <w:spacing w:line="320" w:lineRule="exact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>标</w:t>
            </w:r>
          </w:p>
        </w:tc>
        <w:tc>
          <w:tcPr>
            <w:tcW w:w="78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spacing w:line="320" w:lineRule="exact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>总体目标</w:t>
            </w:r>
          </w:p>
        </w:tc>
      </w:tr>
      <w:tr w:rsidR="00BB1E61" w:rsidTr="00BB1E61">
        <w:trPr>
          <w:cantSplit/>
          <w:trHeight w:val="1085"/>
          <w:jc w:val="right"/>
        </w:trPr>
        <w:tc>
          <w:tcPr>
            <w:tcW w:w="88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widowControl/>
              <w:jc w:val="left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78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1E61" w:rsidRDefault="00BB1E61">
            <w:pPr>
              <w:spacing w:line="320" w:lineRule="exact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>目标</w:t>
            </w:r>
            <w:r>
              <w:rPr>
                <w:rFonts w:ascii="Times New Roman" w:eastAsia="仿宋_GB2312" w:hAnsi="Times New Roman" w:cs="Times New Roman"/>
              </w:rPr>
              <w:t>1</w:t>
            </w:r>
            <w:r>
              <w:rPr>
                <w:rFonts w:ascii="Times New Roman" w:eastAsia="仿宋_GB2312" w:hAnsi="Times New Roman" w:cs="Times New Roman" w:hint="eastAsia"/>
              </w:rPr>
              <w:t>：</w:t>
            </w:r>
          </w:p>
          <w:p w:rsidR="00BB1E61" w:rsidRDefault="00BB1E61">
            <w:pPr>
              <w:spacing w:line="320" w:lineRule="exact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>目标</w:t>
            </w:r>
            <w:r>
              <w:rPr>
                <w:rFonts w:ascii="Times New Roman" w:eastAsia="仿宋_GB2312" w:hAnsi="Times New Roman" w:cs="Times New Roman"/>
              </w:rPr>
              <w:t>2</w:t>
            </w:r>
            <w:r>
              <w:rPr>
                <w:rFonts w:ascii="Times New Roman" w:eastAsia="仿宋_GB2312" w:hAnsi="Times New Roman" w:cs="Times New Roman" w:hint="eastAsia"/>
              </w:rPr>
              <w:t>：</w:t>
            </w:r>
          </w:p>
          <w:p w:rsidR="00BB1E61" w:rsidRDefault="00BB1E61">
            <w:pPr>
              <w:spacing w:line="320" w:lineRule="exact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>目标</w:t>
            </w:r>
            <w:r>
              <w:rPr>
                <w:rFonts w:ascii="Times New Roman" w:eastAsia="仿宋_GB2312" w:hAnsi="Times New Roman" w:cs="Times New Roman"/>
              </w:rPr>
              <w:t>3</w:t>
            </w:r>
            <w:r>
              <w:rPr>
                <w:rFonts w:ascii="Times New Roman" w:eastAsia="仿宋_GB2312" w:hAnsi="Times New Roman" w:cs="Times New Roman" w:hint="eastAsia"/>
              </w:rPr>
              <w:t>：</w:t>
            </w:r>
          </w:p>
        </w:tc>
      </w:tr>
      <w:tr w:rsidR="00BB1E61" w:rsidTr="00BB1E61">
        <w:trPr>
          <w:cantSplit/>
          <w:jc w:val="right"/>
        </w:trPr>
        <w:tc>
          <w:tcPr>
            <w:tcW w:w="9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spacing w:line="320" w:lineRule="exact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>绩</w:t>
            </w:r>
          </w:p>
          <w:p w:rsidR="00BB1E61" w:rsidRDefault="00BB1E61">
            <w:pPr>
              <w:spacing w:line="320" w:lineRule="exact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>效</w:t>
            </w:r>
          </w:p>
          <w:p w:rsidR="00BB1E61" w:rsidRDefault="00BB1E61">
            <w:pPr>
              <w:spacing w:line="320" w:lineRule="exact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>指</w:t>
            </w:r>
          </w:p>
          <w:p w:rsidR="00BB1E61" w:rsidRDefault="00BB1E61">
            <w:pPr>
              <w:spacing w:line="320" w:lineRule="exact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>标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spacing w:line="320" w:lineRule="exact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>一级</w:t>
            </w:r>
          </w:p>
          <w:p w:rsidR="00BB1E61" w:rsidRDefault="00BB1E61">
            <w:pPr>
              <w:spacing w:line="320" w:lineRule="exact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>指标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spacing w:line="320" w:lineRule="exact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>二级指标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spacing w:line="320" w:lineRule="exact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>三级指标名称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spacing w:line="320" w:lineRule="exact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>标准值</w:t>
            </w:r>
          </w:p>
        </w:tc>
      </w:tr>
      <w:tr w:rsidR="00BB1E61" w:rsidTr="00BB1E61">
        <w:trPr>
          <w:cantSplit/>
          <w:jc w:val="right"/>
        </w:trPr>
        <w:tc>
          <w:tcPr>
            <w:tcW w:w="88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widowControl/>
              <w:jc w:val="left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spacing w:line="320" w:lineRule="exact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>产</w:t>
            </w:r>
          </w:p>
          <w:p w:rsidR="00BB1E61" w:rsidRDefault="00BB1E61">
            <w:pPr>
              <w:spacing w:line="320" w:lineRule="exact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>出</w:t>
            </w:r>
          </w:p>
          <w:p w:rsidR="00BB1E61" w:rsidRDefault="00BB1E61">
            <w:pPr>
              <w:spacing w:line="320" w:lineRule="exact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>指</w:t>
            </w:r>
          </w:p>
          <w:p w:rsidR="00BB1E61" w:rsidRDefault="00BB1E61">
            <w:pPr>
              <w:spacing w:line="320" w:lineRule="exact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>标</w:t>
            </w:r>
          </w:p>
        </w:tc>
        <w:tc>
          <w:tcPr>
            <w:tcW w:w="26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spacing w:line="320" w:lineRule="exact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>数量指标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spacing w:line="320" w:lineRule="exact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 xml:space="preserve"> </w:t>
            </w:r>
            <w:r>
              <w:rPr>
                <w:rFonts w:ascii="Times New Roman" w:eastAsia="仿宋_GB2312" w:hAnsi="Times New Roman" w:cs="Times New Roman" w:hint="eastAsia"/>
              </w:rPr>
              <w:t>指标</w:t>
            </w:r>
            <w:r>
              <w:rPr>
                <w:rFonts w:ascii="Times New Roman" w:eastAsia="仿宋_GB2312" w:hAnsi="Times New Roman" w:cs="Times New Roman"/>
              </w:rPr>
              <w:t>1</w:t>
            </w:r>
            <w:r>
              <w:rPr>
                <w:rFonts w:ascii="Times New Roman" w:eastAsia="仿宋_GB2312" w:hAnsi="Times New Roman" w:cs="Times New Roman" w:hint="eastAsia"/>
              </w:rPr>
              <w:t>：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spacing w:line="320" w:lineRule="exact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 xml:space="preserve">　</w:t>
            </w:r>
          </w:p>
        </w:tc>
      </w:tr>
      <w:tr w:rsidR="00BB1E61" w:rsidTr="00BB1E61">
        <w:trPr>
          <w:cantSplit/>
          <w:jc w:val="right"/>
        </w:trPr>
        <w:tc>
          <w:tcPr>
            <w:tcW w:w="88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widowControl/>
              <w:jc w:val="left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78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widowControl/>
              <w:jc w:val="left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26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widowControl/>
              <w:jc w:val="left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spacing w:line="320" w:lineRule="exact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 xml:space="preserve"> </w:t>
            </w:r>
            <w:r>
              <w:rPr>
                <w:rFonts w:ascii="Times New Roman" w:eastAsia="仿宋_GB2312" w:hAnsi="Times New Roman" w:cs="Times New Roman" w:hint="eastAsia"/>
              </w:rPr>
              <w:t>指标</w:t>
            </w:r>
            <w:r>
              <w:rPr>
                <w:rFonts w:ascii="Times New Roman" w:eastAsia="仿宋_GB2312" w:hAnsi="Times New Roman" w:cs="Times New Roman"/>
              </w:rPr>
              <w:t>2</w:t>
            </w:r>
            <w:r>
              <w:rPr>
                <w:rFonts w:ascii="Times New Roman" w:eastAsia="仿宋_GB2312" w:hAnsi="Times New Roman" w:cs="Times New Roman" w:hint="eastAsia"/>
              </w:rPr>
              <w:t>：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spacing w:line="320" w:lineRule="exact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 xml:space="preserve">　</w:t>
            </w:r>
          </w:p>
        </w:tc>
      </w:tr>
      <w:tr w:rsidR="00BB1E61" w:rsidTr="00BB1E61">
        <w:trPr>
          <w:cantSplit/>
          <w:jc w:val="right"/>
        </w:trPr>
        <w:tc>
          <w:tcPr>
            <w:tcW w:w="88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widowControl/>
              <w:jc w:val="left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78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widowControl/>
              <w:jc w:val="left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26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widowControl/>
              <w:jc w:val="left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E61" w:rsidRDefault="00BB1E61">
            <w:pPr>
              <w:spacing w:line="320" w:lineRule="exact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spacing w:line="320" w:lineRule="exact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 xml:space="preserve">　</w:t>
            </w:r>
          </w:p>
        </w:tc>
      </w:tr>
      <w:tr w:rsidR="00BB1E61" w:rsidTr="00BB1E61">
        <w:trPr>
          <w:cantSplit/>
          <w:jc w:val="right"/>
        </w:trPr>
        <w:tc>
          <w:tcPr>
            <w:tcW w:w="88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widowControl/>
              <w:jc w:val="left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78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widowControl/>
              <w:jc w:val="left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26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spacing w:line="320" w:lineRule="exact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>质量指标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spacing w:line="320" w:lineRule="exact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 xml:space="preserve"> </w:t>
            </w:r>
            <w:r>
              <w:rPr>
                <w:rFonts w:ascii="Times New Roman" w:eastAsia="仿宋_GB2312" w:hAnsi="Times New Roman" w:cs="Times New Roman" w:hint="eastAsia"/>
              </w:rPr>
              <w:t>指标</w:t>
            </w:r>
            <w:r>
              <w:rPr>
                <w:rFonts w:ascii="Times New Roman" w:eastAsia="仿宋_GB2312" w:hAnsi="Times New Roman" w:cs="Times New Roman"/>
              </w:rPr>
              <w:t>1</w:t>
            </w:r>
            <w:r>
              <w:rPr>
                <w:rFonts w:ascii="Times New Roman" w:eastAsia="仿宋_GB2312" w:hAnsi="Times New Roman" w:cs="Times New Roman" w:hint="eastAsia"/>
              </w:rPr>
              <w:t>：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spacing w:line="320" w:lineRule="exact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 xml:space="preserve">　</w:t>
            </w:r>
          </w:p>
        </w:tc>
      </w:tr>
      <w:tr w:rsidR="00BB1E61" w:rsidTr="00BB1E61">
        <w:trPr>
          <w:cantSplit/>
          <w:jc w:val="right"/>
        </w:trPr>
        <w:tc>
          <w:tcPr>
            <w:tcW w:w="88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widowControl/>
              <w:jc w:val="left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78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widowControl/>
              <w:jc w:val="left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26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widowControl/>
              <w:jc w:val="left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spacing w:line="320" w:lineRule="exact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 xml:space="preserve"> </w:t>
            </w:r>
            <w:r>
              <w:rPr>
                <w:rFonts w:ascii="Times New Roman" w:eastAsia="仿宋_GB2312" w:hAnsi="Times New Roman" w:cs="Times New Roman" w:hint="eastAsia"/>
              </w:rPr>
              <w:t>指标</w:t>
            </w:r>
            <w:r>
              <w:rPr>
                <w:rFonts w:ascii="Times New Roman" w:eastAsia="仿宋_GB2312" w:hAnsi="Times New Roman" w:cs="Times New Roman"/>
              </w:rPr>
              <w:t>2</w:t>
            </w:r>
            <w:r>
              <w:rPr>
                <w:rFonts w:ascii="Times New Roman" w:eastAsia="仿宋_GB2312" w:hAnsi="Times New Roman" w:cs="Times New Roman" w:hint="eastAsia"/>
              </w:rPr>
              <w:t>：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spacing w:line="320" w:lineRule="exact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 xml:space="preserve">　</w:t>
            </w:r>
          </w:p>
        </w:tc>
      </w:tr>
      <w:tr w:rsidR="00BB1E61" w:rsidTr="00BB1E61">
        <w:trPr>
          <w:cantSplit/>
          <w:jc w:val="right"/>
        </w:trPr>
        <w:tc>
          <w:tcPr>
            <w:tcW w:w="88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widowControl/>
              <w:jc w:val="left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78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widowControl/>
              <w:jc w:val="left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26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spacing w:line="320" w:lineRule="exact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>时效指标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spacing w:line="320" w:lineRule="exact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 xml:space="preserve"> </w:t>
            </w:r>
            <w:r>
              <w:rPr>
                <w:rFonts w:ascii="Times New Roman" w:eastAsia="仿宋_GB2312" w:hAnsi="Times New Roman" w:cs="Times New Roman" w:hint="eastAsia"/>
              </w:rPr>
              <w:t>指标</w:t>
            </w:r>
            <w:r>
              <w:rPr>
                <w:rFonts w:ascii="Times New Roman" w:eastAsia="仿宋_GB2312" w:hAnsi="Times New Roman" w:cs="Times New Roman"/>
              </w:rPr>
              <w:t>1</w:t>
            </w:r>
            <w:r>
              <w:rPr>
                <w:rFonts w:ascii="Times New Roman" w:eastAsia="仿宋_GB2312" w:hAnsi="Times New Roman" w:cs="Times New Roman" w:hint="eastAsia"/>
              </w:rPr>
              <w:t>：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spacing w:line="320" w:lineRule="exact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 xml:space="preserve">　</w:t>
            </w:r>
          </w:p>
        </w:tc>
      </w:tr>
      <w:tr w:rsidR="00BB1E61" w:rsidTr="00BB1E61">
        <w:trPr>
          <w:cantSplit/>
          <w:jc w:val="right"/>
        </w:trPr>
        <w:tc>
          <w:tcPr>
            <w:tcW w:w="88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widowControl/>
              <w:jc w:val="left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78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widowControl/>
              <w:jc w:val="left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26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widowControl/>
              <w:jc w:val="left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spacing w:line="320" w:lineRule="exact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 xml:space="preserve"> </w:t>
            </w:r>
            <w:r>
              <w:rPr>
                <w:rFonts w:ascii="Times New Roman" w:eastAsia="仿宋_GB2312" w:hAnsi="Times New Roman" w:cs="Times New Roman" w:hint="eastAsia"/>
              </w:rPr>
              <w:t>指标</w:t>
            </w:r>
            <w:r>
              <w:rPr>
                <w:rFonts w:ascii="Times New Roman" w:eastAsia="仿宋_GB2312" w:hAnsi="Times New Roman" w:cs="Times New Roman"/>
              </w:rPr>
              <w:t>2</w:t>
            </w:r>
            <w:r>
              <w:rPr>
                <w:rFonts w:ascii="Times New Roman" w:eastAsia="仿宋_GB2312" w:hAnsi="Times New Roman" w:cs="Times New Roman" w:hint="eastAsia"/>
              </w:rPr>
              <w:t>：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spacing w:line="320" w:lineRule="exact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 xml:space="preserve">　</w:t>
            </w:r>
          </w:p>
        </w:tc>
      </w:tr>
      <w:tr w:rsidR="00BB1E61" w:rsidTr="00BB1E61">
        <w:trPr>
          <w:cantSplit/>
          <w:jc w:val="right"/>
        </w:trPr>
        <w:tc>
          <w:tcPr>
            <w:tcW w:w="88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widowControl/>
              <w:jc w:val="left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78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widowControl/>
              <w:jc w:val="left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26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spacing w:line="320" w:lineRule="exact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>成本指标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spacing w:line="320" w:lineRule="exact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 xml:space="preserve"> </w:t>
            </w:r>
            <w:r>
              <w:rPr>
                <w:rFonts w:ascii="Times New Roman" w:eastAsia="仿宋_GB2312" w:hAnsi="Times New Roman" w:cs="Times New Roman" w:hint="eastAsia"/>
              </w:rPr>
              <w:t>指标</w:t>
            </w:r>
            <w:r>
              <w:rPr>
                <w:rFonts w:ascii="Times New Roman" w:eastAsia="仿宋_GB2312" w:hAnsi="Times New Roman" w:cs="Times New Roman"/>
              </w:rPr>
              <w:t>1</w:t>
            </w:r>
            <w:r>
              <w:rPr>
                <w:rFonts w:ascii="Times New Roman" w:eastAsia="仿宋_GB2312" w:hAnsi="Times New Roman" w:cs="Times New Roman" w:hint="eastAsia"/>
              </w:rPr>
              <w:t>：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spacing w:line="320" w:lineRule="exact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 xml:space="preserve">　</w:t>
            </w:r>
          </w:p>
        </w:tc>
      </w:tr>
      <w:tr w:rsidR="00BB1E61" w:rsidTr="00BB1E61">
        <w:trPr>
          <w:cantSplit/>
          <w:jc w:val="right"/>
        </w:trPr>
        <w:tc>
          <w:tcPr>
            <w:tcW w:w="88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widowControl/>
              <w:jc w:val="left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78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widowControl/>
              <w:jc w:val="left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26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widowControl/>
              <w:jc w:val="left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spacing w:line="320" w:lineRule="exact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 xml:space="preserve"> </w:t>
            </w:r>
            <w:r>
              <w:rPr>
                <w:rFonts w:ascii="Times New Roman" w:eastAsia="仿宋_GB2312" w:hAnsi="Times New Roman" w:cs="Times New Roman" w:hint="eastAsia"/>
              </w:rPr>
              <w:t>指标</w:t>
            </w:r>
            <w:r>
              <w:rPr>
                <w:rFonts w:ascii="Times New Roman" w:eastAsia="仿宋_GB2312" w:hAnsi="Times New Roman" w:cs="Times New Roman"/>
              </w:rPr>
              <w:t>2</w:t>
            </w:r>
            <w:r>
              <w:rPr>
                <w:rFonts w:ascii="Times New Roman" w:eastAsia="仿宋_GB2312" w:hAnsi="Times New Roman" w:cs="Times New Roman" w:hint="eastAsia"/>
              </w:rPr>
              <w:t>：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spacing w:line="320" w:lineRule="exact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 xml:space="preserve">　</w:t>
            </w:r>
          </w:p>
        </w:tc>
      </w:tr>
      <w:tr w:rsidR="00BB1E61" w:rsidTr="00BB1E61">
        <w:trPr>
          <w:cantSplit/>
          <w:jc w:val="right"/>
        </w:trPr>
        <w:tc>
          <w:tcPr>
            <w:tcW w:w="9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spacing w:line="320" w:lineRule="exact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>绩</w:t>
            </w:r>
          </w:p>
          <w:p w:rsidR="00BB1E61" w:rsidRDefault="00BB1E61">
            <w:pPr>
              <w:spacing w:line="320" w:lineRule="exact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>效</w:t>
            </w:r>
          </w:p>
          <w:p w:rsidR="00BB1E61" w:rsidRDefault="00BB1E61">
            <w:pPr>
              <w:spacing w:line="320" w:lineRule="exact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>指</w:t>
            </w:r>
          </w:p>
          <w:p w:rsidR="00BB1E61" w:rsidRDefault="00BB1E61">
            <w:pPr>
              <w:spacing w:line="320" w:lineRule="exact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>标</w:t>
            </w:r>
          </w:p>
        </w:tc>
        <w:tc>
          <w:tcPr>
            <w:tcW w:w="8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spacing w:line="320" w:lineRule="exact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>效</w:t>
            </w:r>
          </w:p>
          <w:p w:rsidR="00BB1E61" w:rsidRDefault="00BB1E61">
            <w:pPr>
              <w:spacing w:line="320" w:lineRule="exact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>益</w:t>
            </w:r>
          </w:p>
          <w:p w:rsidR="00BB1E61" w:rsidRDefault="00BB1E61">
            <w:pPr>
              <w:spacing w:line="320" w:lineRule="exact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>指</w:t>
            </w:r>
          </w:p>
          <w:p w:rsidR="00BB1E61" w:rsidRDefault="00BB1E61">
            <w:pPr>
              <w:spacing w:line="320" w:lineRule="exact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>标</w:t>
            </w:r>
          </w:p>
        </w:tc>
        <w:tc>
          <w:tcPr>
            <w:tcW w:w="26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spacing w:line="320" w:lineRule="exact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>经济效益</w:t>
            </w:r>
          </w:p>
          <w:p w:rsidR="00BB1E61" w:rsidRDefault="00BB1E61">
            <w:pPr>
              <w:spacing w:line="320" w:lineRule="exact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>指标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spacing w:line="320" w:lineRule="exact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 xml:space="preserve"> </w:t>
            </w:r>
            <w:r>
              <w:rPr>
                <w:rFonts w:ascii="Times New Roman" w:eastAsia="仿宋_GB2312" w:hAnsi="Times New Roman" w:cs="Times New Roman" w:hint="eastAsia"/>
              </w:rPr>
              <w:t>指标</w:t>
            </w:r>
            <w:r>
              <w:rPr>
                <w:rFonts w:ascii="Times New Roman" w:eastAsia="仿宋_GB2312" w:hAnsi="Times New Roman" w:cs="Times New Roman"/>
              </w:rPr>
              <w:t>1</w:t>
            </w:r>
            <w:r>
              <w:rPr>
                <w:rFonts w:ascii="Times New Roman" w:eastAsia="仿宋_GB2312" w:hAnsi="Times New Roman" w:cs="Times New Roman" w:hint="eastAsia"/>
              </w:rPr>
              <w:t>：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spacing w:line="320" w:lineRule="exact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 xml:space="preserve">　</w:t>
            </w:r>
          </w:p>
        </w:tc>
      </w:tr>
      <w:tr w:rsidR="00BB1E61" w:rsidTr="00BB1E61">
        <w:trPr>
          <w:cantSplit/>
          <w:jc w:val="right"/>
        </w:trPr>
        <w:tc>
          <w:tcPr>
            <w:tcW w:w="88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widowControl/>
              <w:jc w:val="left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78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widowControl/>
              <w:jc w:val="left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26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widowControl/>
              <w:jc w:val="left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spacing w:line="320" w:lineRule="exact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 xml:space="preserve"> </w:t>
            </w:r>
            <w:r>
              <w:rPr>
                <w:rFonts w:ascii="Times New Roman" w:eastAsia="仿宋_GB2312" w:hAnsi="Times New Roman" w:cs="Times New Roman" w:hint="eastAsia"/>
              </w:rPr>
              <w:t>指标</w:t>
            </w:r>
            <w:r>
              <w:rPr>
                <w:rFonts w:ascii="Times New Roman" w:eastAsia="仿宋_GB2312" w:hAnsi="Times New Roman" w:cs="Times New Roman"/>
              </w:rPr>
              <w:t>2</w:t>
            </w:r>
            <w:r>
              <w:rPr>
                <w:rFonts w:ascii="Times New Roman" w:eastAsia="仿宋_GB2312" w:hAnsi="Times New Roman" w:cs="Times New Roman" w:hint="eastAsia"/>
              </w:rPr>
              <w:t>：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spacing w:line="320" w:lineRule="exact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 xml:space="preserve">　</w:t>
            </w:r>
          </w:p>
        </w:tc>
      </w:tr>
      <w:tr w:rsidR="00BB1E61" w:rsidTr="00BB1E61">
        <w:trPr>
          <w:cantSplit/>
          <w:jc w:val="right"/>
        </w:trPr>
        <w:tc>
          <w:tcPr>
            <w:tcW w:w="88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widowControl/>
              <w:jc w:val="left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78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widowControl/>
              <w:jc w:val="left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26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widowControl/>
              <w:jc w:val="left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E61" w:rsidRDefault="00BB1E61">
            <w:pPr>
              <w:spacing w:line="320" w:lineRule="exact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1E61" w:rsidRDefault="00BB1E61">
            <w:pPr>
              <w:spacing w:line="320" w:lineRule="exact"/>
              <w:rPr>
                <w:rFonts w:ascii="Times New Roman" w:eastAsia="仿宋_GB2312" w:hAnsi="Times New Roman" w:cs="Times New Roman"/>
              </w:rPr>
            </w:pPr>
          </w:p>
        </w:tc>
      </w:tr>
      <w:tr w:rsidR="00BB1E61" w:rsidTr="00BB1E61">
        <w:trPr>
          <w:cantSplit/>
          <w:jc w:val="right"/>
        </w:trPr>
        <w:tc>
          <w:tcPr>
            <w:tcW w:w="88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widowControl/>
              <w:jc w:val="left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78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widowControl/>
              <w:jc w:val="left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26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spacing w:line="320" w:lineRule="exact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>社会效益</w:t>
            </w:r>
          </w:p>
          <w:p w:rsidR="00BB1E61" w:rsidRDefault="00BB1E61">
            <w:pPr>
              <w:spacing w:line="320" w:lineRule="exact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>指标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spacing w:line="320" w:lineRule="exact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 xml:space="preserve"> </w:t>
            </w:r>
            <w:r>
              <w:rPr>
                <w:rFonts w:ascii="Times New Roman" w:eastAsia="仿宋_GB2312" w:hAnsi="Times New Roman" w:cs="Times New Roman" w:hint="eastAsia"/>
              </w:rPr>
              <w:t>指标</w:t>
            </w:r>
            <w:r>
              <w:rPr>
                <w:rFonts w:ascii="Times New Roman" w:eastAsia="仿宋_GB2312" w:hAnsi="Times New Roman" w:cs="Times New Roman"/>
              </w:rPr>
              <w:t>1</w:t>
            </w:r>
            <w:r>
              <w:rPr>
                <w:rFonts w:ascii="Times New Roman" w:eastAsia="仿宋_GB2312" w:hAnsi="Times New Roman" w:cs="Times New Roman" w:hint="eastAsia"/>
              </w:rPr>
              <w:t>：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spacing w:line="320" w:lineRule="exact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 xml:space="preserve">　</w:t>
            </w:r>
          </w:p>
        </w:tc>
      </w:tr>
      <w:tr w:rsidR="00BB1E61" w:rsidTr="00BB1E61">
        <w:trPr>
          <w:cantSplit/>
          <w:trHeight w:val="241"/>
          <w:jc w:val="right"/>
        </w:trPr>
        <w:tc>
          <w:tcPr>
            <w:tcW w:w="88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widowControl/>
              <w:jc w:val="left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78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widowControl/>
              <w:jc w:val="left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26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widowControl/>
              <w:jc w:val="left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spacing w:line="320" w:lineRule="exact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 xml:space="preserve"> </w:t>
            </w:r>
            <w:r>
              <w:rPr>
                <w:rFonts w:ascii="Times New Roman" w:eastAsia="仿宋_GB2312" w:hAnsi="Times New Roman" w:cs="Times New Roman" w:hint="eastAsia"/>
              </w:rPr>
              <w:t>指标</w:t>
            </w:r>
            <w:r>
              <w:rPr>
                <w:rFonts w:ascii="Times New Roman" w:eastAsia="仿宋_GB2312" w:hAnsi="Times New Roman" w:cs="Times New Roman"/>
              </w:rPr>
              <w:t>2</w:t>
            </w:r>
            <w:r>
              <w:rPr>
                <w:rFonts w:ascii="Times New Roman" w:eastAsia="仿宋_GB2312" w:hAnsi="Times New Roman" w:cs="Times New Roman" w:hint="eastAsia"/>
              </w:rPr>
              <w:t>：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spacing w:line="320" w:lineRule="exact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 xml:space="preserve">　</w:t>
            </w:r>
          </w:p>
        </w:tc>
      </w:tr>
      <w:tr w:rsidR="00BB1E61" w:rsidTr="00BB1E61">
        <w:trPr>
          <w:cantSplit/>
          <w:jc w:val="right"/>
        </w:trPr>
        <w:tc>
          <w:tcPr>
            <w:tcW w:w="88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widowControl/>
              <w:jc w:val="left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78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widowControl/>
              <w:jc w:val="left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26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spacing w:line="320" w:lineRule="exact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>生态效益</w:t>
            </w:r>
          </w:p>
          <w:p w:rsidR="00BB1E61" w:rsidRDefault="00BB1E61">
            <w:pPr>
              <w:spacing w:line="320" w:lineRule="exact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>指标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spacing w:line="320" w:lineRule="exact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 xml:space="preserve"> </w:t>
            </w:r>
            <w:r>
              <w:rPr>
                <w:rFonts w:ascii="Times New Roman" w:eastAsia="仿宋_GB2312" w:hAnsi="Times New Roman" w:cs="Times New Roman" w:hint="eastAsia"/>
              </w:rPr>
              <w:t>指标</w:t>
            </w:r>
            <w:r>
              <w:rPr>
                <w:rFonts w:ascii="Times New Roman" w:eastAsia="仿宋_GB2312" w:hAnsi="Times New Roman" w:cs="Times New Roman"/>
              </w:rPr>
              <w:t>1</w:t>
            </w:r>
            <w:r>
              <w:rPr>
                <w:rFonts w:ascii="Times New Roman" w:eastAsia="仿宋_GB2312" w:hAnsi="Times New Roman" w:cs="Times New Roman" w:hint="eastAsia"/>
              </w:rPr>
              <w:t>：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spacing w:line="320" w:lineRule="exact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 xml:space="preserve">　</w:t>
            </w:r>
          </w:p>
        </w:tc>
      </w:tr>
      <w:tr w:rsidR="00BB1E61" w:rsidTr="00BB1E61">
        <w:trPr>
          <w:cantSplit/>
          <w:jc w:val="right"/>
        </w:trPr>
        <w:tc>
          <w:tcPr>
            <w:tcW w:w="88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widowControl/>
              <w:jc w:val="left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78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widowControl/>
              <w:jc w:val="left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26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widowControl/>
              <w:jc w:val="left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spacing w:line="320" w:lineRule="exact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 xml:space="preserve"> </w:t>
            </w:r>
            <w:r>
              <w:rPr>
                <w:rFonts w:ascii="Times New Roman" w:eastAsia="仿宋_GB2312" w:hAnsi="Times New Roman" w:cs="Times New Roman" w:hint="eastAsia"/>
              </w:rPr>
              <w:t>指标</w:t>
            </w:r>
            <w:r>
              <w:rPr>
                <w:rFonts w:ascii="Times New Roman" w:eastAsia="仿宋_GB2312" w:hAnsi="Times New Roman" w:cs="Times New Roman"/>
              </w:rPr>
              <w:t>2</w:t>
            </w:r>
            <w:r>
              <w:rPr>
                <w:rFonts w:ascii="Times New Roman" w:eastAsia="仿宋_GB2312" w:hAnsi="Times New Roman" w:cs="Times New Roman" w:hint="eastAsia"/>
              </w:rPr>
              <w:t>：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spacing w:line="320" w:lineRule="exact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 xml:space="preserve">　</w:t>
            </w:r>
          </w:p>
        </w:tc>
      </w:tr>
      <w:tr w:rsidR="00BB1E61" w:rsidTr="00BB1E61">
        <w:trPr>
          <w:cantSplit/>
          <w:jc w:val="right"/>
        </w:trPr>
        <w:tc>
          <w:tcPr>
            <w:tcW w:w="88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widowControl/>
              <w:jc w:val="left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78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widowControl/>
              <w:jc w:val="left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26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spacing w:line="320" w:lineRule="exact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>可持续影响</w:t>
            </w:r>
          </w:p>
          <w:p w:rsidR="00BB1E61" w:rsidRDefault="00BB1E61">
            <w:pPr>
              <w:spacing w:line="320" w:lineRule="exact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>指标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spacing w:line="320" w:lineRule="exact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 xml:space="preserve"> </w:t>
            </w:r>
            <w:r>
              <w:rPr>
                <w:rFonts w:ascii="Times New Roman" w:eastAsia="仿宋_GB2312" w:hAnsi="Times New Roman" w:cs="Times New Roman" w:hint="eastAsia"/>
              </w:rPr>
              <w:t>指标</w:t>
            </w:r>
            <w:r>
              <w:rPr>
                <w:rFonts w:ascii="Times New Roman" w:eastAsia="仿宋_GB2312" w:hAnsi="Times New Roman" w:cs="Times New Roman"/>
              </w:rPr>
              <w:t>1</w:t>
            </w:r>
            <w:r>
              <w:rPr>
                <w:rFonts w:ascii="Times New Roman" w:eastAsia="仿宋_GB2312" w:hAnsi="Times New Roman" w:cs="Times New Roman" w:hint="eastAsia"/>
              </w:rPr>
              <w:t>：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spacing w:line="320" w:lineRule="exact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 xml:space="preserve">　</w:t>
            </w:r>
          </w:p>
        </w:tc>
      </w:tr>
      <w:tr w:rsidR="00BB1E61" w:rsidTr="00BB1E61">
        <w:trPr>
          <w:cantSplit/>
          <w:jc w:val="right"/>
        </w:trPr>
        <w:tc>
          <w:tcPr>
            <w:tcW w:w="88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widowControl/>
              <w:jc w:val="left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78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widowControl/>
              <w:jc w:val="left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26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widowControl/>
              <w:jc w:val="left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spacing w:line="320" w:lineRule="exact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 xml:space="preserve"> </w:t>
            </w:r>
            <w:r>
              <w:rPr>
                <w:rFonts w:ascii="Times New Roman" w:eastAsia="仿宋_GB2312" w:hAnsi="Times New Roman" w:cs="Times New Roman" w:hint="eastAsia"/>
              </w:rPr>
              <w:t>指标</w:t>
            </w:r>
            <w:r>
              <w:rPr>
                <w:rFonts w:ascii="Times New Roman" w:eastAsia="仿宋_GB2312" w:hAnsi="Times New Roman" w:cs="Times New Roman"/>
              </w:rPr>
              <w:t>2</w:t>
            </w:r>
            <w:r>
              <w:rPr>
                <w:rFonts w:ascii="Times New Roman" w:eastAsia="仿宋_GB2312" w:hAnsi="Times New Roman" w:cs="Times New Roman" w:hint="eastAsia"/>
              </w:rPr>
              <w:t>：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spacing w:line="320" w:lineRule="exact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 xml:space="preserve">　</w:t>
            </w:r>
          </w:p>
        </w:tc>
      </w:tr>
      <w:tr w:rsidR="00BB1E61" w:rsidTr="00BB1E61">
        <w:trPr>
          <w:cantSplit/>
          <w:jc w:val="right"/>
        </w:trPr>
        <w:tc>
          <w:tcPr>
            <w:tcW w:w="88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widowControl/>
              <w:jc w:val="left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spacing w:line="320" w:lineRule="exact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>满意度指标</w:t>
            </w:r>
          </w:p>
        </w:tc>
        <w:tc>
          <w:tcPr>
            <w:tcW w:w="26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spacing w:line="320" w:lineRule="exact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>服务对象</w:t>
            </w:r>
          </w:p>
          <w:p w:rsidR="00BB1E61" w:rsidRDefault="00BB1E61">
            <w:pPr>
              <w:spacing w:line="320" w:lineRule="exact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>满意度指标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spacing w:line="320" w:lineRule="exact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 xml:space="preserve"> </w:t>
            </w:r>
            <w:r>
              <w:rPr>
                <w:rFonts w:ascii="Times New Roman" w:eastAsia="仿宋_GB2312" w:hAnsi="Times New Roman" w:cs="Times New Roman" w:hint="eastAsia"/>
              </w:rPr>
              <w:t>指标</w:t>
            </w:r>
            <w:r>
              <w:rPr>
                <w:rFonts w:ascii="Times New Roman" w:eastAsia="仿宋_GB2312" w:hAnsi="Times New Roman" w:cs="Times New Roman"/>
              </w:rPr>
              <w:t>1</w:t>
            </w:r>
            <w:r>
              <w:rPr>
                <w:rFonts w:ascii="Times New Roman" w:eastAsia="仿宋_GB2312" w:hAnsi="Times New Roman" w:cs="Times New Roman" w:hint="eastAsia"/>
              </w:rPr>
              <w:t>：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spacing w:line="320" w:lineRule="exact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 xml:space="preserve">　</w:t>
            </w:r>
          </w:p>
        </w:tc>
      </w:tr>
      <w:tr w:rsidR="00BB1E61" w:rsidTr="00BB1E61">
        <w:trPr>
          <w:cantSplit/>
          <w:jc w:val="right"/>
        </w:trPr>
        <w:tc>
          <w:tcPr>
            <w:tcW w:w="88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widowControl/>
              <w:jc w:val="left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78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widowControl/>
              <w:jc w:val="left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26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widowControl/>
              <w:jc w:val="left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spacing w:line="320" w:lineRule="exact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 xml:space="preserve"> </w:t>
            </w:r>
            <w:r>
              <w:rPr>
                <w:rFonts w:ascii="Times New Roman" w:eastAsia="仿宋_GB2312" w:hAnsi="Times New Roman" w:cs="Times New Roman" w:hint="eastAsia"/>
              </w:rPr>
              <w:t>指标</w:t>
            </w:r>
            <w:r>
              <w:rPr>
                <w:rFonts w:ascii="Times New Roman" w:eastAsia="仿宋_GB2312" w:hAnsi="Times New Roman" w:cs="Times New Roman"/>
              </w:rPr>
              <w:t>2</w:t>
            </w:r>
            <w:r>
              <w:rPr>
                <w:rFonts w:ascii="Times New Roman" w:eastAsia="仿宋_GB2312" w:hAnsi="Times New Roman" w:cs="Times New Roman" w:hint="eastAsia"/>
              </w:rPr>
              <w:t>：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1E61" w:rsidRDefault="00BB1E61">
            <w:pPr>
              <w:spacing w:line="320" w:lineRule="exact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 xml:space="preserve">　</w:t>
            </w:r>
          </w:p>
        </w:tc>
      </w:tr>
    </w:tbl>
    <w:p w:rsidR="00BB1E61" w:rsidRDefault="00BB1E61" w:rsidP="00BB1E61">
      <w:pPr>
        <w:spacing w:line="300" w:lineRule="exact"/>
        <w:rPr>
          <w:rFonts w:ascii="Times New Roman" w:eastAsia="仿宋_GB2312" w:hAnsi="Times New Roman" w:cs="Times New Roman"/>
          <w:sz w:val="32"/>
          <w:szCs w:val="32"/>
        </w:rPr>
      </w:pPr>
    </w:p>
    <w:p w:rsidR="00A92408" w:rsidRDefault="00A92408">
      <w:bookmarkStart w:id="0" w:name="_GoBack"/>
      <w:bookmarkEnd w:id="0"/>
    </w:p>
    <w:sectPr w:rsidR="00A924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452F"/>
    <w:rsid w:val="0044452F"/>
    <w:rsid w:val="00A92408"/>
    <w:rsid w:val="00BB1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2A04279-B4E5-4E5B-8D69-8024A6CBB4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B1E6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08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413</Characters>
  <Application>Microsoft Office Word</Application>
  <DocSecurity>0</DocSecurity>
  <Lines>3</Lines>
  <Paragraphs>1</Paragraphs>
  <ScaleCrop>false</ScaleCrop>
  <Company/>
  <LinksUpToDate>false</LinksUpToDate>
  <CharactersWithSpaces>484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2023-08-24T01:22:00Z</dcterms:created>
  <dcterms:modified xsi:type="dcterms:W3CDTF">2023-08-24T01:22:00Z</dcterms:modified>
</cp:coreProperties>
</file>