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132BC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附件6</w:t>
      </w:r>
    </w:p>
    <w:p w14:paraId="1A058298">
      <w:pPr>
        <w:spacing w:line="6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区政协十四届四次会议提案办理结果</w:t>
      </w:r>
    </w:p>
    <w:p w14:paraId="1B1604FC">
      <w:pPr>
        <w:spacing w:line="6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征询意见表</w:t>
      </w:r>
    </w:p>
    <w:tbl>
      <w:tblPr>
        <w:tblStyle w:val="3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709"/>
        <w:gridCol w:w="1877"/>
        <w:gridCol w:w="1463"/>
        <w:gridCol w:w="812"/>
        <w:gridCol w:w="524"/>
        <w:gridCol w:w="769"/>
        <w:gridCol w:w="649"/>
        <w:gridCol w:w="645"/>
        <w:gridCol w:w="1293"/>
      </w:tblGrid>
      <w:tr w14:paraId="573B0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A424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 案 人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B4C7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B02D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提案编号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E60D1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60D28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电话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EA373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3A2A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44D01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提案案由</w:t>
            </w:r>
          </w:p>
        </w:tc>
        <w:tc>
          <w:tcPr>
            <w:tcW w:w="80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8C73B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51A0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3053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承办单位</w:t>
            </w:r>
          </w:p>
        </w:tc>
        <w:tc>
          <w:tcPr>
            <w:tcW w:w="4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0402F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31401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答复时间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11414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6DF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58E8B83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（一）提案办理情况评议（提案人填写）</w:t>
            </w:r>
          </w:p>
        </w:tc>
      </w:tr>
      <w:tr w14:paraId="1B1B7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3D4AE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评 议 内 容</w:t>
            </w:r>
          </w:p>
        </w:tc>
        <w:tc>
          <w:tcPr>
            <w:tcW w:w="3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D7794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 xml:space="preserve"> 选   项（请打“√”）</w:t>
            </w:r>
          </w:p>
        </w:tc>
      </w:tr>
      <w:tr w14:paraId="33967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3ACD9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充分沟通，了解提案提出背景和目的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F65D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213F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0164B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21671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提案建议已经逐条答复清楚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618BC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24D4C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2281B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DDFDC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“正在解决”的建议落实情况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B5C4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逐步落实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7DF52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列入计划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33234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未明确</w:t>
            </w:r>
          </w:p>
        </w:tc>
      </w:tr>
      <w:tr w14:paraId="1DEC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5BDE8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办理态度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8073E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A45F2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A1940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不满意</w:t>
            </w:r>
          </w:p>
        </w:tc>
      </w:tr>
      <w:tr w14:paraId="61340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1A22F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承办单位办理人员业务能力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0BEEF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675CC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7E08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不满意</w:t>
            </w:r>
          </w:p>
        </w:tc>
      </w:tr>
      <w:tr w14:paraId="4CD28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209FB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办理结果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71B6F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ED244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0F93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不满意</w:t>
            </w:r>
          </w:p>
        </w:tc>
      </w:tr>
      <w:tr w14:paraId="501EB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5B69B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推荐为“提案承办先进单位”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D31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90D7F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2E18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2390E">
            <w:pPr>
              <w:tabs>
                <w:tab w:val="left" w:pos="106"/>
              </w:tabs>
              <w:spacing w:line="320" w:lineRule="exac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您对办理提案工作的具体意见和建议（如此栏写不下，请另附纸续写）</w:t>
            </w:r>
          </w:p>
        </w:tc>
      </w:tr>
      <w:tr w14:paraId="57A13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0A74E">
            <w:pPr>
              <w:spacing w:line="320" w:lineRule="exact"/>
              <w:rPr>
                <w:rFonts w:ascii="宋体" w:hAnsi="宋体" w:eastAsia="宋体"/>
                <w:b/>
                <w:bCs/>
                <w:sz w:val="24"/>
              </w:rPr>
            </w:pPr>
          </w:p>
          <w:p w14:paraId="2FEBB76F">
            <w:pPr>
              <w:spacing w:line="320" w:lineRule="exact"/>
              <w:ind w:firstLine="3132" w:firstLineChars="1300"/>
              <w:rPr>
                <w:rFonts w:hint="eastAsia" w:ascii="宋体" w:hAnsi="宋体" w:eastAsia="宋体"/>
                <w:b/>
                <w:bCs/>
                <w:sz w:val="24"/>
              </w:rPr>
            </w:pPr>
          </w:p>
          <w:p w14:paraId="5048D2AD">
            <w:pPr>
              <w:spacing w:line="320" w:lineRule="exact"/>
              <w:ind w:firstLine="2040" w:firstLineChars="8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提案人（签名）：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/>
                <w:sz w:val="24"/>
              </w:rPr>
              <w:t>填表日期：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</w:tr>
      <w:tr w14:paraId="73B9E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38554F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（二）提案质量评议（承办单位填写）</w:t>
            </w:r>
          </w:p>
        </w:tc>
      </w:tr>
      <w:tr w14:paraId="1901C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C35BA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评 议 内 容</w:t>
            </w:r>
          </w:p>
        </w:tc>
        <w:tc>
          <w:tcPr>
            <w:tcW w:w="3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06182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 xml:space="preserve"> 选   项（请打“√”）</w:t>
            </w:r>
          </w:p>
        </w:tc>
      </w:tr>
      <w:tr w14:paraId="0019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24981">
            <w:pPr>
              <w:spacing w:line="320" w:lineRule="exact"/>
              <w:jc w:val="left"/>
              <w:rPr>
                <w:rFonts w:ascii="宋体" w:hAnsi="宋体" w:eastAsia="宋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围绕中心工作和人民群众关心的热点难点问题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7ED18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703E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510F9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不符合</w:t>
            </w:r>
          </w:p>
        </w:tc>
      </w:tr>
      <w:tr w14:paraId="45C1E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BCA52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调研深入，客观反映，有具体建议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8D6C8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F036D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4C3A3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不符合</w:t>
            </w:r>
          </w:p>
        </w:tc>
      </w:tr>
      <w:tr w14:paraId="201A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30742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主题鲜明、观点新颖、内容详实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A17F8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710B7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35223">
            <w:pPr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不符合</w:t>
            </w:r>
          </w:p>
        </w:tc>
      </w:tr>
      <w:tr w14:paraId="4D589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9B972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切口小、靶向准，具有操作性、可行性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D97CC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32E67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760B9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23113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有参考价值，推动了相关工作的改进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AEEF5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21B2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6235D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13EAE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存在沟通困难现象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0415F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84F92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4AEC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8F19D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存在超出提案建议内容的现象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4503C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EFF32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13072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E08C4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推荐为“优秀提案”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B5885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E081E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 w14:paraId="0593B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5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D4E7C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不予推荐优秀理由</w:t>
            </w:r>
          </w:p>
        </w:tc>
        <w:tc>
          <w:tcPr>
            <w:tcW w:w="3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B453">
            <w:pPr>
              <w:spacing w:line="320" w:lineRule="exact"/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DDB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6371A">
            <w:pPr>
              <w:spacing w:line="32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提案建议采纳落实情况（如此栏写不下，请另附纸续写）</w:t>
            </w:r>
          </w:p>
        </w:tc>
      </w:tr>
      <w:tr w14:paraId="71122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92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7B214">
            <w:pPr>
              <w:spacing w:line="320" w:lineRule="exact"/>
              <w:ind w:firstLine="3132" w:firstLineChars="1300"/>
              <w:rPr>
                <w:rFonts w:ascii="宋体" w:hAnsi="宋体" w:eastAsia="宋体"/>
                <w:b/>
                <w:bCs/>
                <w:sz w:val="24"/>
              </w:rPr>
            </w:pPr>
          </w:p>
          <w:p w14:paraId="71B6C265">
            <w:pPr>
              <w:spacing w:line="320" w:lineRule="exact"/>
              <w:ind w:firstLine="1800" w:firstLineChars="7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承办单位（盖章）：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 w:val="24"/>
              </w:rPr>
              <w:t>填表日期：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</w:tr>
      <w:tr w14:paraId="0ECFB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D8507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备</w:t>
            </w:r>
          </w:p>
          <w:p w14:paraId="38754C48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注</w:t>
            </w:r>
          </w:p>
        </w:tc>
        <w:tc>
          <w:tcPr>
            <w:tcW w:w="87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B8DB1">
            <w:pPr>
              <w:spacing w:line="300" w:lineRule="exact"/>
              <w:rPr>
                <w:rFonts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1．请提案人收到提案答复后及时填写，送交或寄送至提案承办单位。</w:t>
            </w:r>
          </w:p>
          <w:p w14:paraId="067216F5"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2．承办单位办结后填写此表，分别送交或寄送区政协办公室、区政府督查室。</w:t>
            </w:r>
          </w:p>
        </w:tc>
      </w:tr>
    </w:tbl>
    <w:p w14:paraId="1A716CFC">
      <w:bookmarkStart w:id="0" w:name="_GoBack"/>
      <w:bookmarkEnd w:id="0"/>
    </w:p>
    <w:sectPr>
      <w:pgSz w:w="11906" w:h="16838"/>
      <w:pgMar w:top="170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01815F85"/>
    <w:rsid w:val="0B6E6550"/>
    <w:rsid w:val="33B22972"/>
    <w:rsid w:val="3D8263F7"/>
    <w:rsid w:val="62340FAB"/>
    <w:rsid w:val="64B5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20" w:lineRule="exact"/>
      <w:ind w:firstLine="63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A2BE186EAAC544B0A87E9031F01B14B2_13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