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9043BD">
      <w:pPr>
        <w:spacing w:line="560" w:lineRule="exact"/>
        <w:rPr>
          <w:rFonts w:hint="eastAsia" w:eastAsia="仿宋_GB2312"/>
          <w:b/>
          <w:bCs/>
          <w:sz w:val="32"/>
          <w:szCs w:val="32"/>
          <w:lang w:val="en-US" w:eastAsia="zh-CN"/>
        </w:rPr>
      </w:pPr>
    </w:p>
    <w:p w14:paraId="4440CDD8">
      <w:pPr>
        <w:spacing w:line="560" w:lineRule="exact"/>
        <w:rPr>
          <w:rFonts w:hint="default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附件1</w:t>
      </w:r>
    </w:p>
    <w:p w14:paraId="2F7AC45A">
      <w:pPr>
        <w:spacing w:line="560" w:lineRule="exact"/>
        <w:rPr>
          <w:rFonts w:eastAsia="仿宋_GB2312"/>
          <w:sz w:val="32"/>
          <w:szCs w:val="32"/>
        </w:rPr>
      </w:pPr>
    </w:p>
    <w:p w14:paraId="31414F63">
      <w:pPr>
        <w:jc w:val="center"/>
        <w:rPr>
          <w:rFonts w:eastAsia="方正小标宋简体"/>
          <w:w w:val="95"/>
          <w:sz w:val="44"/>
          <w:szCs w:val="44"/>
        </w:rPr>
      </w:pPr>
      <w:r>
        <w:rPr>
          <w:rFonts w:eastAsia="方正小标宋简体"/>
          <w:w w:val="95"/>
          <w:sz w:val="44"/>
          <w:szCs w:val="44"/>
        </w:rPr>
        <w:t>西安市临潼区202</w:t>
      </w:r>
      <w:r>
        <w:rPr>
          <w:rFonts w:hint="eastAsia" w:eastAsia="方正小标宋简体"/>
          <w:w w:val="95"/>
          <w:sz w:val="44"/>
          <w:szCs w:val="44"/>
          <w:lang w:val="en-US" w:eastAsia="zh-CN"/>
        </w:rPr>
        <w:t>5</w:t>
      </w:r>
      <w:r>
        <w:rPr>
          <w:rFonts w:eastAsia="方正小标宋简体"/>
          <w:w w:val="95"/>
          <w:sz w:val="44"/>
          <w:szCs w:val="44"/>
        </w:rPr>
        <w:t>年</w:t>
      </w:r>
      <w:r>
        <w:rPr>
          <w:rFonts w:hint="eastAsia" w:eastAsia="方正小标宋简体"/>
          <w:w w:val="95"/>
          <w:sz w:val="44"/>
          <w:szCs w:val="44"/>
          <w:lang w:eastAsia="zh-CN"/>
        </w:rPr>
        <w:t>农业社会化服务</w:t>
      </w:r>
      <w:r>
        <w:rPr>
          <w:rFonts w:eastAsia="方正小标宋简体"/>
          <w:w w:val="95"/>
          <w:sz w:val="44"/>
          <w:szCs w:val="44"/>
        </w:rPr>
        <w:t>项目</w:t>
      </w:r>
      <w:r>
        <w:rPr>
          <w:rFonts w:hint="eastAsia" w:eastAsia="方正小标宋简体"/>
          <w:w w:val="95"/>
          <w:sz w:val="44"/>
          <w:szCs w:val="44"/>
        </w:rPr>
        <w:t>申报书</w:t>
      </w:r>
      <w:bookmarkStart w:id="0" w:name="_GoBack"/>
      <w:bookmarkEnd w:id="0"/>
    </w:p>
    <w:p w14:paraId="7DD9C440">
      <w:pPr>
        <w:spacing w:line="580" w:lineRule="exact"/>
        <w:ind w:firstLine="640" w:firstLineChars="200"/>
        <w:jc w:val="center"/>
        <w:rPr>
          <w:rFonts w:eastAsia="方正小标宋简体"/>
          <w:color w:val="000000"/>
          <w:sz w:val="32"/>
          <w:szCs w:val="32"/>
        </w:rPr>
      </w:pPr>
      <w:r>
        <w:rPr>
          <w:rFonts w:eastAsia="方正小标宋简体"/>
          <w:color w:val="000000"/>
          <w:sz w:val="32"/>
          <w:szCs w:val="32"/>
        </w:rPr>
        <w:t>(标题：方正小标宋简体二号)</w:t>
      </w:r>
    </w:p>
    <w:p w14:paraId="2460A882">
      <w:pPr>
        <w:spacing w:line="58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sz w:val="32"/>
          <w:szCs w:val="32"/>
        </w:rPr>
        <w:t>一、项目建设的背景及必要性</w:t>
      </w:r>
      <w:r>
        <w:rPr>
          <w:rFonts w:eastAsia="黑体"/>
          <w:color w:val="000000"/>
          <w:sz w:val="32"/>
          <w:szCs w:val="32"/>
        </w:rPr>
        <w:t>（大标题：三号黑体）</w:t>
      </w:r>
    </w:p>
    <w:p w14:paraId="657F08F7">
      <w:pPr>
        <w:spacing w:line="58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二、项目单位基本情况及优势</w:t>
      </w:r>
    </w:p>
    <w:p w14:paraId="11BE477F">
      <w:pPr>
        <w:spacing w:line="58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三、项目实施地点与规模</w:t>
      </w:r>
    </w:p>
    <w:p w14:paraId="3D7554DB">
      <w:pPr>
        <w:spacing w:line="58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四、项目实施内容及资金来源</w:t>
      </w:r>
    </w:p>
    <w:p w14:paraId="318D0E4C">
      <w:pPr>
        <w:spacing w:line="580" w:lineRule="exact"/>
        <w:ind w:firstLine="643" w:firstLineChars="200"/>
        <w:rPr>
          <w:b/>
          <w:color w:val="FF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1.项目具体实施内容（小标题：三号仿宋-GB2312加粗）</w:t>
      </w:r>
    </w:p>
    <w:p w14:paraId="61013D4E">
      <w:pPr>
        <w:spacing w:line="580" w:lineRule="exact"/>
        <w:ind w:firstLine="643" w:firstLineChars="200"/>
        <w:rPr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2.项目资金来源</w:t>
      </w:r>
    </w:p>
    <w:p w14:paraId="7A60CACE">
      <w:pPr>
        <w:spacing w:line="58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五、项目实施进度计划</w:t>
      </w:r>
    </w:p>
    <w:p w14:paraId="3ED261C4">
      <w:pPr>
        <w:spacing w:line="58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六、项目绩效目标及效益</w:t>
      </w:r>
    </w:p>
    <w:p w14:paraId="7B30A664">
      <w:pPr>
        <w:spacing w:line="580" w:lineRule="exact"/>
        <w:ind w:firstLine="643" w:firstLineChars="200"/>
        <w:rPr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1.经济效益</w:t>
      </w:r>
    </w:p>
    <w:p w14:paraId="054117CD">
      <w:pPr>
        <w:spacing w:line="580" w:lineRule="exact"/>
        <w:ind w:firstLine="643" w:firstLineChars="200"/>
        <w:rPr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2.社会效益</w:t>
      </w:r>
    </w:p>
    <w:p w14:paraId="456A3363">
      <w:pPr>
        <w:spacing w:line="580" w:lineRule="exact"/>
        <w:ind w:firstLine="643" w:firstLineChars="200"/>
        <w:rPr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3.生态效益</w:t>
      </w:r>
    </w:p>
    <w:p w14:paraId="088F101D">
      <w:pPr>
        <w:spacing w:line="58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七、保障措施</w:t>
      </w:r>
    </w:p>
    <w:p w14:paraId="40F8C909">
      <w:pPr>
        <w:spacing w:line="580" w:lineRule="exact"/>
        <w:ind w:firstLine="3520" w:firstLineChars="1100"/>
        <w:rPr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申报单位名称（需加盖公章）</w:t>
      </w:r>
    </w:p>
    <w:p w14:paraId="15F3C9A4">
      <w:pPr>
        <w:spacing w:line="580" w:lineRule="exact"/>
        <w:ind w:firstLine="4640" w:firstLineChars="1450"/>
        <w:rPr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202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5</w:t>
      </w:r>
      <w:r>
        <w:rPr>
          <w:rFonts w:eastAsia="仿宋_GB2312"/>
          <w:color w:val="000000"/>
          <w:sz w:val="32"/>
          <w:szCs w:val="32"/>
        </w:rPr>
        <w:t>年**月**日</w:t>
      </w:r>
    </w:p>
    <w:p w14:paraId="11C7A364">
      <w:r>
        <w:rPr>
          <w:rFonts w:eastAsia="仿宋_GB2312"/>
          <w:color w:val="000000"/>
          <w:sz w:val="32"/>
          <w:szCs w:val="32"/>
        </w:rPr>
        <w:t>（正文：三号仿宋-GB2312行间距30—32）（数字：TimesNewRoman）（</w:t>
      </w:r>
      <w:r>
        <w:rPr>
          <w:rFonts w:eastAsia="仿宋_GB2312"/>
          <w:color w:val="000000"/>
          <w:sz w:val="28"/>
          <w:szCs w:val="28"/>
        </w:rPr>
        <w:t>页码：4号TimesNewRoman居中</w:t>
      </w:r>
      <w:r>
        <w:rPr>
          <w:rFonts w:eastAsia="仿宋_GB2312"/>
          <w:color w:val="000000"/>
          <w:sz w:val="32"/>
          <w:szCs w:val="32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5A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  <w:spacing w:beforeLines="0" w:afterLines="0"/>
    </w:pPr>
    <w:rPr>
      <w:rFonts w:hint="default" w:ascii="Times New Roman" w:hAnsi="Times New Roman" w:eastAsia="宋体" w:cs="Times New Roman"/>
      <w:sz w:val="24"/>
      <w:szCs w:val="24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2025-09-05T02:28:08Z</dcterms:created>
  <dc:creator>Administrator</dc:creator>
  <cp:lastModifiedBy>雨田</cp:lastModifiedBy>
  <dcterms:modified xsi:type="dcterms:W3CDTF">2025-09-05T02:28:19Z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eyJoZGlkIjoiMWEzZjA5MzkyZTU5MDdkYWFhYTdlYTVkMmQzN2ZhMDAiLCJ1c2VySWQiOiIzNDY0MDE1MTgifQ==</vt:lpwstr>
  </property>
  <property fmtid="{D5CDD505-2E9C-101B-9397-08002B2CF9AE}" pid="4" name="ICV">
    <vt:lpwstr>81690C3E9B204C40AEA2F1CD96A22184_12</vt:lpwstr>
  </property>
</Properties>
</file>