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6B7AE">
      <w:pPr>
        <w:spacing w:line="5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2BBA2BA7">
      <w:pPr>
        <w:adjustRightInd w:val="0"/>
        <w:snapToGrid w:val="0"/>
        <w:jc w:val="center"/>
        <w:rPr>
          <w:rFonts w:hint="eastAsia" w:ascii="方正黑体简体" w:hAnsi="宋体" w:eastAsia="方正黑体简体" w:cs="宋体"/>
          <w:kern w:val="0"/>
          <w:sz w:val="42"/>
          <w:szCs w:val="42"/>
          <w:lang w:eastAsia="zh-CN"/>
        </w:rPr>
      </w:pPr>
      <w:r>
        <w:rPr>
          <w:rFonts w:hint="eastAsia" w:ascii="方正黑体简体" w:hAnsi="宋体" w:eastAsia="方正黑体简体" w:cs="宋体"/>
          <w:kern w:val="0"/>
          <w:sz w:val="42"/>
          <w:szCs w:val="42"/>
          <w:lang w:eastAsia="zh-CN"/>
        </w:rPr>
        <w:t>项目</w:t>
      </w:r>
      <w:r>
        <w:rPr>
          <w:rFonts w:hint="eastAsia" w:ascii="方正黑体简体" w:hAnsi="宋体" w:eastAsia="方正黑体简体" w:cs="宋体"/>
          <w:kern w:val="0"/>
          <w:sz w:val="42"/>
          <w:szCs w:val="42"/>
        </w:rPr>
        <w:t>绩效目标</w:t>
      </w:r>
      <w:r>
        <w:rPr>
          <w:rFonts w:hint="eastAsia" w:ascii="方正黑体简体" w:hAnsi="宋体" w:eastAsia="方正黑体简体" w:cs="宋体"/>
          <w:kern w:val="0"/>
          <w:sz w:val="42"/>
          <w:szCs w:val="42"/>
          <w:lang w:eastAsia="zh-CN"/>
        </w:rPr>
        <w:t>申报</w:t>
      </w:r>
      <w:bookmarkStart w:id="0" w:name="_GoBack"/>
      <w:bookmarkEnd w:id="0"/>
      <w:r>
        <w:rPr>
          <w:rFonts w:hint="eastAsia" w:ascii="方正黑体简体" w:hAnsi="宋体" w:eastAsia="方正黑体简体" w:cs="宋体"/>
          <w:kern w:val="0"/>
          <w:sz w:val="42"/>
          <w:szCs w:val="42"/>
          <w:lang w:eastAsia="zh-CN"/>
        </w:rPr>
        <w:t>表</w:t>
      </w:r>
    </w:p>
    <w:p w14:paraId="7E034F6C">
      <w:pPr>
        <w:adjustRightInd w:val="0"/>
        <w:snapToGrid w:val="0"/>
        <w:jc w:val="both"/>
        <w:rPr>
          <w:rFonts w:hint="eastAsia" w:ascii="宋体" w:hAnsi="宋体" w:cs="宋体"/>
          <w:kern w:val="0"/>
          <w:szCs w:val="21"/>
          <w:lang w:eastAsia="zh-CN"/>
        </w:rPr>
      </w:pPr>
      <w:r>
        <w:rPr>
          <w:rFonts w:hint="eastAsia" w:ascii="宋体" w:hAnsi="宋体" w:cs="宋体"/>
          <w:kern w:val="0"/>
          <w:szCs w:val="21"/>
          <w:lang w:eastAsia="zh-CN"/>
        </w:rPr>
        <w:t>项目单位（盖章）：</w:t>
      </w:r>
    </w:p>
    <w:tbl>
      <w:tblPr>
        <w:tblStyle w:val="2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947"/>
        <w:gridCol w:w="1278"/>
        <w:gridCol w:w="1954"/>
        <w:gridCol w:w="3428"/>
        <w:gridCol w:w="2033"/>
      </w:tblGrid>
      <w:tr w14:paraId="3BC69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640" w:type="dxa"/>
            <w:gridSpan w:val="5"/>
            <w:noWrap w:val="0"/>
            <w:vAlign w:val="center"/>
          </w:tcPr>
          <w:p w14:paraId="2C0BAA11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2025（年度）</w:t>
            </w:r>
          </w:p>
        </w:tc>
      </w:tr>
      <w:tr w14:paraId="702EC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4179" w:type="dxa"/>
            <w:gridSpan w:val="3"/>
            <w:noWrap w:val="0"/>
            <w:vAlign w:val="center"/>
          </w:tcPr>
          <w:p w14:paraId="4A14EEAA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项目名称</w:t>
            </w:r>
          </w:p>
        </w:tc>
        <w:tc>
          <w:tcPr>
            <w:tcW w:w="5461" w:type="dxa"/>
            <w:gridSpan w:val="2"/>
            <w:noWrap w:val="0"/>
            <w:vAlign w:val="center"/>
          </w:tcPr>
          <w:p w14:paraId="73929DAD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11298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4179" w:type="dxa"/>
            <w:gridSpan w:val="3"/>
            <w:noWrap w:val="0"/>
            <w:vAlign w:val="center"/>
          </w:tcPr>
          <w:p w14:paraId="4D2A1A53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主管部门</w:t>
            </w:r>
          </w:p>
        </w:tc>
        <w:tc>
          <w:tcPr>
            <w:tcW w:w="5461" w:type="dxa"/>
            <w:gridSpan w:val="2"/>
            <w:noWrap w:val="0"/>
            <w:vAlign w:val="center"/>
          </w:tcPr>
          <w:p w14:paraId="49D6B15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3D5B6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4179" w:type="dxa"/>
            <w:gridSpan w:val="3"/>
            <w:vMerge w:val="restart"/>
            <w:noWrap w:val="0"/>
            <w:vAlign w:val="center"/>
          </w:tcPr>
          <w:p w14:paraId="697F6E4F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资金金额</w:t>
            </w:r>
          </w:p>
          <w:p w14:paraId="7784AC93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（元）</w:t>
            </w:r>
          </w:p>
        </w:tc>
        <w:tc>
          <w:tcPr>
            <w:tcW w:w="3428" w:type="dxa"/>
            <w:noWrap w:val="0"/>
            <w:vAlign w:val="center"/>
          </w:tcPr>
          <w:p w14:paraId="2D3EC7C5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实施期资金总额：</w:t>
            </w:r>
          </w:p>
        </w:tc>
        <w:tc>
          <w:tcPr>
            <w:tcW w:w="2033" w:type="dxa"/>
            <w:noWrap w:val="0"/>
            <w:vAlign w:val="center"/>
          </w:tcPr>
          <w:p w14:paraId="2186C73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2DB5D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4179" w:type="dxa"/>
            <w:gridSpan w:val="3"/>
            <w:vMerge w:val="continue"/>
            <w:noWrap w:val="0"/>
            <w:vAlign w:val="center"/>
          </w:tcPr>
          <w:p w14:paraId="4337494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6B9ED52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其中：财政拨款</w:t>
            </w:r>
          </w:p>
        </w:tc>
        <w:tc>
          <w:tcPr>
            <w:tcW w:w="2033" w:type="dxa"/>
            <w:noWrap w:val="0"/>
            <w:vAlign w:val="center"/>
          </w:tcPr>
          <w:p w14:paraId="77C3E45D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2B701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4179" w:type="dxa"/>
            <w:gridSpan w:val="3"/>
            <w:vMerge w:val="continue"/>
            <w:noWrap w:val="0"/>
            <w:vAlign w:val="center"/>
          </w:tcPr>
          <w:p w14:paraId="3F67E5DA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60CB26E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其他</w:t>
            </w:r>
          </w:p>
        </w:tc>
        <w:tc>
          <w:tcPr>
            <w:tcW w:w="2033" w:type="dxa"/>
            <w:noWrap w:val="0"/>
            <w:vAlign w:val="center"/>
          </w:tcPr>
          <w:p w14:paraId="4EFF8A32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17D47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restart"/>
            <w:noWrap w:val="0"/>
            <w:vAlign w:val="center"/>
          </w:tcPr>
          <w:p w14:paraId="1A84E013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</w:t>
            </w:r>
          </w:p>
          <w:p w14:paraId="671DFC32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</w:t>
            </w:r>
          </w:p>
          <w:p w14:paraId="73A75B54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</w:t>
            </w:r>
          </w:p>
          <w:p w14:paraId="5E7E919F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8693" w:type="dxa"/>
            <w:gridSpan w:val="4"/>
            <w:noWrap w:val="0"/>
            <w:vAlign w:val="center"/>
          </w:tcPr>
          <w:p w14:paraId="17F8885E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总体</w:t>
            </w:r>
            <w:r>
              <w:rPr>
                <w:rFonts w:hint="eastAsia" w:ascii="宋体" w:hAnsi="宋体" w:cs="宋体"/>
                <w:kern w:val="0"/>
                <w:szCs w:val="21"/>
              </w:rPr>
              <w:t>目标</w:t>
            </w:r>
          </w:p>
        </w:tc>
      </w:tr>
      <w:tr w14:paraId="3B2A6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66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569774FD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93" w:type="dxa"/>
            <w:gridSpan w:val="4"/>
            <w:noWrap w:val="0"/>
            <w:vAlign w:val="top"/>
          </w:tcPr>
          <w:p w14:paraId="2A66F708"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目标1：</w:t>
            </w:r>
          </w:p>
          <w:p w14:paraId="452B1793"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目标2：</w:t>
            </w:r>
          </w:p>
          <w:p w14:paraId="446A063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目标3：</w:t>
            </w:r>
          </w:p>
        </w:tc>
      </w:tr>
      <w:tr w14:paraId="07CFA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97" w:hRule="atLeast"/>
          <w:jc w:val="center"/>
        </w:trPr>
        <w:tc>
          <w:tcPr>
            <w:tcW w:w="947" w:type="dxa"/>
            <w:vMerge w:val="restart"/>
            <w:noWrap w:val="0"/>
            <w:vAlign w:val="center"/>
          </w:tcPr>
          <w:p w14:paraId="0371BF30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绩</w:t>
            </w:r>
          </w:p>
          <w:p w14:paraId="285FD490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</w:p>
          <w:p w14:paraId="6C39A556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 w14:paraId="10B3CB95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1278" w:type="dxa"/>
            <w:noWrap w:val="0"/>
            <w:vAlign w:val="center"/>
          </w:tcPr>
          <w:p w14:paraId="1BFD89AE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一级</w:t>
            </w:r>
          </w:p>
          <w:p w14:paraId="5029EF32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1954" w:type="dxa"/>
            <w:noWrap w:val="0"/>
            <w:vAlign w:val="center"/>
          </w:tcPr>
          <w:p w14:paraId="7B2C48CA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二级指标</w:t>
            </w:r>
          </w:p>
        </w:tc>
        <w:tc>
          <w:tcPr>
            <w:tcW w:w="3428" w:type="dxa"/>
            <w:noWrap w:val="0"/>
            <w:vAlign w:val="center"/>
          </w:tcPr>
          <w:p w14:paraId="2859D326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三级指标名称</w:t>
            </w:r>
          </w:p>
        </w:tc>
        <w:tc>
          <w:tcPr>
            <w:tcW w:w="2033" w:type="dxa"/>
            <w:noWrap w:val="0"/>
            <w:vAlign w:val="center"/>
          </w:tcPr>
          <w:p w14:paraId="14654FC2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标准值</w:t>
            </w:r>
          </w:p>
        </w:tc>
      </w:tr>
      <w:tr w14:paraId="4BC76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2D192B4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restart"/>
            <w:noWrap w:val="0"/>
            <w:vAlign w:val="center"/>
          </w:tcPr>
          <w:p w14:paraId="3B87C31A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</w:t>
            </w:r>
          </w:p>
          <w:p w14:paraId="20FADC75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</w:t>
            </w:r>
          </w:p>
          <w:p w14:paraId="1D5032F1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 w14:paraId="59DAF91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1954" w:type="dxa"/>
            <w:vMerge w:val="restart"/>
            <w:noWrap w:val="0"/>
            <w:vAlign w:val="center"/>
          </w:tcPr>
          <w:p w14:paraId="4497D6FA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数量指标</w:t>
            </w:r>
          </w:p>
        </w:tc>
        <w:tc>
          <w:tcPr>
            <w:tcW w:w="3428" w:type="dxa"/>
            <w:noWrap w:val="0"/>
            <w:vAlign w:val="center"/>
          </w:tcPr>
          <w:p w14:paraId="0E6124ED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33" w:type="dxa"/>
            <w:noWrap w:val="0"/>
            <w:vAlign w:val="center"/>
          </w:tcPr>
          <w:p w14:paraId="6C93FFE9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2CB02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0DC3317A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2564ED4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7177DA9B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7FFDA2D9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33" w:type="dxa"/>
            <w:noWrap w:val="0"/>
            <w:vAlign w:val="center"/>
          </w:tcPr>
          <w:p w14:paraId="60963900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77517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55636B51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61EB22BA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5C1CBBB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76702ED5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33" w:type="dxa"/>
            <w:noWrap w:val="0"/>
            <w:vAlign w:val="center"/>
          </w:tcPr>
          <w:p w14:paraId="064C276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2E9EF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3B2D49D4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0897D51A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restart"/>
            <w:noWrap w:val="0"/>
            <w:vAlign w:val="center"/>
          </w:tcPr>
          <w:p w14:paraId="6FE53C4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质量指标</w:t>
            </w:r>
          </w:p>
        </w:tc>
        <w:tc>
          <w:tcPr>
            <w:tcW w:w="3428" w:type="dxa"/>
            <w:noWrap w:val="0"/>
            <w:vAlign w:val="center"/>
          </w:tcPr>
          <w:p w14:paraId="3C95272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33" w:type="dxa"/>
            <w:noWrap w:val="0"/>
            <w:vAlign w:val="center"/>
          </w:tcPr>
          <w:p w14:paraId="038ABF2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3DA61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169C83D2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228AEA7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29502E69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3C6CB931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33" w:type="dxa"/>
            <w:noWrap w:val="0"/>
            <w:vAlign w:val="center"/>
          </w:tcPr>
          <w:p w14:paraId="638EB30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094D2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06D81B0D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11B0DD9C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565CD881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3B1C630B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33" w:type="dxa"/>
            <w:noWrap w:val="0"/>
            <w:vAlign w:val="center"/>
          </w:tcPr>
          <w:p w14:paraId="4E27644C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0EE28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7FAE42C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469E36C5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restart"/>
            <w:noWrap w:val="0"/>
            <w:vAlign w:val="center"/>
          </w:tcPr>
          <w:p w14:paraId="7F01FE89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时效指标</w:t>
            </w:r>
          </w:p>
        </w:tc>
        <w:tc>
          <w:tcPr>
            <w:tcW w:w="3428" w:type="dxa"/>
            <w:noWrap w:val="0"/>
            <w:vAlign w:val="center"/>
          </w:tcPr>
          <w:p w14:paraId="5875A682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33" w:type="dxa"/>
            <w:noWrap w:val="0"/>
            <w:vAlign w:val="center"/>
          </w:tcPr>
          <w:p w14:paraId="43101344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654FF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53564BC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1E8CEF14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3C4FC4D9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21488B74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33" w:type="dxa"/>
            <w:noWrap w:val="0"/>
            <w:vAlign w:val="center"/>
          </w:tcPr>
          <w:p w14:paraId="7A72479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59B5F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7C50A00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54528A59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300349ED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74BD8F6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033" w:type="dxa"/>
            <w:noWrap w:val="0"/>
            <w:vAlign w:val="center"/>
          </w:tcPr>
          <w:p w14:paraId="04B366A5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52B3B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6B9D67A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74CE067A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restart"/>
            <w:noWrap w:val="0"/>
            <w:vAlign w:val="center"/>
          </w:tcPr>
          <w:p w14:paraId="04A48C7A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成本指标</w:t>
            </w:r>
          </w:p>
        </w:tc>
        <w:tc>
          <w:tcPr>
            <w:tcW w:w="3428" w:type="dxa"/>
            <w:noWrap w:val="0"/>
            <w:vAlign w:val="center"/>
          </w:tcPr>
          <w:p w14:paraId="571EA34C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33" w:type="dxa"/>
            <w:noWrap w:val="0"/>
            <w:vAlign w:val="center"/>
          </w:tcPr>
          <w:p w14:paraId="55AF4EC4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362F6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62A8917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3ACB415B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7E40D424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391AC1DB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33" w:type="dxa"/>
            <w:noWrap w:val="0"/>
            <w:vAlign w:val="center"/>
          </w:tcPr>
          <w:p w14:paraId="0729F662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3A346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2D1B006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7C7AD6A4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766DF10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74AE9350"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33" w:type="dxa"/>
            <w:noWrap w:val="0"/>
            <w:vAlign w:val="center"/>
          </w:tcPr>
          <w:p w14:paraId="2ED30672"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597AE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restart"/>
            <w:noWrap w:val="0"/>
            <w:vAlign w:val="center"/>
          </w:tcPr>
          <w:p w14:paraId="79540CA2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绩</w:t>
            </w:r>
          </w:p>
          <w:p w14:paraId="4F467060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</w:p>
          <w:p w14:paraId="591BC476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 w14:paraId="75510A69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1278" w:type="dxa"/>
            <w:vMerge w:val="restart"/>
            <w:noWrap w:val="0"/>
            <w:vAlign w:val="center"/>
          </w:tcPr>
          <w:p w14:paraId="3F361F77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</w:p>
          <w:p w14:paraId="00117B09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益</w:t>
            </w:r>
          </w:p>
          <w:p w14:paraId="7644BE10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 w14:paraId="5E44B89F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1954" w:type="dxa"/>
            <w:vMerge w:val="restart"/>
            <w:noWrap w:val="0"/>
            <w:vAlign w:val="center"/>
          </w:tcPr>
          <w:p w14:paraId="31CE57C0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经济效益</w:t>
            </w:r>
          </w:p>
          <w:p w14:paraId="77386019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3428" w:type="dxa"/>
            <w:noWrap w:val="0"/>
            <w:vAlign w:val="center"/>
          </w:tcPr>
          <w:p w14:paraId="1690830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33" w:type="dxa"/>
            <w:noWrap w:val="0"/>
            <w:vAlign w:val="center"/>
          </w:tcPr>
          <w:p w14:paraId="39F14EC9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7FC39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0A000402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5BFA56F0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0313B21A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55F68234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33" w:type="dxa"/>
            <w:noWrap w:val="0"/>
            <w:vAlign w:val="center"/>
          </w:tcPr>
          <w:p w14:paraId="4E85B4E0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2B6E1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58C2384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2D15EA24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0B03FD8C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361F2B62"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33" w:type="dxa"/>
            <w:noWrap w:val="0"/>
            <w:vAlign w:val="center"/>
          </w:tcPr>
          <w:p w14:paraId="10223E5A"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77883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52E725D1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1862DC6A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restart"/>
            <w:noWrap w:val="0"/>
            <w:vAlign w:val="center"/>
          </w:tcPr>
          <w:p w14:paraId="7ADB0D44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社会效益</w:t>
            </w:r>
          </w:p>
          <w:p w14:paraId="08584723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3428" w:type="dxa"/>
            <w:noWrap w:val="0"/>
            <w:vAlign w:val="center"/>
          </w:tcPr>
          <w:p w14:paraId="75FD57A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33" w:type="dxa"/>
            <w:noWrap w:val="0"/>
            <w:vAlign w:val="center"/>
          </w:tcPr>
          <w:p w14:paraId="4C3CEF3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06B91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12BFE0CD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34D804C4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6443C9F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634D209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33" w:type="dxa"/>
            <w:noWrap w:val="0"/>
            <w:vAlign w:val="center"/>
          </w:tcPr>
          <w:p w14:paraId="48B93C60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54910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4D9A63D2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1155822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4B938821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1A89341A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33" w:type="dxa"/>
            <w:noWrap w:val="0"/>
            <w:vAlign w:val="center"/>
          </w:tcPr>
          <w:p w14:paraId="5B433EC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0E856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467EF90C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3865CA6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restart"/>
            <w:noWrap w:val="0"/>
            <w:vAlign w:val="center"/>
          </w:tcPr>
          <w:p w14:paraId="1CB9A5EF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生态效益</w:t>
            </w:r>
          </w:p>
          <w:p w14:paraId="61A35FC5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3428" w:type="dxa"/>
            <w:noWrap w:val="0"/>
            <w:vAlign w:val="center"/>
          </w:tcPr>
          <w:p w14:paraId="4430C42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33" w:type="dxa"/>
            <w:noWrap w:val="0"/>
            <w:vAlign w:val="center"/>
          </w:tcPr>
          <w:p w14:paraId="1BB51AFD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56BBE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003B2EE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59122770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28AF0C2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61FB391B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33" w:type="dxa"/>
            <w:noWrap w:val="0"/>
            <w:vAlign w:val="center"/>
          </w:tcPr>
          <w:p w14:paraId="78DF9729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5AB24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1904F8B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645ACA0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36A920EC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1A3C2DA3"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33" w:type="dxa"/>
            <w:noWrap w:val="0"/>
            <w:vAlign w:val="center"/>
          </w:tcPr>
          <w:p w14:paraId="26CA34AE"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045D2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617D4C4C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7C050E32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restart"/>
            <w:noWrap w:val="0"/>
            <w:vAlign w:val="center"/>
          </w:tcPr>
          <w:p w14:paraId="3599170B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可持续影响</w:t>
            </w:r>
          </w:p>
          <w:p w14:paraId="5C3D707B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3428" w:type="dxa"/>
            <w:noWrap w:val="0"/>
            <w:vAlign w:val="center"/>
          </w:tcPr>
          <w:p w14:paraId="06F8C53C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33" w:type="dxa"/>
            <w:noWrap w:val="0"/>
            <w:vAlign w:val="center"/>
          </w:tcPr>
          <w:p w14:paraId="3D63FF8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4F3DA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52684105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1E82D5BA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0AA39BCC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5C386EC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33" w:type="dxa"/>
            <w:noWrap w:val="0"/>
            <w:vAlign w:val="center"/>
          </w:tcPr>
          <w:p w14:paraId="224A4E60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22B4F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48728EC0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67D054F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26060562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7074223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033" w:type="dxa"/>
            <w:noWrap w:val="0"/>
            <w:vAlign w:val="center"/>
          </w:tcPr>
          <w:p w14:paraId="779135E9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4EE86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76B8F02D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restart"/>
            <w:noWrap w:val="0"/>
            <w:vAlign w:val="center"/>
          </w:tcPr>
          <w:p w14:paraId="00F64AB1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满意度指标</w:t>
            </w:r>
          </w:p>
        </w:tc>
        <w:tc>
          <w:tcPr>
            <w:tcW w:w="1954" w:type="dxa"/>
            <w:vMerge w:val="restart"/>
            <w:noWrap w:val="0"/>
            <w:vAlign w:val="center"/>
          </w:tcPr>
          <w:p w14:paraId="2F520D3D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服务对象</w:t>
            </w:r>
          </w:p>
          <w:p w14:paraId="36C6CC2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满意度指标</w:t>
            </w:r>
          </w:p>
        </w:tc>
        <w:tc>
          <w:tcPr>
            <w:tcW w:w="3428" w:type="dxa"/>
            <w:noWrap w:val="0"/>
            <w:vAlign w:val="center"/>
          </w:tcPr>
          <w:p w14:paraId="6DABF8C4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33" w:type="dxa"/>
            <w:noWrap w:val="0"/>
            <w:vAlign w:val="center"/>
          </w:tcPr>
          <w:p w14:paraId="25074724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183A3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9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20411DAB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3DEE5A84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26BB279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645E65A2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33" w:type="dxa"/>
            <w:noWrap w:val="0"/>
            <w:vAlign w:val="center"/>
          </w:tcPr>
          <w:p w14:paraId="66CCD1E1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1225C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91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6589595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noWrap w:val="0"/>
            <w:vAlign w:val="center"/>
          </w:tcPr>
          <w:p w14:paraId="2AAA2D9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4" w:type="dxa"/>
            <w:vMerge w:val="continue"/>
            <w:noWrap w:val="0"/>
            <w:vAlign w:val="center"/>
          </w:tcPr>
          <w:p w14:paraId="6717977C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28" w:type="dxa"/>
            <w:noWrap w:val="0"/>
            <w:vAlign w:val="center"/>
          </w:tcPr>
          <w:p w14:paraId="4FFBDD24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033" w:type="dxa"/>
            <w:noWrap w:val="0"/>
            <w:vAlign w:val="center"/>
          </w:tcPr>
          <w:p w14:paraId="557FB8AB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</w:tbl>
    <w:p w14:paraId="6EAEC0F0"/>
    <w:sectPr>
      <w:pgSz w:w="11906" w:h="16838"/>
      <w:pgMar w:top="2041" w:right="1361" w:bottom="192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8A5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2025-09-24T01:55:39Z</dcterms:created>
  <dc:creator>Administrator</dc:creator>
  <cp:lastModifiedBy>雨田</cp:lastModifiedBy>
  <dcterms:modified xsi:type="dcterms:W3CDTF">2025-09-24T02:04:35Z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eyJoZGlkIjoiMWEzZjA5MzkyZTU5MDdkYWFhYTdlYTVkMmQzN2ZhMDAiLCJ1c2VySWQiOiIzNDY0MDE1MTgifQ==</vt:lpwstr>
  </property>
  <property fmtid="{D5CDD505-2E9C-101B-9397-08002B2CF9AE}" pid="4" name="ICV">
    <vt:lpwstr>CCE6055DBF704AE1BFD186302AB92F66_12</vt:lpwstr>
  </property>
</Properties>
</file>