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4033" w:rsidRPr="00DF137A" w:rsidRDefault="00604033" w:rsidP="00604033">
      <w:pPr>
        <w:rPr>
          <w:rFonts w:eastAsia="黑体"/>
          <w:sz w:val="32"/>
          <w:szCs w:val="32"/>
        </w:rPr>
      </w:pPr>
      <w:r w:rsidRPr="00DF137A">
        <w:rPr>
          <w:rFonts w:eastAsia="黑体"/>
          <w:sz w:val="32"/>
          <w:szCs w:val="32"/>
        </w:rPr>
        <w:t>附件</w:t>
      </w:r>
      <w:r w:rsidRPr="00DF137A">
        <w:rPr>
          <w:rFonts w:eastAsia="黑体"/>
          <w:sz w:val="32"/>
          <w:szCs w:val="32"/>
        </w:rPr>
        <w:t>2</w:t>
      </w:r>
    </w:p>
    <w:p w:rsidR="00604033" w:rsidRPr="00DF137A" w:rsidRDefault="00604033" w:rsidP="00604033">
      <w:pPr>
        <w:spacing w:line="520" w:lineRule="exact"/>
        <w:jc w:val="center"/>
        <w:rPr>
          <w:rFonts w:eastAsia="方正小标宋_GBK"/>
          <w:sz w:val="44"/>
          <w:szCs w:val="44"/>
        </w:rPr>
      </w:pPr>
      <w:r>
        <w:rPr>
          <w:rFonts w:eastAsia="方正小标宋_GBK" w:hint="eastAsia"/>
          <w:sz w:val="44"/>
          <w:szCs w:val="44"/>
        </w:rPr>
        <w:t>承接的</w:t>
      </w:r>
      <w:r w:rsidRPr="00DF137A">
        <w:rPr>
          <w:rFonts w:eastAsia="方正小标宋_GBK"/>
          <w:sz w:val="44"/>
          <w:szCs w:val="44"/>
        </w:rPr>
        <w:t>行政事权目录</w:t>
      </w:r>
    </w:p>
    <w:p w:rsidR="00604033" w:rsidRPr="00DF137A" w:rsidRDefault="00604033" w:rsidP="00604033">
      <w:pPr>
        <w:spacing w:line="520" w:lineRule="exact"/>
        <w:jc w:val="center"/>
        <w:rPr>
          <w:rFonts w:eastAsia="仿宋_GB2312"/>
          <w:sz w:val="32"/>
          <w:szCs w:val="32"/>
        </w:rPr>
      </w:pPr>
      <w:r w:rsidRPr="00DF137A">
        <w:rPr>
          <w:rFonts w:eastAsia="仿宋_GB2312"/>
          <w:sz w:val="32"/>
          <w:szCs w:val="32"/>
        </w:rPr>
        <w:t>（共计</w:t>
      </w:r>
      <w:r>
        <w:rPr>
          <w:rFonts w:eastAsia="仿宋_GB2312" w:hint="eastAsia"/>
          <w:sz w:val="32"/>
          <w:szCs w:val="32"/>
        </w:rPr>
        <w:t>54</w:t>
      </w:r>
      <w:r w:rsidRPr="00DF137A">
        <w:rPr>
          <w:rFonts w:eastAsia="仿宋_GB2312"/>
          <w:sz w:val="32"/>
          <w:szCs w:val="32"/>
        </w:rPr>
        <w:t>项）</w:t>
      </w:r>
    </w:p>
    <w:tbl>
      <w:tblPr>
        <w:tblW w:w="143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440"/>
        <w:gridCol w:w="2160"/>
        <w:gridCol w:w="6480"/>
        <w:gridCol w:w="1260"/>
        <w:gridCol w:w="2160"/>
      </w:tblGrid>
      <w:tr w:rsidR="00604033" w:rsidRPr="00496DDA" w:rsidTr="00FD063A">
        <w:trPr>
          <w:trHeight w:val="499"/>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序号</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项目名称</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设立依据</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实施部门</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下放后实施机关</w:t>
            </w:r>
          </w:p>
        </w:tc>
      </w:tr>
      <w:tr w:rsidR="00604033" w:rsidRPr="00496DDA" w:rsidTr="00FD063A">
        <w:trPr>
          <w:trHeight w:val="804"/>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t>1</w:t>
            </w: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企业投资项目核准</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区县水资源配置调整项目核准</w:t>
            </w:r>
          </w:p>
        </w:tc>
        <w:tc>
          <w:tcPr>
            <w:tcW w:w="6480"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《国务院对确需保留的行政审批项目设定行政许可的决定》</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（国务院令第412号）</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《国务院关于投资体制改革的决定》（国发〔2004〕20号）</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《陕西省政府核准的投资项目目录（2014年本）》（陕政发〔2014〕24号）</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《陕西省政府核准投资项目管理办法》（陕发改投资〔2014〕1022号）</w:t>
            </w:r>
          </w:p>
        </w:tc>
        <w:tc>
          <w:tcPr>
            <w:tcW w:w="1260"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市发改委</w:t>
            </w:r>
          </w:p>
        </w:tc>
        <w:tc>
          <w:tcPr>
            <w:tcW w:w="2160"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区发改委</w:t>
            </w:r>
          </w:p>
        </w:tc>
      </w:tr>
      <w:tr w:rsidR="00604033" w:rsidRPr="00496DDA" w:rsidTr="00FD063A">
        <w:trPr>
          <w:trHeight w:val="1384"/>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区县辖区内三级5KM以下、四级10KM以下或投资1000万元以下的公路项目核准</w:t>
            </w:r>
          </w:p>
        </w:tc>
        <w:tc>
          <w:tcPr>
            <w:tcW w:w="648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126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216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r>
      <w:tr w:rsidR="00604033" w:rsidRPr="00496DDA" w:rsidTr="00FD063A">
        <w:trPr>
          <w:trHeight w:val="623"/>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t>2</w:t>
            </w: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固定资产投资项目节能评估和审查</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企业在区县总投资5亿元以下的备案项目</w:t>
            </w:r>
          </w:p>
        </w:tc>
        <w:tc>
          <w:tcPr>
            <w:tcW w:w="6480"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《中华人民共和国节约能源法》</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《国务院关于加强节能工作的决定》（国发〔2006〕28号）</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《固定资产投资项目节能评估和审查暂行办法》（2010年国家发改委令第6号）</w:t>
            </w:r>
          </w:p>
        </w:tc>
        <w:tc>
          <w:tcPr>
            <w:tcW w:w="1260"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市发改委</w:t>
            </w:r>
          </w:p>
        </w:tc>
        <w:tc>
          <w:tcPr>
            <w:tcW w:w="2160"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区发改委</w:t>
            </w:r>
          </w:p>
        </w:tc>
      </w:tr>
      <w:tr w:rsidR="00604033" w:rsidRPr="00496DDA" w:rsidTr="00FD063A">
        <w:trPr>
          <w:trHeight w:val="835"/>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区县审批的政府投资项目</w:t>
            </w:r>
          </w:p>
        </w:tc>
        <w:tc>
          <w:tcPr>
            <w:tcW w:w="648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126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216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r>
      <w:tr w:rsidR="00604033" w:rsidRPr="00496DDA" w:rsidTr="00FD063A">
        <w:trPr>
          <w:trHeight w:val="887"/>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区县核准的企业投资项目</w:t>
            </w:r>
          </w:p>
        </w:tc>
        <w:tc>
          <w:tcPr>
            <w:tcW w:w="648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126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216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r>
      <w:tr w:rsidR="00604033" w:rsidRPr="00496DDA" w:rsidTr="00FD063A">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t>3</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旅馆业特种行业许可</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《国务院对确需保留的行政审批项目设定行政许可的决定》</w:t>
            </w:r>
            <w:r w:rsidRPr="00496DDA">
              <w:rPr>
                <w:rFonts w:ascii="仿宋" w:eastAsia="仿宋" w:hAnsi="仿宋" w:hint="eastAsia"/>
                <w:sz w:val="24"/>
                <w:szCs w:val="32"/>
              </w:rPr>
              <w:lastRenderedPageBreak/>
              <w:t>（国务院令第412号）</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《旅馆业治安管理办法》（国务院令第588号）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lastRenderedPageBreak/>
              <w:t>市公安局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公安临潼分局</w:t>
            </w:r>
          </w:p>
        </w:tc>
      </w:tr>
      <w:tr w:rsidR="00604033" w:rsidRPr="00496DDA" w:rsidTr="00FD063A">
        <w:trPr>
          <w:trHeight w:val="562"/>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lastRenderedPageBreak/>
              <w:t>序号</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项目名称</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设立依据</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实施部门</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下放后实施机关</w:t>
            </w:r>
          </w:p>
        </w:tc>
      </w:tr>
      <w:tr w:rsidR="00604033" w:rsidRPr="00496DDA" w:rsidTr="00FD063A">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jc w:val="center"/>
              <w:rPr>
                <w:rFonts w:ascii="仿宋" w:eastAsia="仿宋" w:hAnsi="仿宋" w:hint="eastAsia"/>
                <w:sz w:val="24"/>
                <w:szCs w:val="32"/>
              </w:rPr>
            </w:pPr>
            <w:r w:rsidRPr="00496DDA">
              <w:rPr>
                <w:rFonts w:ascii="仿宋" w:eastAsia="仿宋" w:hAnsi="仿宋" w:hint="eastAsia"/>
                <w:sz w:val="24"/>
                <w:szCs w:val="32"/>
              </w:rPr>
              <w:t>4</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典当业特种行业许可</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《国务院对确需保留的行政审批项目设定行政许可的决定》（国务院令第412号）</w:t>
            </w:r>
          </w:p>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《典当管理办法》（商务部公安部令8号）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市公安局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委托下放至公安临潼分局</w:t>
            </w:r>
          </w:p>
        </w:tc>
      </w:tr>
      <w:tr w:rsidR="00604033" w:rsidRPr="00496DDA" w:rsidTr="00FD063A">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jc w:val="center"/>
              <w:rPr>
                <w:rFonts w:ascii="仿宋" w:eastAsia="仿宋" w:hAnsi="仿宋" w:hint="eastAsia"/>
                <w:sz w:val="24"/>
                <w:szCs w:val="32"/>
              </w:rPr>
            </w:pPr>
            <w:r w:rsidRPr="00496DDA">
              <w:rPr>
                <w:rFonts w:ascii="仿宋" w:eastAsia="仿宋" w:hAnsi="仿宋" w:hint="eastAsia"/>
                <w:sz w:val="24"/>
                <w:szCs w:val="32"/>
              </w:rPr>
              <w:t>5</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公章刻制业特种行业许可证核发</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《国务院对确需保留的行政审批项目设定行政许可的决定》（国务院令第412号）</w:t>
            </w:r>
          </w:p>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《中华人民共和国公安部关于加强刻字业治安管理打击伪造印章犯罪活动的通告》（公通字〔1993〕104号）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市公安局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公安临潼分局</w:t>
            </w:r>
          </w:p>
        </w:tc>
      </w:tr>
      <w:tr w:rsidR="00604033" w:rsidRPr="00496DDA" w:rsidTr="00FD063A">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jc w:val="center"/>
              <w:rPr>
                <w:rFonts w:ascii="仿宋" w:eastAsia="仿宋" w:hAnsi="仿宋" w:hint="eastAsia"/>
                <w:sz w:val="24"/>
                <w:szCs w:val="32"/>
              </w:rPr>
            </w:pPr>
            <w:r w:rsidRPr="00496DDA">
              <w:rPr>
                <w:rFonts w:ascii="仿宋" w:eastAsia="仿宋" w:hAnsi="仿宋" w:hint="eastAsia"/>
                <w:sz w:val="24"/>
                <w:szCs w:val="32"/>
              </w:rPr>
              <w:t>6</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印刷布告、通告、重大活动工作证、通行证、社会流通使用票证印刷准印许可</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《印刷业管理条例》（国务院令第315号）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市公安局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公安临潼分局</w:t>
            </w:r>
          </w:p>
        </w:tc>
      </w:tr>
      <w:tr w:rsidR="00604033" w:rsidRPr="00496DDA" w:rsidTr="00FD063A">
        <w:trPr>
          <w:trHeight w:val="2082"/>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jc w:val="center"/>
              <w:rPr>
                <w:rFonts w:ascii="仿宋" w:eastAsia="仿宋" w:hAnsi="仿宋" w:hint="eastAsia"/>
                <w:sz w:val="24"/>
                <w:szCs w:val="32"/>
              </w:rPr>
            </w:pPr>
            <w:r w:rsidRPr="00496DDA">
              <w:rPr>
                <w:rFonts w:ascii="仿宋" w:eastAsia="仿宋" w:hAnsi="仿宋" w:hint="eastAsia"/>
                <w:sz w:val="24"/>
                <w:szCs w:val="32"/>
              </w:rPr>
              <w:t>7</w:t>
            </w:r>
          </w:p>
        </w:tc>
        <w:tc>
          <w:tcPr>
            <w:tcW w:w="144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260" w:lineRule="exact"/>
              <w:rPr>
                <w:rFonts w:ascii="仿宋" w:eastAsia="仿宋" w:hAnsi="仿宋" w:hint="eastAsia"/>
                <w:sz w:val="24"/>
                <w:szCs w:val="32"/>
              </w:rPr>
            </w:pPr>
            <w:r w:rsidRPr="00496DDA">
              <w:rPr>
                <w:rFonts w:ascii="仿宋" w:eastAsia="仿宋" w:hAnsi="仿宋" w:hint="eastAsia"/>
                <w:sz w:val="24"/>
                <w:szCs w:val="32"/>
              </w:rPr>
              <w:t>金融机构营业场所、金库安全防范设施程验收审批及工程验收</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二、三级风险金融机构营业场所、金库安全防范设施建设方案审批及工程验收</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《国务院对确需保留的行政审批项目设定行政许可的决定》（国务院令第412号）</w:t>
            </w:r>
          </w:p>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《金融机构营业场所和金库安全防范设施建设许可实施办法》（公安部令第86号）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市公安局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公安临潼分局</w:t>
            </w:r>
          </w:p>
        </w:tc>
      </w:tr>
      <w:tr w:rsidR="00604033" w:rsidRPr="00496DDA" w:rsidTr="00FD063A">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jc w:val="center"/>
              <w:rPr>
                <w:rFonts w:ascii="仿宋" w:eastAsia="仿宋" w:hAnsi="仿宋" w:hint="eastAsia"/>
                <w:sz w:val="24"/>
                <w:szCs w:val="32"/>
              </w:rPr>
            </w:pPr>
            <w:r w:rsidRPr="00496DDA">
              <w:rPr>
                <w:rFonts w:ascii="仿宋" w:eastAsia="仿宋" w:hAnsi="仿宋" w:hint="eastAsia"/>
                <w:sz w:val="24"/>
                <w:szCs w:val="32"/>
              </w:rPr>
              <w:t>8</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机动车驾驶证审验</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《中华人民共和国道路交通安全法》</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市公安局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公安临潼区交警大队</w:t>
            </w:r>
          </w:p>
        </w:tc>
      </w:tr>
      <w:tr w:rsidR="00604033" w:rsidRPr="00496DDA" w:rsidTr="00FD063A">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jc w:val="center"/>
              <w:rPr>
                <w:rFonts w:ascii="仿宋" w:eastAsia="仿宋" w:hAnsi="仿宋" w:hint="eastAsia"/>
                <w:sz w:val="24"/>
                <w:szCs w:val="32"/>
              </w:rPr>
            </w:pPr>
            <w:r w:rsidRPr="00496DDA">
              <w:rPr>
                <w:rFonts w:ascii="仿宋" w:eastAsia="仿宋" w:hAnsi="仿宋" w:hint="eastAsia"/>
                <w:sz w:val="24"/>
                <w:szCs w:val="32"/>
              </w:rPr>
              <w:t>9</w:t>
            </w:r>
          </w:p>
        </w:tc>
        <w:tc>
          <w:tcPr>
            <w:tcW w:w="144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广告登记</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户外广告登记（公</w:t>
            </w:r>
            <w:r w:rsidRPr="00496DDA">
              <w:rPr>
                <w:rFonts w:ascii="仿宋" w:eastAsia="仿宋" w:hAnsi="仿宋" w:hint="eastAsia"/>
                <w:sz w:val="24"/>
                <w:szCs w:val="32"/>
              </w:rPr>
              <w:lastRenderedPageBreak/>
              <w:t>交候车亭、公交站牌、出租车、出租车停靠点、车体及地铁广告）</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lastRenderedPageBreak/>
              <w:t>《广告法》</w:t>
            </w:r>
          </w:p>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lastRenderedPageBreak/>
              <w:t>《广告管理条例》</w:t>
            </w:r>
          </w:p>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《广告经营许可证管理办法》</w:t>
            </w:r>
          </w:p>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《户外广告登记管理规定》</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lastRenderedPageBreak/>
              <w:t>市工商局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工商临潼分局</w:t>
            </w:r>
          </w:p>
        </w:tc>
      </w:tr>
      <w:tr w:rsidR="00604033" w:rsidRPr="00496DDA" w:rsidTr="00FD063A">
        <w:trPr>
          <w:trHeight w:val="562"/>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lastRenderedPageBreak/>
              <w:t>序号</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项目名称</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设立依据</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实施部门</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下放后实施机关</w:t>
            </w:r>
          </w:p>
        </w:tc>
      </w:tr>
      <w:tr w:rsidR="00604033" w:rsidRPr="00496DDA" w:rsidTr="00FD063A">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jc w:val="center"/>
              <w:rPr>
                <w:rFonts w:ascii="仿宋" w:eastAsia="仿宋" w:hAnsi="仿宋" w:hint="eastAsia"/>
                <w:sz w:val="24"/>
                <w:szCs w:val="32"/>
              </w:rPr>
            </w:pPr>
            <w:r w:rsidRPr="00496DDA">
              <w:rPr>
                <w:rFonts w:ascii="仿宋" w:eastAsia="仿宋" w:hAnsi="仿宋" w:hint="eastAsia"/>
                <w:sz w:val="24"/>
                <w:szCs w:val="32"/>
              </w:rPr>
              <w:t>10</w:t>
            </w:r>
          </w:p>
        </w:tc>
        <w:tc>
          <w:tcPr>
            <w:tcW w:w="144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企业、个体工商户、农民专业合作社名称预先核准</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个体工商户名称预先核准</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《个体工商户名称登记管理办法》</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市工商局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adjustRightInd w:val="0"/>
              <w:spacing w:line="360" w:lineRule="exact"/>
              <w:rPr>
                <w:rFonts w:ascii="仿宋" w:eastAsia="仿宋" w:hAnsi="仿宋" w:hint="eastAsia"/>
                <w:sz w:val="24"/>
                <w:szCs w:val="32"/>
              </w:rPr>
            </w:pPr>
            <w:r w:rsidRPr="00496DDA">
              <w:rPr>
                <w:rFonts w:ascii="仿宋" w:eastAsia="仿宋" w:hAnsi="仿宋" w:hint="eastAsia"/>
                <w:sz w:val="24"/>
                <w:szCs w:val="32"/>
              </w:rPr>
              <w:t>工商临潼分局</w:t>
            </w:r>
          </w:p>
        </w:tc>
      </w:tr>
      <w:tr w:rsidR="00604033" w:rsidRPr="00496DDA" w:rsidTr="00FD063A">
        <w:trPr>
          <w:trHeight w:val="61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t>11</w:t>
            </w: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企业、个体工商户、农民专业合作社登记</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个体工商户注册、变更、注销登记</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《个体工商户条例》</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《个体工商户登记管理办法》</w:t>
            </w:r>
          </w:p>
        </w:tc>
        <w:tc>
          <w:tcPr>
            <w:tcW w:w="1260"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市工商局</w:t>
            </w:r>
          </w:p>
        </w:tc>
        <w:tc>
          <w:tcPr>
            <w:tcW w:w="2160"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工商临潼分局</w:t>
            </w:r>
          </w:p>
        </w:tc>
      </w:tr>
      <w:tr w:rsidR="00604033" w:rsidRPr="00496DDA" w:rsidTr="00FD063A">
        <w:trPr>
          <w:trHeight w:val="605"/>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pacing w:val="-20"/>
                <w:sz w:val="24"/>
                <w:szCs w:val="32"/>
              </w:rPr>
            </w:pPr>
            <w:r w:rsidRPr="00496DDA">
              <w:rPr>
                <w:rFonts w:ascii="仿宋" w:eastAsia="仿宋" w:hAnsi="仿宋" w:hint="eastAsia"/>
                <w:spacing w:val="-20"/>
                <w:sz w:val="24"/>
                <w:szCs w:val="32"/>
              </w:rPr>
              <w:t>农民专业合作社设立、变更、注销登记</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《农民专业合作社登记管理条例》</w:t>
            </w:r>
          </w:p>
        </w:tc>
        <w:tc>
          <w:tcPr>
            <w:tcW w:w="126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216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r>
      <w:tr w:rsidR="00604033" w:rsidRPr="00496DDA" w:rsidTr="00FD063A">
        <w:trPr>
          <w:trHeight w:val="1189"/>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企业设立、变更、注销登记中的公司、企业法人设立登记</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《中华人民共和国公司登记管理条例》</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《中华人民共和国企业法人登记管理条例》</w:t>
            </w:r>
          </w:p>
        </w:tc>
        <w:tc>
          <w:tcPr>
            <w:tcW w:w="126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216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r>
      <w:tr w:rsidR="00604033" w:rsidRPr="00496DDA" w:rsidTr="00FD063A">
        <w:trPr>
          <w:trHeight w:val="897"/>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t>12</w:t>
            </w: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生产建设项目水土保持方案审批</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企业在区县总投资5亿元以下的备案项目</w:t>
            </w:r>
          </w:p>
        </w:tc>
        <w:tc>
          <w:tcPr>
            <w:tcW w:w="6480"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《中华人民共和国水土保持法》</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《中华人民共和国水土保持法实施条例》（国务院令第120号）</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lastRenderedPageBreak/>
              <w:t>《开发建设项目水土保持方案编报审批管理规定》</w:t>
            </w:r>
          </w:p>
        </w:tc>
        <w:tc>
          <w:tcPr>
            <w:tcW w:w="1260"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lastRenderedPageBreak/>
              <w:t>市水务局</w:t>
            </w:r>
          </w:p>
        </w:tc>
        <w:tc>
          <w:tcPr>
            <w:tcW w:w="2160"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区水务局</w:t>
            </w:r>
          </w:p>
        </w:tc>
      </w:tr>
      <w:tr w:rsidR="00604033" w:rsidRPr="00496DDA" w:rsidTr="00FD063A">
        <w:trPr>
          <w:trHeight w:val="72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区县审批的政府投资项目</w:t>
            </w:r>
          </w:p>
        </w:tc>
        <w:tc>
          <w:tcPr>
            <w:tcW w:w="648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126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216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r>
      <w:tr w:rsidR="00604033" w:rsidRPr="00496DDA" w:rsidTr="00FD063A">
        <w:trPr>
          <w:trHeight w:val="622"/>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区县核准的企业投资项目</w:t>
            </w:r>
          </w:p>
        </w:tc>
        <w:tc>
          <w:tcPr>
            <w:tcW w:w="648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126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216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r>
      <w:tr w:rsidR="00604033" w:rsidRPr="00496DDA" w:rsidTr="00FD063A">
        <w:trPr>
          <w:trHeight w:val="622"/>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t>13</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人防工程维护、平时开发利用审核</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《陕西省实施人防法办法》</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市人防办</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区人防办</w:t>
            </w:r>
          </w:p>
        </w:tc>
      </w:tr>
      <w:tr w:rsidR="00604033" w:rsidRPr="00496DDA" w:rsidTr="00FD063A">
        <w:trPr>
          <w:trHeight w:val="622"/>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序号</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项目名称</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设立依据</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实施部门</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下放后实施机关</w:t>
            </w:r>
          </w:p>
        </w:tc>
      </w:tr>
      <w:tr w:rsidR="00604033" w:rsidRPr="00496DDA" w:rsidTr="00FD063A">
        <w:trPr>
          <w:trHeight w:val="3038"/>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t>14</w:t>
            </w:r>
          </w:p>
        </w:tc>
        <w:tc>
          <w:tcPr>
            <w:tcW w:w="144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特种设备使用登记</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260" w:lineRule="exact"/>
              <w:rPr>
                <w:rFonts w:ascii="仿宋" w:eastAsia="仿宋" w:hAnsi="仿宋" w:hint="eastAsia"/>
                <w:sz w:val="24"/>
                <w:szCs w:val="32"/>
              </w:rPr>
            </w:pPr>
            <w:r w:rsidRPr="00496DDA">
              <w:rPr>
                <w:rFonts w:ascii="仿宋" w:eastAsia="仿宋" w:hAnsi="仿宋" w:hint="eastAsia"/>
                <w:sz w:val="24"/>
                <w:szCs w:val="32"/>
              </w:rPr>
              <w:t>锅炉、压力容器、压力管道、起重机械、场（厂）内专用机动车辆和大型游乐设施（额定蒸发量≥160t/h的电站锅炉、移动式压力容器、A级</w:t>
            </w:r>
          </w:p>
          <w:p w:rsidR="00604033" w:rsidRPr="00496DDA" w:rsidRDefault="00604033" w:rsidP="00FD063A">
            <w:pPr>
              <w:spacing w:line="260" w:lineRule="exact"/>
              <w:rPr>
                <w:rFonts w:ascii="仿宋" w:eastAsia="仿宋" w:hAnsi="仿宋" w:hint="eastAsia"/>
                <w:sz w:val="24"/>
                <w:szCs w:val="32"/>
              </w:rPr>
            </w:pPr>
            <w:r w:rsidRPr="00496DDA">
              <w:rPr>
                <w:rFonts w:ascii="仿宋" w:eastAsia="仿宋" w:hAnsi="仿宋" w:hint="eastAsia"/>
                <w:sz w:val="24"/>
                <w:szCs w:val="32"/>
              </w:rPr>
              <w:t>大型游乐设施除外）</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《中华人民共和国特种设备安全法》</w:t>
            </w:r>
          </w:p>
          <w:p w:rsidR="00604033" w:rsidRPr="00496DDA" w:rsidRDefault="00604033" w:rsidP="00FD063A">
            <w:pPr>
              <w:spacing w:line="360" w:lineRule="exact"/>
              <w:rPr>
                <w:rFonts w:ascii="仿宋" w:eastAsia="仿宋" w:hAnsi="仿宋" w:hint="eastAsia"/>
                <w:sz w:val="24"/>
                <w:szCs w:val="32"/>
              </w:rPr>
            </w:pP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市质监局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委托下放至区质监分局</w:t>
            </w:r>
          </w:p>
        </w:tc>
      </w:tr>
      <w:tr w:rsidR="00604033" w:rsidRPr="00496DDA" w:rsidTr="00FD063A">
        <w:trPr>
          <w:trHeight w:val="30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t>15</w:t>
            </w: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一般建设工程抗震设防要求备案</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企业在区县总投资5亿元以下的备案项目</w:t>
            </w:r>
          </w:p>
        </w:tc>
        <w:tc>
          <w:tcPr>
            <w:tcW w:w="6480"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《中华人民共和国防震减灾法》</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《建设工程抗震设防要求管理规定》（中国地震局令第7号）</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《陕西省防震减灾条例》</w:t>
            </w:r>
          </w:p>
        </w:tc>
        <w:tc>
          <w:tcPr>
            <w:tcW w:w="1260"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市地震局</w:t>
            </w:r>
          </w:p>
        </w:tc>
        <w:tc>
          <w:tcPr>
            <w:tcW w:w="2160" w:type="dxa"/>
            <w:vMerge w:val="restart"/>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区科技局（区地震局）</w:t>
            </w:r>
          </w:p>
        </w:tc>
      </w:tr>
      <w:tr w:rsidR="00604033" w:rsidRPr="00496DDA" w:rsidTr="00FD063A">
        <w:trPr>
          <w:trHeight w:val="301"/>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区县审批的政府投资项目</w:t>
            </w:r>
          </w:p>
        </w:tc>
        <w:tc>
          <w:tcPr>
            <w:tcW w:w="648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126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216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r>
      <w:tr w:rsidR="00604033" w:rsidRPr="00496DDA" w:rsidTr="00FD063A">
        <w:trPr>
          <w:trHeight w:val="301"/>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区县核准的企业投</w:t>
            </w:r>
            <w:r w:rsidRPr="00496DDA">
              <w:rPr>
                <w:rFonts w:ascii="仿宋" w:eastAsia="仿宋" w:hAnsi="仿宋" w:hint="eastAsia"/>
                <w:sz w:val="24"/>
                <w:szCs w:val="32"/>
              </w:rPr>
              <w:lastRenderedPageBreak/>
              <w:t>资项目</w:t>
            </w:r>
          </w:p>
        </w:tc>
        <w:tc>
          <w:tcPr>
            <w:tcW w:w="648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126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c>
          <w:tcPr>
            <w:tcW w:w="2160" w:type="dxa"/>
            <w:vMerge/>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widowControl/>
              <w:spacing w:line="360" w:lineRule="exact"/>
              <w:jc w:val="left"/>
              <w:rPr>
                <w:rFonts w:ascii="仿宋" w:eastAsia="仿宋" w:hAnsi="仿宋" w:hint="eastAsia"/>
                <w:sz w:val="24"/>
                <w:szCs w:val="32"/>
              </w:rPr>
            </w:pPr>
          </w:p>
        </w:tc>
      </w:tr>
      <w:tr w:rsidR="00604033" w:rsidRPr="00496DDA" w:rsidTr="00FD063A">
        <w:trPr>
          <w:trHeight w:val="1281"/>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lastRenderedPageBreak/>
              <w:t>16</w:t>
            </w:r>
          </w:p>
        </w:tc>
        <w:tc>
          <w:tcPr>
            <w:tcW w:w="144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医疗机构（含中医医疗机构）设置审批及执业许可</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199张床位以下的综合医院、99张床位以下的专科医院（中医医院）、护理院以及门诊部、诊所审批</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《医疗机构管理条例》（国务院令第149号）</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《陕西省医疗机构管理条例实施办法》（省政府令第38号）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市卫计委</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区卫计局</w:t>
            </w:r>
          </w:p>
        </w:tc>
      </w:tr>
      <w:tr w:rsidR="00604033" w:rsidRPr="00496DDA" w:rsidTr="00FD063A">
        <w:trPr>
          <w:trHeight w:val="703"/>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黑体" w:eastAsia="黑体" w:hAnsi="黑体" w:hint="eastAsia"/>
                <w:sz w:val="24"/>
                <w:szCs w:val="32"/>
              </w:rPr>
            </w:pPr>
            <w:r w:rsidRPr="00496DDA">
              <w:rPr>
                <w:rFonts w:ascii="黑体" w:eastAsia="黑体" w:hAnsi="黑体" w:hint="eastAsia"/>
                <w:sz w:val="24"/>
                <w:szCs w:val="32"/>
              </w:rPr>
              <w:t>序号</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项目名称</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设立依据</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实施部门</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下放后实施机关</w:t>
            </w:r>
          </w:p>
        </w:tc>
      </w:tr>
      <w:tr w:rsidR="00604033" w:rsidRPr="00496DDA" w:rsidTr="00FD063A">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t>17</w:t>
            </w:r>
          </w:p>
        </w:tc>
        <w:tc>
          <w:tcPr>
            <w:tcW w:w="144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医疗机构（含中医医疗机构）设置审批及执业许可</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200—799张床位的综合医院、100—299张床位的专科医院（中医医院）、护理院、医疗美容门诊部、中外合资医疗机构初审</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《医疗机构管理条例》（国务院令第149号）</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《陕西省医疗机构管理条例实施办法》（省政府令第38号）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市卫计委</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区卫计局</w:t>
            </w:r>
          </w:p>
        </w:tc>
      </w:tr>
      <w:tr w:rsidR="00604033" w:rsidRPr="00496DDA" w:rsidTr="00FD063A">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t>18</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互联网上网服务连锁经营场所的设立、变更</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《互联网上网服务营业场所管理条例》（国务院令第363号）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pacing w:val="-20"/>
                <w:sz w:val="24"/>
                <w:szCs w:val="32"/>
              </w:rPr>
            </w:pPr>
            <w:r w:rsidRPr="00496DDA">
              <w:rPr>
                <w:rFonts w:ascii="仿宋" w:eastAsia="仿宋" w:hAnsi="仿宋" w:hint="eastAsia"/>
                <w:spacing w:val="-20"/>
                <w:sz w:val="24"/>
                <w:szCs w:val="32"/>
              </w:rPr>
              <w:t>市文广新局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区文体局</w:t>
            </w:r>
          </w:p>
        </w:tc>
      </w:tr>
      <w:tr w:rsidR="00604033" w:rsidRPr="00496DDA" w:rsidTr="00FD063A">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t>19</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主要林木良种之外其他林木种子生产经营许可</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《中华人民共和国种子法》</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市农林委</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区农林局</w:t>
            </w:r>
          </w:p>
        </w:tc>
      </w:tr>
      <w:tr w:rsidR="00604033" w:rsidRPr="00496DDA" w:rsidTr="00FD063A">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t>20</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旅行社服务网点备案</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《旅游法》</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《旅行社条例》（国务院令第550号）</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lastRenderedPageBreak/>
              <w:t>《旅行社条例实施细则》（国家旅游局令第30号）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lastRenderedPageBreak/>
              <w:t>市旅游局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区旅游局</w:t>
            </w:r>
          </w:p>
        </w:tc>
      </w:tr>
      <w:tr w:rsidR="00604033" w:rsidRPr="00496DDA" w:rsidTr="00FD063A">
        <w:trPr>
          <w:trHeight w:val="765"/>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lastRenderedPageBreak/>
              <w:t>21</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市级互联网上网服务营业场所信息网络安全审核</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《互联网上网服务营业场所管理条例》</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市公安局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公安临潼分局</w:t>
            </w:r>
          </w:p>
        </w:tc>
      </w:tr>
      <w:tr w:rsidR="00604033" w:rsidRPr="00496DDA" w:rsidTr="00FD063A">
        <w:trPr>
          <w:trHeight w:val="1332"/>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t>22</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石油天然气管道保护区内进行可能危及石油天然气管道安全作业许可（城镇燃气管道除外）</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《中华人民共和国石油天然气管道保护法》</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市发改委</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区发改委</w:t>
            </w:r>
          </w:p>
        </w:tc>
      </w:tr>
      <w:tr w:rsidR="00604033" w:rsidRPr="00496DDA" w:rsidTr="00FD063A">
        <w:trPr>
          <w:trHeight w:val="765"/>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t>23</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500张床位以下养老机构设立许可</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《中华人民共和国老年人权益保障法》</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《养老机构设立许可办法》（民政部令第48号）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市民政局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区民政局</w:t>
            </w:r>
          </w:p>
        </w:tc>
      </w:tr>
      <w:tr w:rsidR="00604033" w:rsidRPr="00496DDA" w:rsidTr="00FD063A">
        <w:trPr>
          <w:trHeight w:val="561"/>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序号</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项目名称</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设立依据</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实施部门</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hint="eastAsia"/>
                <w:sz w:val="24"/>
                <w:szCs w:val="32"/>
              </w:rPr>
            </w:pPr>
            <w:r w:rsidRPr="00496DDA">
              <w:rPr>
                <w:rFonts w:ascii="黑体" w:eastAsia="黑体" w:hAnsi="黑体" w:hint="eastAsia"/>
                <w:sz w:val="24"/>
                <w:szCs w:val="32"/>
              </w:rPr>
              <w:t>下放后实施机关</w:t>
            </w:r>
          </w:p>
        </w:tc>
      </w:tr>
      <w:tr w:rsidR="00604033" w:rsidRPr="00496DDA" w:rsidTr="00FD063A">
        <w:trPr>
          <w:trHeight w:val="630"/>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t>24</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特殊工时制审批</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《中华人民共和国劳动法》</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市人社局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区人社局</w:t>
            </w:r>
          </w:p>
        </w:tc>
      </w:tr>
      <w:tr w:rsidR="00604033" w:rsidRPr="00496DDA" w:rsidTr="00FD063A">
        <w:trPr>
          <w:trHeight w:val="1368"/>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t>25</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工伤保险待遇支付</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《中华人民共和国社会保险法》</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《工伤保险条例》（国务院令第375号）</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《西安市工伤保险实施办法》（西安市政府令第23号）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市人社局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区人社局</w:t>
            </w:r>
          </w:p>
        </w:tc>
      </w:tr>
      <w:tr w:rsidR="00604033" w:rsidRPr="00496DDA" w:rsidTr="00FD063A">
        <w:trPr>
          <w:trHeight w:val="2016"/>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t>26</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工伤保险费核定</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《中华人民共和国社会保险法》</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《社会保险费征缴暂行条例》（国务院令第259号）</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《工伤保险条例》</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《社会保险费申报缴纳管理规定》（中华人民共和国人力资源和社会保障部令第20号）</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《西安市工伤保险实施办法》（西安市政府令第23号）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市人社局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区人社局</w:t>
            </w:r>
          </w:p>
        </w:tc>
      </w:tr>
      <w:tr w:rsidR="00604033" w:rsidRPr="00496DDA" w:rsidTr="00FD063A">
        <w:trPr>
          <w:trHeight w:val="2016"/>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lastRenderedPageBreak/>
              <w:t>27</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医疗保险费的核定及征收</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《中华人民共和国社会保险法》</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《社会保险费征缴暂行条例》（国务院令第259号）</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《国务院关于建立城镇职工基本医疗保险制度的决定》（国发[1998]44号）</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《社会保险费申报缴纳管理规定》（中华人民共和国人力资源和社会保障部令第20号）</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《陕西人民政府关于印发城镇职工医疗保险制度改革总体规划的通知》（陕政发[1999]9号）</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《西安市人民政府关于印发&lt;西安市城镇职工基本医疗保险实施方案&gt;和&lt;西安市城镇职工基本医疗保险暂行办法&gt;的通知》（市政发[1999]138号）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t>市人社局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t>区人社局</w:t>
            </w:r>
          </w:p>
        </w:tc>
      </w:tr>
      <w:tr w:rsidR="00604033" w:rsidRPr="00496DDA" w:rsidTr="00FD063A">
        <w:trPr>
          <w:trHeight w:val="538"/>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sz w:val="24"/>
                <w:szCs w:val="32"/>
              </w:rPr>
            </w:pPr>
            <w:r w:rsidRPr="00496DDA">
              <w:rPr>
                <w:rFonts w:ascii="黑体" w:eastAsia="黑体" w:hAnsi="黑体"/>
                <w:sz w:val="24"/>
                <w:szCs w:val="32"/>
              </w:rPr>
              <w:t>序号</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sz w:val="24"/>
                <w:szCs w:val="32"/>
              </w:rPr>
            </w:pPr>
            <w:r w:rsidRPr="00496DDA">
              <w:rPr>
                <w:rFonts w:ascii="黑体" w:eastAsia="黑体" w:hAnsi="黑体"/>
                <w:sz w:val="24"/>
                <w:szCs w:val="32"/>
              </w:rPr>
              <w:t>项目名称</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sz w:val="24"/>
                <w:szCs w:val="32"/>
              </w:rPr>
            </w:pPr>
            <w:r w:rsidRPr="00496DDA">
              <w:rPr>
                <w:rFonts w:ascii="黑体" w:eastAsia="黑体" w:hAnsi="黑体"/>
                <w:sz w:val="24"/>
                <w:szCs w:val="32"/>
              </w:rPr>
              <w:t>设立依据</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sz w:val="24"/>
                <w:szCs w:val="32"/>
              </w:rPr>
            </w:pPr>
            <w:r w:rsidRPr="00496DDA">
              <w:rPr>
                <w:rFonts w:ascii="黑体" w:eastAsia="黑体" w:hAnsi="黑体"/>
                <w:sz w:val="24"/>
                <w:szCs w:val="32"/>
              </w:rPr>
              <w:t>实施部门</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sz w:val="24"/>
                <w:szCs w:val="32"/>
              </w:rPr>
            </w:pPr>
            <w:r w:rsidRPr="00496DDA">
              <w:rPr>
                <w:rFonts w:ascii="黑体" w:eastAsia="黑体" w:hAnsi="黑体"/>
                <w:sz w:val="24"/>
                <w:szCs w:val="32"/>
              </w:rPr>
              <w:t>下放后实施机关</w:t>
            </w:r>
          </w:p>
        </w:tc>
      </w:tr>
      <w:tr w:rsidR="00604033" w:rsidRPr="00496DDA" w:rsidTr="00FD063A">
        <w:trPr>
          <w:trHeight w:val="765"/>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sz w:val="24"/>
                <w:szCs w:val="32"/>
              </w:rPr>
            </w:pPr>
            <w:r w:rsidRPr="00496DDA">
              <w:rPr>
                <w:rFonts w:ascii="仿宋" w:eastAsia="仿宋" w:hAnsi="仿宋" w:hint="eastAsia"/>
                <w:sz w:val="24"/>
                <w:szCs w:val="32"/>
              </w:rPr>
              <w:t>28</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生育保险费的核定及征收</w:t>
            </w:r>
          </w:p>
        </w:tc>
        <w:tc>
          <w:tcPr>
            <w:tcW w:w="6480" w:type="dxa"/>
            <w:tcBorders>
              <w:top w:val="single" w:sz="4" w:space="0" w:color="auto"/>
              <w:left w:val="single" w:sz="4" w:space="0" w:color="auto"/>
              <w:bottom w:val="single" w:sz="4" w:space="0" w:color="auto"/>
              <w:right w:val="single" w:sz="4" w:space="0" w:color="auto"/>
            </w:tcBorders>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《中华人民共和国社会保险法》</w:t>
            </w:r>
          </w:p>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《社会保险费征缴暂行条例》（国务院令第259号）</w:t>
            </w:r>
          </w:p>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《社会保险费申报缴纳管理规定》（人力资源和社会保障部令第20号）</w:t>
            </w:r>
            <w:r w:rsidRPr="00496DDA">
              <w:rPr>
                <w:rFonts w:ascii="仿宋" w:eastAsia="仿宋" w:hAnsi="仿宋" w:hint="eastAsia"/>
                <w:sz w:val="24"/>
                <w:szCs w:val="32"/>
              </w:rPr>
              <w:t>、</w:t>
            </w:r>
            <w:r w:rsidRPr="00496DDA">
              <w:rPr>
                <w:rFonts w:ascii="仿宋" w:eastAsia="仿宋" w:hAnsi="仿宋"/>
                <w:sz w:val="24"/>
                <w:szCs w:val="32"/>
              </w:rPr>
              <w:t>《陕西省职工生育保险暂行办法》（陕劳社发[2001]185号）</w:t>
            </w:r>
            <w:r w:rsidRPr="00496DDA">
              <w:rPr>
                <w:rFonts w:ascii="仿宋" w:eastAsia="仿宋" w:hAnsi="仿宋" w:hint="eastAsia"/>
                <w:sz w:val="24"/>
                <w:szCs w:val="32"/>
              </w:rPr>
              <w:t>、《西安市人民政府关于印发西安市职工生育保险暂行办法的通知》（市政发[2006]6号）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市人社局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区人社局</w:t>
            </w:r>
          </w:p>
        </w:tc>
      </w:tr>
      <w:tr w:rsidR="00604033" w:rsidRPr="00496DDA" w:rsidTr="00FD063A">
        <w:trPr>
          <w:trHeight w:val="1332"/>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sz w:val="24"/>
                <w:szCs w:val="32"/>
              </w:rPr>
            </w:pPr>
            <w:r w:rsidRPr="00496DDA">
              <w:rPr>
                <w:rFonts w:ascii="仿宋" w:eastAsia="仿宋" w:hAnsi="仿宋" w:hint="eastAsia"/>
                <w:sz w:val="24"/>
                <w:szCs w:val="32"/>
              </w:rPr>
              <w:t>29</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失业保险费核定</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《中华人民共和国社会保险法》</w:t>
            </w:r>
          </w:p>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《失业保险条例》（国务院令第258号）</w:t>
            </w:r>
          </w:p>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《陕西省&lt;失业保险条例&gt;实施办法》</w:t>
            </w:r>
          </w:p>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《西安市贯彻&lt;失业保险条例&gt;实施意见》（市政发[2004]153</w:t>
            </w:r>
            <w:r w:rsidRPr="00496DDA">
              <w:rPr>
                <w:rFonts w:ascii="仿宋" w:eastAsia="仿宋" w:hAnsi="仿宋"/>
                <w:sz w:val="24"/>
                <w:szCs w:val="32"/>
              </w:rPr>
              <w:lastRenderedPageBreak/>
              <w:t>号）</w:t>
            </w:r>
          </w:p>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《社会保险费申报缴纳管理规定》</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lastRenderedPageBreak/>
              <w:t>市人社局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区人社局</w:t>
            </w:r>
          </w:p>
        </w:tc>
      </w:tr>
      <w:tr w:rsidR="00604033" w:rsidRPr="00496DDA" w:rsidTr="00FD063A">
        <w:trPr>
          <w:trHeight w:val="1332"/>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sz w:val="24"/>
                <w:szCs w:val="32"/>
              </w:rPr>
            </w:pPr>
            <w:r w:rsidRPr="00496DDA">
              <w:rPr>
                <w:rFonts w:ascii="仿宋" w:eastAsia="仿宋" w:hAnsi="仿宋" w:hint="eastAsia"/>
                <w:sz w:val="24"/>
                <w:szCs w:val="32"/>
              </w:rPr>
              <w:lastRenderedPageBreak/>
              <w:t>30</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基本医疗保险待遇支付</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《中华人民共和国社会保险法》</w:t>
            </w:r>
          </w:p>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《陕西</w:t>
            </w:r>
            <w:r w:rsidRPr="00496DDA">
              <w:rPr>
                <w:rFonts w:ascii="仿宋" w:eastAsia="仿宋" w:hAnsi="仿宋" w:hint="eastAsia"/>
                <w:sz w:val="24"/>
                <w:szCs w:val="32"/>
              </w:rPr>
              <w:t>省</w:t>
            </w:r>
            <w:r w:rsidRPr="00496DDA">
              <w:rPr>
                <w:rFonts w:ascii="仿宋" w:eastAsia="仿宋" w:hAnsi="仿宋"/>
                <w:sz w:val="24"/>
                <w:szCs w:val="32"/>
              </w:rPr>
              <w:t>人民政府关于印发城镇职工医疗保险</w:t>
            </w:r>
            <w:r w:rsidRPr="00496DDA">
              <w:rPr>
                <w:rFonts w:ascii="仿宋" w:eastAsia="仿宋" w:hAnsi="仿宋" w:hint="eastAsia"/>
                <w:sz w:val="24"/>
                <w:szCs w:val="32"/>
              </w:rPr>
              <w:t>制度改革总体规划的</w:t>
            </w:r>
            <w:r w:rsidRPr="00496DDA">
              <w:rPr>
                <w:rFonts w:ascii="仿宋" w:eastAsia="仿宋" w:hAnsi="仿宋"/>
                <w:sz w:val="24"/>
                <w:szCs w:val="32"/>
              </w:rPr>
              <w:t>通知》（陕政发[1999]9号）</w:t>
            </w:r>
          </w:p>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《西安市人民政府关于印发&lt;西安市城镇职工基本医疗保险实施方案&gt;和&lt;西安市城镇职工基本医疗保险暂行办法&gt;的通知》（市政发[1999]138号）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市人社局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区人社局</w:t>
            </w:r>
          </w:p>
        </w:tc>
      </w:tr>
      <w:tr w:rsidR="00604033" w:rsidRPr="00496DDA" w:rsidTr="00FD063A">
        <w:trPr>
          <w:trHeight w:val="1332"/>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sz w:val="24"/>
                <w:szCs w:val="32"/>
              </w:rPr>
            </w:pPr>
            <w:r w:rsidRPr="00496DDA">
              <w:rPr>
                <w:rFonts w:ascii="仿宋" w:eastAsia="仿宋" w:hAnsi="仿宋" w:hint="eastAsia"/>
                <w:sz w:val="24"/>
                <w:szCs w:val="32"/>
              </w:rPr>
              <w:t>31</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生育保险待遇支持</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《中华人民共和国社会保险法》</w:t>
            </w:r>
          </w:p>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《陕西省职工生育保险暂行办法》（陕劳社发[2001]185号）</w:t>
            </w:r>
          </w:p>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《西安市人民政府关于印发西安市职工生育保险暂行办法的通知》（市政发[2006]6号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市人社局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区人社局</w:t>
            </w:r>
          </w:p>
        </w:tc>
      </w:tr>
      <w:tr w:rsidR="00604033" w:rsidRPr="00496DDA" w:rsidTr="00FD063A">
        <w:trPr>
          <w:trHeight w:val="558"/>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sz w:val="24"/>
                <w:szCs w:val="32"/>
              </w:rPr>
            </w:pPr>
            <w:r w:rsidRPr="00496DDA">
              <w:rPr>
                <w:rFonts w:ascii="黑体" w:eastAsia="黑体" w:hAnsi="黑体"/>
                <w:sz w:val="24"/>
                <w:szCs w:val="32"/>
              </w:rPr>
              <w:t>序号</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sz w:val="24"/>
                <w:szCs w:val="32"/>
              </w:rPr>
            </w:pPr>
            <w:r w:rsidRPr="00496DDA">
              <w:rPr>
                <w:rFonts w:ascii="黑体" w:eastAsia="黑体" w:hAnsi="黑体"/>
                <w:sz w:val="24"/>
                <w:szCs w:val="32"/>
              </w:rPr>
              <w:t>项目名称</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sz w:val="24"/>
                <w:szCs w:val="32"/>
              </w:rPr>
            </w:pPr>
            <w:r w:rsidRPr="00496DDA">
              <w:rPr>
                <w:rFonts w:ascii="黑体" w:eastAsia="黑体" w:hAnsi="黑体"/>
                <w:sz w:val="24"/>
                <w:szCs w:val="32"/>
              </w:rPr>
              <w:t>设立依据</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sz w:val="24"/>
                <w:szCs w:val="32"/>
              </w:rPr>
            </w:pPr>
            <w:r w:rsidRPr="00496DDA">
              <w:rPr>
                <w:rFonts w:ascii="黑体" w:eastAsia="黑体" w:hAnsi="黑体"/>
                <w:sz w:val="24"/>
                <w:szCs w:val="32"/>
              </w:rPr>
              <w:t>实施部门</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黑体" w:eastAsia="黑体" w:hAnsi="黑体"/>
                <w:sz w:val="24"/>
                <w:szCs w:val="32"/>
              </w:rPr>
            </w:pPr>
            <w:r w:rsidRPr="00496DDA">
              <w:rPr>
                <w:rFonts w:ascii="黑体" w:eastAsia="黑体" w:hAnsi="黑体"/>
                <w:sz w:val="24"/>
                <w:szCs w:val="32"/>
              </w:rPr>
              <w:t>下放后实施机关</w:t>
            </w:r>
          </w:p>
        </w:tc>
      </w:tr>
      <w:tr w:rsidR="00604033" w:rsidRPr="00496DDA" w:rsidTr="00FD063A">
        <w:trPr>
          <w:trHeight w:val="1661"/>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sz w:val="24"/>
                <w:szCs w:val="32"/>
              </w:rPr>
            </w:pPr>
            <w:r w:rsidRPr="00496DDA">
              <w:rPr>
                <w:rFonts w:ascii="仿宋" w:eastAsia="仿宋" w:hAnsi="仿宋" w:hint="eastAsia"/>
                <w:sz w:val="24"/>
                <w:szCs w:val="32"/>
              </w:rPr>
              <w:t>32</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失业保险待遇支付</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260" w:lineRule="exact"/>
              <w:rPr>
                <w:rFonts w:ascii="仿宋" w:eastAsia="仿宋" w:hAnsi="仿宋"/>
                <w:sz w:val="24"/>
                <w:szCs w:val="32"/>
              </w:rPr>
            </w:pPr>
            <w:r w:rsidRPr="00496DDA">
              <w:rPr>
                <w:rFonts w:ascii="仿宋" w:eastAsia="仿宋" w:hAnsi="仿宋"/>
                <w:sz w:val="24"/>
                <w:szCs w:val="32"/>
              </w:rPr>
              <w:t>《中华人民共和国社会保险法》</w:t>
            </w:r>
          </w:p>
          <w:p w:rsidR="00604033" w:rsidRPr="00496DDA" w:rsidRDefault="00604033" w:rsidP="00FD063A">
            <w:pPr>
              <w:spacing w:line="260" w:lineRule="exact"/>
              <w:rPr>
                <w:rFonts w:ascii="仿宋" w:eastAsia="仿宋" w:hAnsi="仿宋"/>
                <w:sz w:val="24"/>
                <w:szCs w:val="32"/>
              </w:rPr>
            </w:pPr>
            <w:r w:rsidRPr="00496DDA">
              <w:rPr>
                <w:rFonts w:ascii="仿宋" w:eastAsia="仿宋" w:hAnsi="仿宋"/>
                <w:sz w:val="24"/>
                <w:szCs w:val="32"/>
              </w:rPr>
              <w:t>《失业保险条例》（国务院令第258号）</w:t>
            </w:r>
          </w:p>
          <w:p w:rsidR="00604033" w:rsidRPr="00496DDA" w:rsidRDefault="00604033" w:rsidP="00FD063A">
            <w:pPr>
              <w:spacing w:line="260" w:lineRule="exact"/>
              <w:rPr>
                <w:rFonts w:ascii="仿宋" w:eastAsia="仿宋" w:hAnsi="仿宋"/>
                <w:sz w:val="24"/>
                <w:szCs w:val="32"/>
              </w:rPr>
            </w:pPr>
            <w:r w:rsidRPr="00496DDA">
              <w:rPr>
                <w:rFonts w:ascii="仿宋" w:eastAsia="仿宋" w:hAnsi="仿宋"/>
                <w:sz w:val="24"/>
                <w:szCs w:val="32"/>
              </w:rPr>
              <w:t>陕西省《失业保险条例》实施办法（陕处政府令第88号）</w:t>
            </w:r>
          </w:p>
          <w:p w:rsidR="00604033" w:rsidRPr="00496DDA" w:rsidRDefault="00604033" w:rsidP="00FD063A">
            <w:pPr>
              <w:spacing w:line="260" w:lineRule="exact"/>
              <w:rPr>
                <w:rFonts w:ascii="仿宋" w:eastAsia="仿宋" w:hAnsi="仿宋"/>
                <w:sz w:val="24"/>
                <w:szCs w:val="32"/>
              </w:rPr>
            </w:pPr>
            <w:r w:rsidRPr="00496DDA">
              <w:rPr>
                <w:rFonts w:ascii="仿宋" w:eastAsia="仿宋" w:hAnsi="仿宋"/>
                <w:sz w:val="24"/>
                <w:szCs w:val="32"/>
              </w:rPr>
              <w:t>《西安市贯彻&lt;失业保险条例&gt;实施意见》（市政发[2004]153号）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市人社局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区人社局</w:t>
            </w:r>
          </w:p>
        </w:tc>
      </w:tr>
      <w:tr w:rsidR="00604033" w:rsidRPr="00496DDA" w:rsidTr="00FD063A">
        <w:trPr>
          <w:trHeight w:val="862"/>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t>33</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县级审批、核准、备案的建设项目用地预审</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《建设项目用地预审管理办法》（国土资源部令第42号）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市国土局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国土分局</w:t>
            </w:r>
          </w:p>
        </w:tc>
      </w:tr>
      <w:tr w:rsidR="00604033" w:rsidRPr="00496DDA" w:rsidTr="00FD063A">
        <w:trPr>
          <w:trHeight w:val="848"/>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lastRenderedPageBreak/>
              <w:t>34</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临时用地审批</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《土地管理法》</w:t>
            </w:r>
          </w:p>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《土地管理法实施条例》（国务院令第256号）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市国土局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国土分局</w:t>
            </w:r>
          </w:p>
        </w:tc>
      </w:tr>
      <w:tr w:rsidR="00604033" w:rsidRPr="00496DDA" w:rsidTr="00FD063A">
        <w:trPr>
          <w:trHeight w:val="1332"/>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sz w:val="24"/>
                <w:szCs w:val="32"/>
              </w:rPr>
            </w:pPr>
            <w:r w:rsidRPr="00496DDA">
              <w:rPr>
                <w:rFonts w:ascii="仿宋" w:eastAsia="仿宋" w:hAnsi="仿宋" w:hint="eastAsia"/>
                <w:sz w:val="24"/>
                <w:szCs w:val="32"/>
              </w:rPr>
              <w:t>35</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非住宅房屋租赁登记备案</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《中华人民共和国城市房地产管理法》</w:t>
            </w:r>
          </w:p>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《陕西省城市房地产市场管理条例》</w:t>
            </w:r>
          </w:p>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《西安市城市房屋租赁条例》</w:t>
            </w:r>
          </w:p>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《商品房屋出租管理办法》（住房和城乡建设部令第6号）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sz w:val="24"/>
                <w:szCs w:val="32"/>
              </w:rPr>
              <w:t>市房管局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区建住局</w:t>
            </w:r>
          </w:p>
        </w:tc>
      </w:tr>
      <w:tr w:rsidR="00604033" w:rsidRPr="00496DDA" w:rsidTr="00FD063A">
        <w:trPr>
          <w:trHeight w:val="910"/>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sz w:val="24"/>
                <w:szCs w:val="32"/>
              </w:rPr>
            </w:pPr>
            <w:r w:rsidRPr="00496DDA">
              <w:rPr>
                <w:rFonts w:ascii="仿宋" w:eastAsia="仿宋" w:hAnsi="仿宋" w:hint="eastAsia"/>
                <w:sz w:val="24"/>
                <w:szCs w:val="32"/>
              </w:rPr>
              <w:t>36</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办理农村公路工程质量监督手续</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《建设工程质量管理条例》（国务院令第279号）</w:t>
            </w:r>
          </w:p>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《公路工程质量监督规定》（交通部令2005第4号）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市交通局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区交运局</w:t>
            </w:r>
          </w:p>
        </w:tc>
      </w:tr>
      <w:tr w:rsidR="00604033" w:rsidRPr="00496DDA" w:rsidTr="00FD063A">
        <w:trPr>
          <w:trHeight w:val="597"/>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sz w:val="24"/>
                <w:szCs w:val="32"/>
              </w:rPr>
            </w:pPr>
            <w:r w:rsidRPr="00496DDA">
              <w:rPr>
                <w:rFonts w:ascii="仿宋" w:eastAsia="仿宋" w:hAnsi="仿宋" w:hint="eastAsia"/>
                <w:sz w:val="24"/>
                <w:szCs w:val="32"/>
              </w:rPr>
              <w:t>37</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海事事故调查与处理</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《中华人民共和国内河交通事故调查处理规定》</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市交通局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区交运局</w:t>
            </w:r>
          </w:p>
        </w:tc>
      </w:tr>
      <w:tr w:rsidR="00604033" w:rsidRPr="00496DDA" w:rsidTr="00FD063A">
        <w:trPr>
          <w:trHeight w:val="706"/>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sz w:val="24"/>
                <w:szCs w:val="32"/>
              </w:rPr>
            </w:pPr>
            <w:r w:rsidRPr="00496DDA">
              <w:rPr>
                <w:rFonts w:ascii="仿宋" w:eastAsia="仿宋" w:hAnsi="仿宋" w:hint="eastAsia"/>
                <w:sz w:val="24"/>
                <w:szCs w:val="32"/>
              </w:rPr>
              <w:t>38</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机动车驾驶员培训经营许可</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《中华人民共和国道路运输条例》（国务院令第628号）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市交通局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区交运局</w:t>
            </w:r>
          </w:p>
        </w:tc>
      </w:tr>
      <w:tr w:rsidR="00604033" w:rsidRPr="00496DDA" w:rsidTr="00FD063A">
        <w:trPr>
          <w:trHeight w:val="910"/>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sz w:val="24"/>
                <w:szCs w:val="32"/>
              </w:rPr>
            </w:pPr>
            <w:r w:rsidRPr="00496DDA">
              <w:rPr>
                <w:rFonts w:ascii="仿宋" w:eastAsia="仿宋" w:hAnsi="仿宋" w:hint="eastAsia"/>
                <w:sz w:val="24"/>
                <w:szCs w:val="32"/>
              </w:rPr>
              <w:t>39</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果树种子苗木经营许可（苹果、梨、猕猴桃树等主要果树）</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《中华人民共和国种子法》</w:t>
            </w:r>
          </w:p>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《陕西省果树种子苗木管理办法》（陕西省政府令2002年第80号）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市农林委</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区农林局</w:t>
            </w:r>
          </w:p>
        </w:tc>
      </w:tr>
      <w:tr w:rsidR="00604033" w:rsidRPr="00496DDA" w:rsidTr="00FD063A">
        <w:trPr>
          <w:trHeight w:val="538"/>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400" w:lineRule="exact"/>
              <w:jc w:val="center"/>
              <w:rPr>
                <w:rFonts w:ascii="黑体" w:eastAsia="黑体" w:hAnsi="黑体"/>
                <w:sz w:val="24"/>
                <w:szCs w:val="32"/>
              </w:rPr>
            </w:pPr>
            <w:r w:rsidRPr="00496DDA">
              <w:rPr>
                <w:rFonts w:ascii="黑体" w:eastAsia="黑体" w:hAnsi="黑体"/>
                <w:sz w:val="24"/>
                <w:szCs w:val="32"/>
              </w:rPr>
              <w:t>序号</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400" w:lineRule="exact"/>
              <w:jc w:val="center"/>
              <w:rPr>
                <w:rFonts w:ascii="黑体" w:eastAsia="黑体" w:hAnsi="黑体"/>
                <w:sz w:val="24"/>
                <w:szCs w:val="32"/>
              </w:rPr>
            </w:pPr>
            <w:r w:rsidRPr="00496DDA">
              <w:rPr>
                <w:rFonts w:ascii="黑体" w:eastAsia="黑体" w:hAnsi="黑体"/>
                <w:sz w:val="24"/>
                <w:szCs w:val="32"/>
              </w:rPr>
              <w:t>项目名称</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400" w:lineRule="exact"/>
              <w:jc w:val="center"/>
              <w:rPr>
                <w:rFonts w:ascii="黑体" w:eastAsia="黑体" w:hAnsi="黑体"/>
                <w:sz w:val="24"/>
                <w:szCs w:val="32"/>
              </w:rPr>
            </w:pPr>
            <w:r w:rsidRPr="00496DDA">
              <w:rPr>
                <w:rFonts w:ascii="黑体" w:eastAsia="黑体" w:hAnsi="黑体"/>
                <w:sz w:val="24"/>
                <w:szCs w:val="32"/>
              </w:rPr>
              <w:t>设立依据</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400" w:lineRule="exact"/>
              <w:jc w:val="center"/>
              <w:rPr>
                <w:rFonts w:ascii="黑体" w:eastAsia="黑体" w:hAnsi="黑体"/>
                <w:sz w:val="24"/>
                <w:szCs w:val="32"/>
              </w:rPr>
            </w:pPr>
            <w:r w:rsidRPr="00496DDA">
              <w:rPr>
                <w:rFonts w:ascii="黑体" w:eastAsia="黑体" w:hAnsi="黑体"/>
                <w:sz w:val="24"/>
                <w:szCs w:val="32"/>
              </w:rPr>
              <w:t>实施部门</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400" w:lineRule="exact"/>
              <w:jc w:val="center"/>
              <w:rPr>
                <w:rFonts w:ascii="黑体" w:eastAsia="黑体" w:hAnsi="黑体"/>
                <w:sz w:val="24"/>
                <w:szCs w:val="32"/>
              </w:rPr>
            </w:pPr>
            <w:r w:rsidRPr="00496DDA">
              <w:rPr>
                <w:rFonts w:ascii="黑体" w:eastAsia="黑体" w:hAnsi="黑体"/>
                <w:sz w:val="24"/>
                <w:szCs w:val="32"/>
              </w:rPr>
              <w:t>下放后实施机关</w:t>
            </w:r>
          </w:p>
        </w:tc>
      </w:tr>
      <w:tr w:rsidR="00604033" w:rsidRPr="00496DDA" w:rsidTr="00FD063A">
        <w:trPr>
          <w:trHeight w:val="942"/>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sz w:val="24"/>
                <w:szCs w:val="32"/>
              </w:rPr>
            </w:pPr>
            <w:r w:rsidRPr="00496DDA">
              <w:rPr>
                <w:rFonts w:ascii="仿宋" w:eastAsia="仿宋" w:hAnsi="仿宋" w:hint="eastAsia"/>
                <w:sz w:val="24"/>
                <w:szCs w:val="32"/>
              </w:rPr>
              <w:t>40</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动物防疫条例合格证核发</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《中华人民共和国动物防疫法》</w:t>
            </w:r>
          </w:p>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《动物防疫条例审查办法》（2010年农业部令第7号）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市农林委</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区农林局</w:t>
            </w:r>
          </w:p>
        </w:tc>
      </w:tr>
      <w:tr w:rsidR="00604033" w:rsidRPr="00496DDA" w:rsidTr="00FD063A">
        <w:trPr>
          <w:trHeight w:val="995"/>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sz w:val="24"/>
                <w:szCs w:val="32"/>
              </w:rPr>
            </w:pPr>
            <w:r w:rsidRPr="00496DDA">
              <w:rPr>
                <w:rFonts w:ascii="仿宋" w:eastAsia="仿宋" w:hAnsi="仿宋" w:hint="eastAsia"/>
                <w:sz w:val="24"/>
                <w:szCs w:val="32"/>
              </w:rPr>
              <w:t>41</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林业植物及其产品调运植物检疫证书核发</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《植物检疫条例》（1992年国务院令第98号修订）</w:t>
            </w:r>
          </w:p>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《植物检疫条例实施细则》（林业部令1994年第4号）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市农林委</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left"/>
              <w:rPr>
                <w:rFonts w:ascii="仿宋" w:eastAsia="仿宋" w:hAnsi="仿宋"/>
                <w:sz w:val="24"/>
                <w:szCs w:val="32"/>
              </w:rPr>
            </w:pPr>
            <w:r w:rsidRPr="00496DDA">
              <w:rPr>
                <w:rFonts w:ascii="仿宋" w:eastAsia="仿宋" w:hAnsi="仿宋" w:hint="eastAsia"/>
                <w:sz w:val="24"/>
                <w:szCs w:val="32"/>
              </w:rPr>
              <w:t>区农林局</w:t>
            </w:r>
          </w:p>
        </w:tc>
      </w:tr>
      <w:tr w:rsidR="00604033" w:rsidRPr="00496DDA" w:rsidTr="00FD063A">
        <w:trPr>
          <w:trHeight w:val="1603"/>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jc w:val="center"/>
              <w:rPr>
                <w:rFonts w:ascii="仿宋" w:eastAsia="仿宋" w:hAnsi="仿宋"/>
                <w:sz w:val="24"/>
                <w:szCs w:val="32"/>
              </w:rPr>
            </w:pPr>
            <w:r w:rsidRPr="00496DDA">
              <w:rPr>
                <w:rFonts w:ascii="仿宋" w:eastAsia="仿宋" w:hAnsi="仿宋" w:hint="eastAsia"/>
                <w:sz w:val="24"/>
                <w:szCs w:val="32"/>
              </w:rPr>
              <w:lastRenderedPageBreak/>
              <w:t>42</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营利性治沙活动许可</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《中华人民共和国防沙治沙法》</w:t>
            </w:r>
          </w:p>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《陕西省实施&lt;中华人民共和国防沙治沙法&gt;办法》</w:t>
            </w:r>
          </w:p>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《陕西省人民政府关于取消和调整一批行政审批项目的决定》（陕政发[2015]6号）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市农林委</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区农林局</w:t>
            </w:r>
          </w:p>
        </w:tc>
      </w:tr>
      <w:tr w:rsidR="00604033" w:rsidRPr="00496DDA" w:rsidTr="00FD063A">
        <w:trPr>
          <w:trHeight w:val="1044"/>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jc w:val="center"/>
              <w:rPr>
                <w:rFonts w:ascii="仿宋" w:eastAsia="仿宋" w:hAnsi="仿宋"/>
                <w:sz w:val="24"/>
                <w:szCs w:val="32"/>
              </w:rPr>
            </w:pPr>
            <w:r w:rsidRPr="00496DDA">
              <w:rPr>
                <w:rFonts w:ascii="仿宋" w:eastAsia="仿宋" w:hAnsi="仿宋" w:hint="eastAsia"/>
                <w:sz w:val="24"/>
                <w:szCs w:val="32"/>
              </w:rPr>
              <w:t>43</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对在农产品包装和标识工作中做出突出贡献的单位和个人的奖励</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《农产品包装和标识管理办法》（农业部令2006年第70号）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市农林委</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区农林局</w:t>
            </w:r>
          </w:p>
        </w:tc>
      </w:tr>
      <w:tr w:rsidR="00604033" w:rsidRPr="00496DDA" w:rsidTr="00FD063A">
        <w:trPr>
          <w:trHeight w:val="988"/>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jc w:val="center"/>
              <w:rPr>
                <w:rFonts w:ascii="仿宋" w:eastAsia="仿宋" w:hAnsi="仿宋"/>
                <w:sz w:val="24"/>
                <w:szCs w:val="32"/>
              </w:rPr>
            </w:pPr>
            <w:r w:rsidRPr="00496DDA">
              <w:rPr>
                <w:rFonts w:ascii="仿宋" w:eastAsia="仿宋" w:hAnsi="仿宋" w:hint="eastAsia"/>
                <w:sz w:val="24"/>
                <w:szCs w:val="32"/>
              </w:rPr>
              <w:t>44</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对在森林病虫害防治工作中作出显著成绩的奖励</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《森林病虫害防治条例》（国务院1989年第46号令）</w:t>
            </w:r>
          </w:p>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《陕西省森林管理条例》</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市农林委</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区农林局</w:t>
            </w:r>
          </w:p>
        </w:tc>
      </w:tr>
      <w:tr w:rsidR="00604033" w:rsidRPr="00496DDA" w:rsidTr="00FD063A">
        <w:trPr>
          <w:trHeight w:val="974"/>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jc w:val="center"/>
              <w:rPr>
                <w:rFonts w:ascii="仿宋" w:eastAsia="仿宋" w:hAnsi="仿宋"/>
                <w:sz w:val="24"/>
                <w:szCs w:val="32"/>
              </w:rPr>
            </w:pPr>
            <w:r w:rsidRPr="00496DDA">
              <w:rPr>
                <w:rFonts w:ascii="仿宋" w:eastAsia="仿宋" w:hAnsi="仿宋" w:hint="eastAsia"/>
                <w:sz w:val="24"/>
                <w:szCs w:val="32"/>
              </w:rPr>
              <w:t>45</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对从事公益性防沙治沙活动的单位和个人向林业行政部门备案</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《陕西省实施&lt;中华人民共和国防沙治沙法&gt;办法》</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市农林委</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区农林局</w:t>
            </w:r>
          </w:p>
        </w:tc>
      </w:tr>
      <w:tr w:rsidR="00604033" w:rsidRPr="00496DDA" w:rsidTr="00FD063A">
        <w:trPr>
          <w:trHeight w:val="1144"/>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jc w:val="center"/>
              <w:rPr>
                <w:rFonts w:ascii="仿宋" w:eastAsia="仿宋" w:hAnsi="仿宋"/>
                <w:sz w:val="24"/>
                <w:szCs w:val="32"/>
              </w:rPr>
            </w:pPr>
            <w:r w:rsidRPr="00496DDA">
              <w:rPr>
                <w:rFonts w:ascii="仿宋" w:eastAsia="仿宋" w:hAnsi="仿宋" w:hint="eastAsia"/>
                <w:sz w:val="24"/>
                <w:szCs w:val="32"/>
              </w:rPr>
              <w:t>46</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计划生育技术服务机构设立许可</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《计划生育技术服务管理条例》（国务院令2004年第428号）</w:t>
            </w:r>
          </w:p>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《计划生育技术服务管理条例实施细则》（国家计划生育委员会令2001年第6号）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市卫计委</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区卫计局</w:t>
            </w:r>
          </w:p>
        </w:tc>
      </w:tr>
      <w:tr w:rsidR="00604033" w:rsidRPr="00496DDA" w:rsidTr="00FD063A">
        <w:trPr>
          <w:trHeight w:val="703"/>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400" w:lineRule="exact"/>
              <w:jc w:val="center"/>
              <w:rPr>
                <w:rFonts w:ascii="黑体" w:eastAsia="黑体" w:hAnsi="黑体"/>
                <w:sz w:val="24"/>
                <w:szCs w:val="32"/>
              </w:rPr>
            </w:pPr>
            <w:r w:rsidRPr="00496DDA">
              <w:rPr>
                <w:rFonts w:ascii="黑体" w:eastAsia="黑体" w:hAnsi="黑体"/>
                <w:sz w:val="24"/>
                <w:szCs w:val="32"/>
              </w:rPr>
              <w:t>序号</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400" w:lineRule="exact"/>
              <w:jc w:val="center"/>
              <w:rPr>
                <w:rFonts w:ascii="黑体" w:eastAsia="黑体" w:hAnsi="黑体"/>
                <w:sz w:val="24"/>
                <w:szCs w:val="32"/>
              </w:rPr>
            </w:pPr>
            <w:r w:rsidRPr="00496DDA">
              <w:rPr>
                <w:rFonts w:ascii="黑体" w:eastAsia="黑体" w:hAnsi="黑体"/>
                <w:sz w:val="24"/>
                <w:szCs w:val="32"/>
              </w:rPr>
              <w:t>项目名称</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400" w:lineRule="exact"/>
              <w:jc w:val="center"/>
              <w:rPr>
                <w:rFonts w:ascii="黑体" w:eastAsia="黑体" w:hAnsi="黑体"/>
                <w:sz w:val="24"/>
                <w:szCs w:val="32"/>
              </w:rPr>
            </w:pPr>
            <w:r w:rsidRPr="00496DDA">
              <w:rPr>
                <w:rFonts w:ascii="黑体" w:eastAsia="黑体" w:hAnsi="黑体"/>
                <w:sz w:val="24"/>
                <w:szCs w:val="32"/>
              </w:rPr>
              <w:t>设立依据</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400" w:lineRule="exact"/>
              <w:jc w:val="center"/>
              <w:rPr>
                <w:rFonts w:ascii="黑体" w:eastAsia="黑体" w:hAnsi="黑体"/>
                <w:sz w:val="24"/>
                <w:szCs w:val="32"/>
              </w:rPr>
            </w:pPr>
            <w:r w:rsidRPr="00496DDA">
              <w:rPr>
                <w:rFonts w:ascii="黑体" w:eastAsia="黑体" w:hAnsi="黑体"/>
                <w:sz w:val="24"/>
                <w:szCs w:val="32"/>
              </w:rPr>
              <w:t>实施部门</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400" w:lineRule="exact"/>
              <w:jc w:val="center"/>
              <w:rPr>
                <w:rFonts w:ascii="黑体" w:eastAsia="黑体" w:hAnsi="黑体"/>
                <w:sz w:val="24"/>
                <w:szCs w:val="32"/>
              </w:rPr>
            </w:pPr>
            <w:r w:rsidRPr="00496DDA">
              <w:rPr>
                <w:rFonts w:ascii="黑体" w:eastAsia="黑体" w:hAnsi="黑体"/>
                <w:sz w:val="24"/>
                <w:szCs w:val="32"/>
              </w:rPr>
              <w:t>下放后实施机关</w:t>
            </w:r>
          </w:p>
        </w:tc>
      </w:tr>
      <w:tr w:rsidR="00604033" w:rsidRPr="00496DDA" w:rsidTr="00FD063A">
        <w:trPr>
          <w:trHeight w:val="983"/>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jc w:val="center"/>
              <w:rPr>
                <w:rFonts w:ascii="仿宋" w:eastAsia="仿宋" w:hAnsi="仿宋"/>
                <w:sz w:val="24"/>
                <w:szCs w:val="32"/>
              </w:rPr>
            </w:pPr>
            <w:r w:rsidRPr="00496DDA">
              <w:rPr>
                <w:rFonts w:ascii="仿宋" w:eastAsia="仿宋" w:hAnsi="仿宋" w:hint="eastAsia"/>
                <w:sz w:val="24"/>
                <w:szCs w:val="32"/>
              </w:rPr>
              <w:t>47</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计划生育技术服务执业人员合格证核发</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《计划生育技术服务管理条例》（国务院令2001年第309号）</w:t>
            </w:r>
          </w:p>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《计划生育技术服务管理条例实施细则》（国家计划生育委员会令2001年第6号）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市卫计委</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区卫计局</w:t>
            </w:r>
          </w:p>
        </w:tc>
      </w:tr>
      <w:tr w:rsidR="00604033" w:rsidRPr="00496DDA" w:rsidTr="00FD063A">
        <w:trPr>
          <w:trHeight w:val="1058"/>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jc w:val="center"/>
              <w:rPr>
                <w:rFonts w:ascii="仿宋" w:eastAsia="仿宋" w:hAnsi="仿宋"/>
                <w:sz w:val="24"/>
                <w:szCs w:val="32"/>
              </w:rPr>
            </w:pPr>
            <w:r w:rsidRPr="00496DDA">
              <w:rPr>
                <w:rFonts w:ascii="仿宋" w:eastAsia="仿宋" w:hAnsi="仿宋" w:hint="eastAsia"/>
                <w:sz w:val="24"/>
                <w:szCs w:val="32"/>
              </w:rPr>
              <w:lastRenderedPageBreak/>
              <w:t>48</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公共场所（除公园、体育场馆、公共交通工具外）部分卫生许可</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《公共场所卫生管理条例》（国发[1987]24号）</w:t>
            </w:r>
          </w:p>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《公共场所卫生管理条例实施细则》（卫生道听途说以2011年第80号）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市卫计委</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区卫计局</w:t>
            </w:r>
          </w:p>
        </w:tc>
      </w:tr>
      <w:tr w:rsidR="00604033" w:rsidRPr="00496DDA" w:rsidTr="00FD063A">
        <w:trPr>
          <w:trHeight w:val="1332"/>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jc w:val="center"/>
              <w:rPr>
                <w:rFonts w:ascii="仿宋" w:eastAsia="仿宋" w:hAnsi="仿宋"/>
                <w:sz w:val="24"/>
                <w:szCs w:val="32"/>
              </w:rPr>
            </w:pPr>
            <w:r w:rsidRPr="00496DDA">
              <w:rPr>
                <w:rFonts w:ascii="仿宋" w:eastAsia="仿宋" w:hAnsi="仿宋" w:hint="eastAsia"/>
                <w:sz w:val="24"/>
                <w:szCs w:val="32"/>
              </w:rPr>
              <w:t>49</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生活饮用水供水单位部分卫生许可</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《中华人民共和国传染病防治法》</w:t>
            </w:r>
          </w:p>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《生活饮用水卫生监督管理办法》（建设部、卫生部令1996年第53号）</w:t>
            </w:r>
          </w:p>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《西安市生活饮用水二次供水管理和卫生监督规定》（西安市人民政府令2012年第96号）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市卫计委</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区卫计局</w:t>
            </w:r>
          </w:p>
        </w:tc>
      </w:tr>
      <w:tr w:rsidR="00604033" w:rsidRPr="00496DDA" w:rsidTr="00FD063A">
        <w:trPr>
          <w:trHeight w:val="1332"/>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jc w:val="center"/>
              <w:rPr>
                <w:rFonts w:ascii="仿宋" w:eastAsia="仿宋" w:hAnsi="仿宋"/>
                <w:sz w:val="24"/>
                <w:szCs w:val="32"/>
              </w:rPr>
            </w:pPr>
            <w:r w:rsidRPr="00496DDA">
              <w:rPr>
                <w:rFonts w:ascii="仿宋" w:eastAsia="仿宋" w:hAnsi="仿宋" w:hint="eastAsia"/>
                <w:sz w:val="24"/>
                <w:szCs w:val="32"/>
              </w:rPr>
              <w:t>50</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药品经营（零售）许可</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《中华人民共和国药品管理法》</w:t>
            </w:r>
          </w:p>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《中华人民共和国药品管理法实施条例》（国务院令第360号</w:t>
            </w:r>
          </w:p>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《药品经营许可证管理办法》（国家食品药品监督管理局令2004年第6号）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jc w:val="center"/>
              <w:rPr>
                <w:rFonts w:ascii="仿宋" w:eastAsia="仿宋" w:hAnsi="仿宋"/>
                <w:sz w:val="24"/>
                <w:szCs w:val="32"/>
              </w:rPr>
            </w:pPr>
            <w:r w:rsidRPr="00496DDA">
              <w:rPr>
                <w:rFonts w:ascii="仿宋" w:eastAsia="仿宋" w:hAnsi="仿宋" w:hint="eastAsia"/>
                <w:sz w:val="24"/>
                <w:szCs w:val="32"/>
              </w:rPr>
              <w:t>市食品</w:t>
            </w:r>
          </w:p>
          <w:p w:rsidR="00604033" w:rsidRPr="00496DDA" w:rsidRDefault="00604033" w:rsidP="00FD063A">
            <w:pPr>
              <w:spacing w:line="300" w:lineRule="exact"/>
              <w:jc w:val="center"/>
              <w:rPr>
                <w:rFonts w:ascii="仿宋" w:eastAsia="仿宋" w:hAnsi="仿宋"/>
                <w:sz w:val="24"/>
                <w:szCs w:val="32"/>
              </w:rPr>
            </w:pPr>
            <w:r w:rsidRPr="00496DDA">
              <w:rPr>
                <w:rFonts w:ascii="仿宋" w:eastAsia="仿宋" w:hAnsi="仿宋" w:hint="eastAsia"/>
                <w:sz w:val="24"/>
                <w:szCs w:val="32"/>
              </w:rPr>
              <w:t>药监局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rPr>
                <w:rFonts w:ascii="仿宋" w:eastAsia="仿宋" w:hAnsi="仿宋"/>
                <w:sz w:val="24"/>
                <w:szCs w:val="32"/>
              </w:rPr>
            </w:pPr>
            <w:r w:rsidRPr="00496DDA">
              <w:rPr>
                <w:rFonts w:ascii="仿宋" w:eastAsia="仿宋" w:hAnsi="仿宋" w:hint="eastAsia"/>
                <w:sz w:val="24"/>
                <w:szCs w:val="32"/>
              </w:rPr>
              <w:t>区食品药监局</w:t>
            </w:r>
          </w:p>
        </w:tc>
      </w:tr>
      <w:tr w:rsidR="00604033" w:rsidRPr="00496DDA" w:rsidTr="00FD063A">
        <w:trPr>
          <w:trHeight w:val="1332"/>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sz w:val="24"/>
                <w:szCs w:val="32"/>
              </w:rPr>
            </w:pPr>
            <w:r w:rsidRPr="00496DDA">
              <w:rPr>
                <w:rFonts w:ascii="仿宋" w:eastAsia="仿宋" w:hAnsi="仿宋" w:hint="eastAsia"/>
                <w:sz w:val="24"/>
                <w:szCs w:val="32"/>
              </w:rPr>
              <w:t>51</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第三医疗器械经营许可</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《医疗器械监督管理条例》（国务院令第650号）</w:t>
            </w:r>
          </w:p>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《陕西省人民政府关于取消和调整一批行政审批项目的决定》（陕政发[2014]6号）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sz w:val="24"/>
                <w:szCs w:val="32"/>
              </w:rPr>
            </w:pPr>
            <w:r w:rsidRPr="00496DDA">
              <w:rPr>
                <w:rFonts w:ascii="仿宋" w:eastAsia="仿宋" w:hAnsi="仿宋" w:hint="eastAsia"/>
                <w:sz w:val="24"/>
                <w:szCs w:val="32"/>
              </w:rPr>
              <w:t>市食品</w:t>
            </w:r>
          </w:p>
          <w:p w:rsidR="00604033" w:rsidRPr="00496DDA" w:rsidRDefault="00604033" w:rsidP="00FD063A">
            <w:pPr>
              <w:spacing w:line="360" w:lineRule="exact"/>
              <w:jc w:val="center"/>
              <w:rPr>
                <w:rFonts w:ascii="仿宋" w:eastAsia="仿宋" w:hAnsi="仿宋"/>
                <w:sz w:val="24"/>
                <w:szCs w:val="32"/>
              </w:rPr>
            </w:pPr>
            <w:r w:rsidRPr="00496DDA">
              <w:rPr>
                <w:rFonts w:ascii="仿宋" w:eastAsia="仿宋" w:hAnsi="仿宋" w:hint="eastAsia"/>
                <w:sz w:val="24"/>
                <w:szCs w:val="32"/>
              </w:rPr>
              <w:t>药监局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区食品药监局</w:t>
            </w:r>
          </w:p>
        </w:tc>
      </w:tr>
      <w:tr w:rsidR="00604033" w:rsidRPr="00496DDA" w:rsidTr="00FD063A">
        <w:trPr>
          <w:trHeight w:val="1332"/>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t>52</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公共场所卫生许可</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《公共场所卫生管理条例》（国发[1987]24号）</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《公共场所卫生管理条例实施细则》（卫生部令第80号）</w:t>
            </w:r>
          </w:p>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《陕西省卫生厅关于公布陕西省公共场所卫生行政许可监督范围的通知》（陕卫监发[2011]331号）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hint="eastAsia"/>
                <w:sz w:val="24"/>
                <w:szCs w:val="32"/>
              </w:rPr>
            </w:pPr>
            <w:r w:rsidRPr="00496DDA">
              <w:rPr>
                <w:rFonts w:ascii="仿宋" w:eastAsia="仿宋" w:hAnsi="仿宋" w:hint="eastAsia"/>
                <w:sz w:val="24"/>
                <w:szCs w:val="32"/>
              </w:rPr>
              <w:t>省卫生计生委</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hint="eastAsia"/>
                <w:sz w:val="24"/>
                <w:szCs w:val="32"/>
              </w:rPr>
            </w:pPr>
            <w:r w:rsidRPr="00496DDA">
              <w:rPr>
                <w:rFonts w:ascii="仿宋" w:eastAsia="仿宋" w:hAnsi="仿宋" w:hint="eastAsia"/>
                <w:sz w:val="24"/>
                <w:szCs w:val="32"/>
              </w:rPr>
              <w:t>区卫计局</w:t>
            </w:r>
          </w:p>
        </w:tc>
      </w:tr>
      <w:tr w:rsidR="00604033" w:rsidRPr="00496DDA" w:rsidTr="00FD063A">
        <w:trPr>
          <w:trHeight w:val="558"/>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jc w:val="center"/>
              <w:rPr>
                <w:rFonts w:ascii="黑体" w:eastAsia="黑体" w:hAnsi="黑体"/>
                <w:sz w:val="24"/>
                <w:szCs w:val="32"/>
              </w:rPr>
            </w:pPr>
            <w:r w:rsidRPr="00496DDA">
              <w:rPr>
                <w:rFonts w:ascii="黑体" w:eastAsia="黑体" w:hAnsi="黑体"/>
                <w:sz w:val="24"/>
                <w:szCs w:val="32"/>
              </w:rPr>
              <w:t>序号</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jc w:val="center"/>
              <w:rPr>
                <w:rFonts w:ascii="黑体" w:eastAsia="黑体" w:hAnsi="黑体"/>
                <w:sz w:val="24"/>
                <w:szCs w:val="32"/>
              </w:rPr>
            </w:pPr>
            <w:r w:rsidRPr="00496DDA">
              <w:rPr>
                <w:rFonts w:ascii="黑体" w:eastAsia="黑体" w:hAnsi="黑体"/>
                <w:sz w:val="24"/>
                <w:szCs w:val="32"/>
              </w:rPr>
              <w:t>项目名称</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jc w:val="center"/>
              <w:rPr>
                <w:rFonts w:ascii="黑体" w:eastAsia="黑体" w:hAnsi="黑体"/>
                <w:sz w:val="24"/>
                <w:szCs w:val="32"/>
              </w:rPr>
            </w:pPr>
            <w:r w:rsidRPr="00496DDA">
              <w:rPr>
                <w:rFonts w:ascii="黑体" w:eastAsia="黑体" w:hAnsi="黑体"/>
                <w:sz w:val="24"/>
                <w:szCs w:val="32"/>
              </w:rPr>
              <w:t>设立依据</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jc w:val="center"/>
              <w:rPr>
                <w:rFonts w:ascii="黑体" w:eastAsia="黑体" w:hAnsi="黑体"/>
                <w:sz w:val="24"/>
                <w:szCs w:val="32"/>
              </w:rPr>
            </w:pPr>
            <w:r w:rsidRPr="00496DDA">
              <w:rPr>
                <w:rFonts w:ascii="黑体" w:eastAsia="黑体" w:hAnsi="黑体"/>
                <w:sz w:val="24"/>
                <w:szCs w:val="32"/>
              </w:rPr>
              <w:t>实施部门</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00" w:lineRule="exact"/>
              <w:jc w:val="center"/>
              <w:rPr>
                <w:rFonts w:ascii="黑体" w:eastAsia="黑体" w:hAnsi="黑体"/>
                <w:sz w:val="24"/>
                <w:szCs w:val="32"/>
              </w:rPr>
            </w:pPr>
            <w:r w:rsidRPr="00496DDA">
              <w:rPr>
                <w:rFonts w:ascii="黑体" w:eastAsia="黑体" w:hAnsi="黑体"/>
                <w:sz w:val="24"/>
                <w:szCs w:val="32"/>
              </w:rPr>
              <w:t>下放后实施机关</w:t>
            </w:r>
          </w:p>
        </w:tc>
      </w:tr>
      <w:tr w:rsidR="00604033" w:rsidRPr="00496DDA" w:rsidTr="00FD063A">
        <w:trPr>
          <w:trHeight w:val="558"/>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jc w:val="center"/>
              <w:rPr>
                <w:rFonts w:ascii="仿宋" w:eastAsia="仿宋" w:hAnsi="仿宋"/>
                <w:sz w:val="24"/>
                <w:szCs w:val="32"/>
              </w:rPr>
            </w:pPr>
            <w:r w:rsidRPr="00496DDA">
              <w:rPr>
                <w:rFonts w:ascii="仿宋" w:eastAsia="仿宋" w:hAnsi="仿宋" w:hint="eastAsia"/>
                <w:sz w:val="24"/>
                <w:szCs w:val="32"/>
              </w:rPr>
              <w:t>53</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医疗机构设置审批及执业许可（含中医医疗机构）199张床位</w:t>
            </w:r>
            <w:r w:rsidRPr="00496DDA">
              <w:rPr>
                <w:rFonts w:ascii="仿宋" w:eastAsia="仿宋" w:hAnsi="仿宋" w:hint="eastAsia"/>
                <w:sz w:val="24"/>
                <w:szCs w:val="32"/>
              </w:rPr>
              <w:lastRenderedPageBreak/>
              <w:t>以下的综合医疗、99张床位以下的专科医院（中医医院）、护理院以及门诊部、诊所审批</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lastRenderedPageBreak/>
              <w:t>〈医疗机构管理条例〉（国务院令第149号）</w:t>
            </w:r>
          </w:p>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〈陕西省医疗机构管理条例实施办法〉（省政府令第38号）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市卫生局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spacing w:line="360" w:lineRule="exact"/>
              <w:rPr>
                <w:rFonts w:ascii="仿宋" w:eastAsia="仿宋" w:hAnsi="仿宋"/>
                <w:sz w:val="24"/>
                <w:szCs w:val="32"/>
              </w:rPr>
            </w:pPr>
            <w:r w:rsidRPr="00496DDA">
              <w:rPr>
                <w:rFonts w:ascii="仿宋" w:eastAsia="仿宋" w:hAnsi="仿宋" w:hint="eastAsia"/>
                <w:sz w:val="24"/>
                <w:szCs w:val="32"/>
              </w:rPr>
              <w:t>区卫计局</w:t>
            </w:r>
          </w:p>
        </w:tc>
      </w:tr>
      <w:tr w:rsidR="00604033" w:rsidRPr="00496DDA" w:rsidTr="00FD063A">
        <w:trPr>
          <w:trHeight w:val="1332"/>
          <w:jc w:val="center"/>
        </w:trPr>
        <w:tc>
          <w:tcPr>
            <w:tcW w:w="828"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jc w:val="center"/>
              <w:rPr>
                <w:rFonts w:ascii="仿宋" w:eastAsia="仿宋" w:hAnsi="仿宋"/>
                <w:sz w:val="24"/>
                <w:szCs w:val="32"/>
              </w:rPr>
            </w:pPr>
            <w:r w:rsidRPr="00496DDA">
              <w:rPr>
                <w:rFonts w:ascii="仿宋" w:eastAsia="仿宋" w:hAnsi="仿宋" w:hint="eastAsia"/>
                <w:sz w:val="24"/>
                <w:szCs w:val="32"/>
              </w:rPr>
              <w:lastRenderedPageBreak/>
              <w:t>54</w:t>
            </w:r>
          </w:p>
        </w:tc>
        <w:tc>
          <w:tcPr>
            <w:tcW w:w="3600" w:type="dxa"/>
            <w:gridSpan w:val="2"/>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rPr>
                <w:rFonts w:ascii="仿宋" w:eastAsia="仿宋" w:hAnsi="仿宋"/>
                <w:sz w:val="24"/>
                <w:szCs w:val="32"/>
              </w:rPr>
            </w:pPr>
            <w:r w:rsidRPr="00496DDA">
              <w:rPr>
                <w:rFonts w:ascii="仿宋" w:eastAsia="仿宋" w:hAnsi="仿宋" w:hint="eastAsia"/>
                <w:sz w:val="24"/>
                <w:szCs w:val="32"/>
              </w:rPr>
              <w:t>医疗机构设置审批及执业许可（含中医医疗机构）200-799张床位以下的综合医疗、100-299张床位以下的专科医院（中医医院）、护理院以及门诊部、诊所审批</w:t>
            </w:r>
          </w:p>
        </w:tc>
        <w:tc>
          <w:tcPr>
            <w:tcW w:w="648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rPr>
                <w:rFonts w:ascii="仿宋" w:eastAsia="仿宋" w:hAnsi="仿宋"/>
                <w:sz w:val="24"/>
                <w:szCs w:val="32"/>
              </w:rPr>
            </w:pPr>
            <w:r w:rsidRPr="00496DDA">
              <w:rPr>
                <w:rFonts w:ascii="仿宋" w:eastAsia="仿宋" w:hAnsi="仿宋" w:hint="eastAsia"/>
                <w:sz w:val="24"/>
                <w:szCs w:val="32"/>
              </w:rPr>
              <w:t>〈医疗机构管理条例〉（国务院令第149号）</w:t>
            </w:r>
          </w:p>
          <w:p w:rsidR="00604033" w:rsidRPr="00496DDA" w:rsidRDefault="00604033" w:rsidP="00FD063A">
            <w:pPr>
              <w:rPr>
                <w:rFonts w:ascii="仿宋" w:eastAsia="仿宋" w:hAnsi="仿宋"/>
                <w:sz w:val="24"/>
                <w:szCs w:val="32"/>
              </w:rPr>
            </w:pPr>
            <w:r w:rsidRPr="00496DDA">
              <w:rPr>
                <w:rFonts w:ascii="仿宋" w:eastAsia="仿宋" w:hAnsi="仿宋" w:hint="eastAsia"/>
                <w:sz w:val="24"/>
                <w:szCs w:val="32"/>
              </w:rPr>
              <w:t>〈陕西省医疗机构管理条例实施办法〉（省政府令第38号）</w:t>
            </w:r>
          </w:p>
        </w:tc>
        <w:tc>
          <w:tcPr>
            <w:tcW w:w="12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rPr>
                <w:rFonts w:ascii="仿宋" w:eastAsia="仿宋" w:hAnsi="仿宋"/>
                <w:sz w:val="24"/>
                <w:szCs w:val="32"/>
              </w:rPr>
            </w:pPr>
            <w:r w:rsidRPr="00496DDA">
              <w:rPr>
                <w:rFonts w:ascii="仿宋" w:eastAsia="仿宋" w:hAnsi="仿宋" w:hint="eastAsia"/>
                <w:sz w:val="24"/>
                <w:szCs w:val="32"/>
              </w:rPr>
              <w:t>市卫生局</w:t>
            </w:r>
          </w:p>
        </w:tc>
        <w:tc>
          <w:tcPr>
            <w:tcW w:w="2160" w:type="dxa"/>
            <w:tcBorders>
              <w:top w:val="single" w:sz="4" w:space="0" w:color="auto"/>
              <w:left w:val="single" w:sz="4" w:space="0" w:color="auto"/>
              <w:bottom w:val="single" w:sz="4" w:space="0" w:color="auto"/>
              <w:right w:val="single" w:sz="4" w:space="0" w:color="auto"/>
            </w:tcBorders>
            <w:vAlign w:val="center"/>
          </w:tcPr>
          <w:p w:rsidR="00604033" w:rsidRPr="00496DDA" w:rsidRDefault="00604033" w:rsidP="00FD063A">
            <w:pPr>
              <w:rPr>
                <w:rFonts w:ascii="仿宋" w:eastAsia="仿宋" w:hAnsi="仿宋"/>
                <w:sz w:val="24"/>
                <w:szCs w:val="32"/>
              </w:rPr>
            </w:pPr>
            <w:r w:rsidRPr="00496DDA">
              <w:rPr>
                <w:rFonts w:ascii="仿宋" w:eastAsia="仿宋" w:hAnsi="仿宋" w:hint="eastAsia"/>
                <w:sz w:val="24"/>
                <w:szCs w:val="32"/>
              </w:rPr>
              <w:t>区卫计局</w:t>
            </w:r>
          </w:p>
        </w:tc>
      </w:tr>
    </w:tbl>
    <w:p w:rsidR="00604033" w:rsidRDefault="00604033" w:rsidP="00604033"/>
    <w:p w:rsidR="002F4FBA" w:rsidRPr="00604033" w:rsidRDefault="002F4FBA" w:rsidP="00604033"/>
    <w:sectPr w:rsidR="002F4FBA" w:rsidRPr="00604033" w:rsidSect="00BE2973">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7C10" w:rsidRDefault="00337C10" w:rsidP="002D743C">
      <w:r>
        <w:separator/>
      </w:r>
    </w:p>
  </w:endnote>
  <w:endnote w:type="continuationSeparator" w:id="1">
    <w:p w:rsidR="00337C10" w:rsidRDefault="00337C10" w:rsidP="002D743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7C10" w:rsidRDefault="00337C10" w:rsidP="002D743C">
      <w:r>
        <w:separator/>
      </w:r>
    </w:p>
  </w:footnote>
  <w:footnote w:type="continuationSeparator" w:id="1">
    <w:p w:rsidR="00337C10" w:rsidRDefault="00337C10" w:rsidP="002D743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D743C"/>
    <w:rsid w:val="0006235A"/>
    <w:rsid w:val="002D743C"/>
    <w:rsid w:val="002F4FBA"/>
    <w:rsid w:val="00337C10"/>
    <w:rsid w:val="00371982"/>
    <w:rsid w:val="00601AD4"/>
    <w:rsid w:val="00604033"/>
    <w:rsid w:val="00BE2973"/>
    <w:rsid w:val="00C14962"/>
    <w:rsid w:val="00CA5CA4"/>
    <w:rsid w:val="00E420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43C"/>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D743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2D743C"/>
    <w:rPr>
      <w:sz w:val="18"/>
      <w:szCs w:val="18"/>
    </w:rPr>
  </w:style>
  <w:style w:type="paragraph" w:styleId="a4">
    <w:name w:val="footer"/>
    <w:basedOn w:val="a"/>
    <w:link w:val="Char0"/>
    <w:uiPriority w:val="99"/>
    <w:semiHidden/>
    <w:unhideWhenUsed/>
    <w:rsid w:val="002D743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2D743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888</Words>
  <Characters>5066</Characters>
  <Application>Microsoft Office Word</Application>
  <DocSecurity>0</DocSecurity>
  <Lines>42</Lines>
  <Paragraphs>11</Paragraphs>
  <ScaleCrop>false</ScaleCrop>
  <Company>微软中国</Company>
  <LinksUpToDate>false</LinksUpToDate>
  <CharactersWithSpaces>5943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5</cp:revision>
  <dcterms:created xsi:type="dcterms:W3CDTF">2016-06-06T03:03:00Z</dcterms:created>
  <dcterms:modified xsi:type="dcterms:W3CDTF">2016-07-19T09:18:00Z</dcterms:modified>
</cp:coreProperties>
</file>