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545" w:rsidRDefault="00925545">
      <w:pPr>
        <w:ind w:firstLine="419"/>
        <w:rPr>
          <w:rFonts w:cs="Times New Roman"/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二、部门支出预算表</w:t>
      </w:r>
    </w:p>
    <w:tbl>
      <w:tblPr>
        <w:tblW w:w="15233" w:type="dxa"/>
        <w:tblInd w:w="-106" w:type="dxa"/>
        <w:tblLayout w:type="fixed"/>
        <w:tblLook w:val="0000"/>
      </w:tblPr>
      <w:tblGrid>
        <w:gridCol w:w="422"/>
        <w:gridCol w:w="422"/>
        <w:gridCol w:w="523"/>
        <w:gridCol w:w="211"/>
        <w:gridCol w:w="253"/>
        <w:gridCol w:w="222"/>
        <w:gridCol w:w="469"/>
        <w:gridCol w:w="314"/>
        <w:gridCol w:w="262"/>
        <w:gridCol w:w="894"/>
        <w:gridCol w:w="1472"/>
        <w:gridCol w:w="297"/>
        <w:gridCol w:w="129"/>
        <w:gridCol w:w="1045"/>
        <w:gridCol w:w="149"/>
        <w:gridCol w:w="61"/>
        <w:gridCol w:w="498"/>
        <w:gridCol w:w="95"/>
        <w:gridCol w:w="543"/>
        <w:gridCol w:w="826"/>
        <w:gridCol w:w="136"/>
        <w:gridCol w:w="62"/>
        <w:gridCol w:w="103"/>
        <w:gridCol w:w="64"/>
        <w:gridCol w:w="361"/>
        <w:gridCol w:w="988"/>
        <w:gridCol w:w="590"/>
        <w:gridCol w:w="551"/>
        <w:gridCol w:w="1044"/>
        <w:gridCol w:w="2176"/>
        <w:gridCol w:w="51"/>
      </w:tblGrid>
      <w:tr w:rsidR="00925545">
        <w:trPr>
          <w:trHeight w:val="509"/>
        </w:trPr>
        <w:tc>
          <w:tcPr>
            <w:tcW w:w="15233" w:type="dxa"/>
            <w:gridSpan w:val="3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 w:rsidP="00925545">
            <w:pPr>
              <w:ind w:right="420" w:firstLineChars="14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临潼区司法局</w:t>
            </w:r>
            <w:r>
              <w:rPr>
                <w:rFonts w:ascii="宋体" w:cs="宋体"/>
                <w:b/>
                <w:bCs/>
                <w:sz w:val="28"/>
                <w:szCs w:val="28"/>
              </w:rPr>
              <w:t>2017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年一般公共预算收入总表</w:t>
            </w:r>
          </w:p>
        </w:tc>
      </w:tr>
      <w:tr w:rsidR="00925545">
        <w:trPr>
          <w:trHeight w:val="254"/>
        </w:trPr>
        <w:tc>
          <w:tcPr>
            <w:tcW w:w="15233" w:type="dxa"/>
            <w:gridSpan w:val="3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单位：元</w:t>
            </w:r>
          </w:p>
        </w:tc>
      </w:tr>
      <w:tr w:rsidR="00925545">
        <w:trPr>
          <w:trHeight w:val="254"/>
        </w:trPr>
        <w:tc>
          <w:tcPr>
            <w:tcW w:w="84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单位编码</w:t>
            </w:r>
          </w:p>
        </w:tc>
        <w:tc>
          <w:tcPr>
            <w:tcW w:w="167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单位名称</w:t>
            </w:r>
          </w:p>
        </w:tc>
        <w:tc>
          <w:tcPr>
            <w:tcW w:w="147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365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财政拨款</w:t>
            </w:r>
          </w:p>
        </w:tc>
        <w:tc>
          <w:tcPr>
            <w:tcW w:w="31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事业收入</w:t>
            </w:r>
          </w:p>
        </w:tc>
        <w:tc>
          <w:tcPr>
            <w:tcW w:w="114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事业单位经营收入</w:t>
            </w:r>
          </w:p>
        </w:tc>
        <w:tc>
          <w:tcPr>
            <w:tcW w:w="10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其他收入</w:t>
            </w:r>
          </w:p>
        </w:tc>
        <w:tc>
          <w:tcPr>
            <w:tcW w:w="222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925545">
        <w:trPr>
          <w:trHeight w:val="749"/>
        </w:trPr>
        <w:tc>
          <w:tcPr>
            <w:tcW w:w="84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678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40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一般公共预算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政府性基金预算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其中：纳入财政专户管理的收费</w:t>
            </w:r>
          </w:p>
        </w:tc>
        <w:tc>
          <w:tcPr>
            <w:tcW w:w="95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0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222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</w:tr>
      <w:tr w:rsidR="00925545">
        <w:trPr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**</w:t>
            </w: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**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22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**</w:t>
            </w:r>
          </w:p>
        </w:tc>
      </w:tr>
      <w:tr w:rsidR="00925545">
        <w:trPr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0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</w:tr>
      <w:tr w:rsidR="00925545">
        <w:trPr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030</w:t>
            </w: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0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</w:tr>
      <w:tr w:rsidR="00925545">
        <w:trPr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030001</w:t>
            </w: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临潼区司法局本级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0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</w:tr>
      <w:tr w:rsidR="00925545">
        <w:trPr>
          <w:gridAfter w:val="1"/>
          <w:wAfter w:w="51" w:type="dxa"/>
          <w:trHeight w:val="509"/>
        </w:trPr>
        <w:tc>
          <w:tcPr>
            <w:tcW w:w="15182" w:type="dxa"/>
            <w:gridSpan w:val="3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 w:rsidP="00925545">
            <w:pPr>
              <w:ind w:firstLineChars="17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 w:rsidP="00925545">
            <w:pPr>
              <w:ind w:firstLineChars="17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 w:rsidP="00925545">
            <w:pPr>
              <w:ind w:firstLineChars="17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临潼区司法局</w:t>
            </w:r>
            <w:r>
              <w:rPr>
                <w:rFonts w:ascii="宋体" w:cs="宋体"/>
                <w:b/>
                <w:bCs/>
                <w:sz w:val="28"/>
                <w:szCs w:val="28"/>
              </w:rPr>
              <w:t>2017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年一般公共预算支出总表</w:t>
            </w: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15182" w:type="dxa"/>
            <w:gridSpan w:val="3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单位：元</w:t>
            </w: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84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单位编码</w:t>
            </w:r>
          </w:p>
        </w:tc>
        <w:tc>
          <w:tcPr>
            <w:tcW w:w="167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单位名称</w:t>
            </w:r>
          </w:p>
        </w:tc>
        <w:tc>
          <w:tcPr>
            <w:tcW w:w="147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365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财政拨款</w:t>
            </w:r>
          </w:p>
        </w:tc>
        <w:tc>
          <w:tcPr>
            <w:tcW w:w="31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事业收入</w:t>
            </w:r>
          </w:p>
        </w:tc>
        <w:tc>
          <w:tcPr>
            <w:tcW w:w="114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事业单位经营收入安排</w:t>
            </w:r>
          </w:p>
        </w:tc>
        <w:tc>
          <w:tcPr>
            <w:tcW w:w="10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其他收入安排</w:t>
            </w:r>
          </w:p>
        </w:tc>
        <w:tc>
          <w:tcPr>
            <w:tcW w:w="21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925545">
        <w:trPr>
          <w:gridAfter w:val="1"/>
          <w:wAfter w:w="51" w:type="dxa"/>
          <w:trHeight w:val="1998"/>
        </w:trPr>
        <w:tc>
          <w:tcPr>
            <w:tcW w:w="84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678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47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一般公共预算安排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政府性基金预算安排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其中：纳入财政专户管理的收费安排</w:t>
            </w:r>
          </w:p>
        </w:tc>
        <w:tc>
          <w:tcPr>
            <w:tcW w:w="95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0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21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**</w:t>
            </w: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**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**</w:t>
            </w: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030</w:t>
            </w: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030001</w:t>
            </w:r>
          </w:p>
        </w:tc>
        <w:tc>
          <w:tcPr>
            <w:tcW w:w="1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临潼区司法局本级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7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</w:tr>
      <w:tr w:rsidR="00925545">
        <w:trPr>
          <w:gridAfter w:val="1"/>
          <w:wAfter w:w="51" w:type="dxa"/>
          <w:trHeight w:val="254"/>
        </w:trPr>
        <w:tc>
          <w:tcPr>
            <w:tcW w:w="8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7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467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临潼区司法局</w:t>
            </w:r>
            <w:r>
              <w:rPr>
                <w:rFonts w:ascii="宋体" w:cs="宋体"/>
                <w:b/>
                <w:bCs/>
                <w:sz w:val="28"/>
                <w:szCs w:val="28"/>
              </w:rPr>
              <w:t>2017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年一般公共预算支出明细表（按功能科目分）</w:t>
            </w:r>
          </w:p>
        </w:tc>
      </w:tr>
      <w:tr w:rsidR="00925545">
        <w:trPr>
          <w:gridAfter w:val="3"/>
          <w:wAfter w:w="3271" w:type="dxa"/>
          <w:trHeight w:val="311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单位：元</w:t>
            </w:r>
          </w:p>
        </w:tc>
      </w:tr>
      <w:tr w:rsidR="00925545">
        <w:trPr>
          <w:gridAfter w:val="3"/>
          <w:wAfter w:w="3271" w:type="dxa"/>
          <w:trHeight w:val="629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部门（科目）代码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部门（科目）名称</w:t>
            </w:r>
          </w:p>
        </w:tc>
        <w:tc>
          <w:tcPr>
            <w:tcW w:w="168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226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基本支出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项目支出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869,680.00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030001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临潼区司法局本级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869,680.00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204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公共安全支出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869,680.00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20406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司法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869,680.00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2040601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行政运行（司法）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4,515,168.00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4,515,168.00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1,227,720.00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1,227,720.00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2040602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一般行政管理事务（司法）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70,680.00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70,680.00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基层司法助理员岗位津贴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70,680.00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70,680.00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2040605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普法宣传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204,000.00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204,000.00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普法宣传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204,000.00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204,000.00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2040606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律师公证管理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525,000.00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525,000.00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律师公证管理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525,000.00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525,000.00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2040607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法律援助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70,000.00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70,000.00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20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</w:p>
        </w:tc>
        <w:tc>
          <w:tcPr>
            <w:tcW w:w="34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法律援助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70,000.00</w:t>
            </w:r>
          </w:p>
        </w:tc>
        <w:tc>
          <w:tcPr>
            <w:tcW w:w="247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2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70,000.00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569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 w:rsidP="00925545">
            <w:pPr>
              <w:ind w:firstLineChars="4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 w:rsidP="00925545">
            <w:pPr>
              <w:ind w:firstLineChars="4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临潼区司法局</w:t>
            </w:r>
            <w:r>
              <w:rPr>
                <w:rFonts w:ascii="宋体" w:cs="宋体"/>
                <w:b/>
                <w:bCs/>
                <w:sz w:val="28"/>
                <w:szCs w:val="28"/>
              </w:rPr>
              <w:t>2017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年一般公共预算支出明细表（按经济科目分）</w:t>
            </w: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 w:rsidP="00925545">
            <w:pPr>
              <w:ind w:firstLineChars="5600" w:firstLine="31680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单位：元</w:t>
            </w:r>
          </w:p>
        </w:tc>
      </w:tr>
      <w:tr w:rsidR="00925545">
        <w:trPr>
          <w:gridAfter w:val="3"/>
          <w:wAfter w:w="3271" w:type="dxa"/>
          <w:trHeight w:val="296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部门（科目）代码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部门（科目）名称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基本支出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项目支出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869,680.00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030001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临潼区司法局本级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6,612,568.00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5,742,888.00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869,680.00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301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4,515,168.00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4,515,168.00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30101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基本工资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1,911,216.00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1,911,216.00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1,911,216.00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1,911,216.00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30102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津贴补贴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1,836,040.00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1,836,040.00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1,836,040.00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1,836,040.00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30103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奖金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755,768.00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755,768.00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755,768.00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755,768.00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30199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其他工资福利支出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12,144.00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12,144.00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工资福利支出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12,144.00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12,144.00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302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1,956,720.00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1,227,720.00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729,000.00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30201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办公费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914,000.00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305,000.00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609,000.00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普法宣传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84,000.00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84,000.00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305,000.00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305,000.00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律师公证管理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525,000.00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525,000.00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30202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印刷费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60,000.00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普法宣传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30205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水费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30206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电费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30207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邮电费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15,000.00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15,000.00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15,000.00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15,000.00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30211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差旅费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普法宣传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30,000.00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30213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维修</w:t>
            </w:r>
            <w:r>
              <w:rPr>
                <w:rFonts w:ascii="宋体" w:cs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护</w:t>
            </w:r>
            <w:r>
              <w:rPr>
                <w:rFonts w:ascii="宋体" w:cs="宋体"/>
                <w:b/>
                <w:bCs/>
                <w:sz w:val="18"/>
                <w:szCs w:val="18"/>
              </w:rPr>
              <w:t>)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30214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租赁费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130,000.00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130,000.00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130,000.00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130,000.00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30215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会议费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21,000.00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21,000.00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21,000.00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21,000.00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30216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培训费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30217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公务接待费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30226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劳务费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普法宣传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30228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工会经费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85,000.00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85,000.00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85,000.00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85,000.00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30231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公务用车运行维护费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30239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其他交通费用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411,720.00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411,720.00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411,720.00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411,720.00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303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对个人和家庭的补助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140,680.00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140,680.00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30399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其他对个人和家庭的补助支出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140,680.00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140,680.00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基层司法助理员岗位津贴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70,680.00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70,680.00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法律援助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70,000.00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70,000.00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3"/>
          <w:wAfter w:w="3271" w:type="dxa"/>
          <w:trHeight w:val="780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 w:rsidP="00925545">
            <w:pPr>
              <w:ind w:firstLineChars="800" w:firstLine="31680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、临潼区司法局</w:t>
            </w:r>
            <w:r>
              <w:rPr>
                <w:rFonts w:ascii="宋体" w:cs="宋体"/>
                <w:b/>
                <w:bCs/>
                <w:sz w:val="28"/>
                <w:szCs w:val="28"/>
              </w:rPr>
              <w:t>2017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年一般公共预算</w:t>
            </w:r>
            <w:r>
              <w:rPr>
                <w:rFonts w:ascii="宋体"/>
                <w:b/>
                <w:bCs/>
                <w:sz w:val="28"/>
                <w:szCs w:val="28"/>
              </w:rPr>
              <w:t>“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三公</w:t>
            </w:r>
            <w:r>
              <w:rPr>
                <w:rFonts w:ascii="宋体"/>
                <w:b/>
                <w:bCs/>
                <w:sz w:val="28"/>
                <w:szCs w:val="28"/>
              </w:rPr>
              <w:t>”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经费及会议费、培训费预算表</w:t>
            </w:r>
          </w:p>
        </w:tc>
      </w:tr>
      <w:tr w:rsidR="00925545">
        <w:trPr>
          <w:gridAfter w:val="3"/>
          <w:wAfter w:w="3271" w:type="dxa"/>
          <w:trHeight w:val="467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right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单位：元</w:t>
            </w:r>
          </w:p>
        </w:tc>
      </w:tr>
      <w:tr w:rsidR="00925545">
        <w:trPr>
          <w:gridAfter w:val="2"/>
          <w:wAfter w:w="2227" w:type="dxa"/>
          <w:trHeight w:val="359"/>
        </w:trPr>
        <w:tc>
          <w:tcPr>
            <w:tcW w:w="1579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单位编码</w:t>
            </w:r>
          </w:p>
        </w:tc>
        <w:tc>
          <w:tcPr>
            <w:tcW w:w="3886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单位名称</w:t>
            </w:r>
          </w:p>
        </w:tc>
        <w:tc>
          <w:tcPr>
            <w:tcW w:w="5356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财政拨款安排的</w:t>
            </w:r>
            <w:r>
              <w:rPr>
                <w:rFonts w:ascii="宋体"/>
                <w:b/>
                <w:bCs/>
                <w:sz w:val="18"/>
                <w:szCs w:val="18"/>
              </w:rPr>
              <w:t>‘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三公</w:t>
            </w:r>
            <w:r>
              <w:rPr>
                <w:rFonts w:ascii="宋体"/>
                <w:b/>
                <w:bCs/>
                <w:sz w:val="18"/>
                <w:szCs w:val="18"/>
              </w:rPr>
              <w:t>’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经费预算</w:t>
            </w:r>
          </w:p>
        </w:tc>
        <w:tc>
          <w:tcPr>
            <w:tcW w:w="114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会议费</w:t>
            </w:r>
          </w:p>
        </w:tc>
        <w:tc>
          <w:tcPr>
            <w:tcW w:w="104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培训费</w:t>
            </w:r>
          </w:p>
        </w:tc>
      </w:tr>
      <w:tr w:rsidR="00925545">
        <w:trPr>
          <w:gridAfter w:val="2"/>
          <w:wAfter w:w="2227" w:type="dxa"/>
          <w:trHeight w:val="419"/>
        </w:trPr>
        <w:tc>
          <w:tcPr>
            <w:tcW w:w="1476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25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89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因公出国（境）</w:t>
            </w:r>
          </w:p>
        </w:tc>
        <w:tc>
          <w:tcPr>
            <w:tcW w:w="119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公务接待费</w:t>
            </w:r>
          </w:p>
        </w:tc>
        <w:tc>
          <w:tcPr>
            <w:tcW w:w="37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公务用车购置及运行维护费</w:t>
            </w:r>
          </w:p>
        </w:tc>
        <w:tc>
          <w:tcPr>
            <w:tcW w:w="95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216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</w:tr>
      <w:tr w:rsidR="00925545">
        <w:trPr>
          <w:gridAfter w:val="2"/>
          <w:wAfter w:w="2227" w:type="dxa"/>
          <w:trHeight w:val="659"/>
        </w:trPr>
        <w:tc>
          <w:tcPr>
            <w:tcW w:w="1579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25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15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89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19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1191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公务用车购置经费</w:t>
            </w:r>
          </w:p>
        </w:tc>
        <w:tc>
          <w:tcPr>
            <w:tcW w:w="1349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公务用车运行维护费</w:t>
            </w:r>
          </w:p>
        </w:tc>
        <w:tc>
          <w:tcPr>
            <w:tcW w:w="95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216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1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140,000.00</w:t>
            </w:r>
          </w:p>
        </w:tc>
        <w:tc>
          <w:tcPr>
            <w:tcW w:w="18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1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11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3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21,000.00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1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030001</w:t>
            </w:r>
          </w:p>
        </w:tc>
        <w:tc>
          <w:tcPr>
            <w:tcW w:w="1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临潼区司法局本级</w:t>
            </w:r>
          </w:p>
        </w:tc>
        <w:tc>
          <w:tcPr>
            <w:tcW w:w="11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140,000.00</w:t>
            </w:r>
          </w:p>
        </w:tc>
        <w:tc>
          <w:tcPr>
            <w:tcW w:w="18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1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  <w:tc>
          <w:tcPr>
            <w:tcW w:w="11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11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0.00</w:t>
            </w:r>
          </w:p>
        </w:tc>
        <w:tc>
          <w:tcPr>
            <w:tcW w:w="13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120,000.00</w:t>
            </w: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21,000.00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sz w:val="18"/>
                <w:szCs w:val="18"/>
              </w:rPr>
              <w:t>20,000.00</w:t>
            </w:r>
          </w:p>
        </w:tc>
      </w:tr>
      <w:tr w:rsidR="00925545">
        <w:trPr>
          <w:gridAfter w:val="3"/>
          <w:wAfter w:w="3271" w:type="dxa"/>
          <w:trHeight w:val="704"/>
        </w:trPr>
        <w:tc>
          <w:tcPr>
            <w:tcW w:w="11962" w:type="dxa"/>
            <w:gridSpan w:val="2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临潼区司法局</w:t>
            </w:r>
            <w:r>
              <w:rPr>
                <w:rFonts w:ascii="宋体" w:cs="宋体"/>
                <w:b/>
                <w:bCs/>
                <w:sz w:val="28"/>
                <w:szCs w:val="28"/>
              </w:rPr>
              <w:t>2017</w:t>
            </w: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年一般公共预算政府采购预算表</w:t>
            </w: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1832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6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6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7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jc w:val="right"/>
              <w:rPr>
                <w:rFonts w:ascii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25545" w:rsidRDefault="00925545">
            <w:pPr>
              <w:jc w:val="right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单位：元</w:t>
            </w:r>
          </w:p>
        </w:tc>
      </w:tr>
      <w:tr w:rsidR="00925545">
        <w:trPr>
          <w:gridAfter w:val="2"/>
          <w:wAfter w:w="2227" w:type="dxa"/>
          <w:trHeight w:val="554"/>
        </w:trPr>
        <w:tc>
          <w:tcPr>
            <w:tcW w:w="183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科目编码</w:t>
            </w:r>
          </w:p>
        </w:tc>
        <w:tc>
          <w:tcPr>
            <w:tcW w:w="12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单位代码</w:t>
            </w:r>
          </w:p>
        </w:tc>
        <w:tc>
          <w:tcPr>
            <w:tcW w:w="266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部门</w:t>
            </w:r>
            <w:r>
              <w:rPr>
                <w:rFonts w:ascii="宋体" w:cs="Times New Roman"/>
                <w:b/>
                <w:bCs/>
                <w:sz w:val="20"/>
                <w:szCs w:val="20"/>
              </w:rPr>
              <w:t>\</w:t>
            </w: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采购项目名称</w:t>
            </w:r>
          </w:p>
        </w:tc>
        <w:tc>
          <w:tcPr>
            <w:tcW w:w="1977" w:type="dxa"/>
            <w:gridSpan w:val="6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采购目录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规格型号</w:t>
            </w:r>
          </w:p>
        </w:tc>
        <w:tc>
          <w:tcPr>
            <w:tcW w:w="59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数量</w:t>
            </w:r>
          </w:p>
        </w:tc>
        <w:tc>
          <w:tcPr>
            <w:tcW w:w="98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计量单位</w:t>
            </w:r>
          </w:p>
        </w:tc>
        <w:tc>
          <w:tcPr>
            <w:tcW w:w="114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采购时间</w:t>
            </w:r>
          </w:p>
        </w:tc>
        <w:tc>
          <w:tcPr>
            <w:tcW w:w="1044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预算金额</w:t>
            </w:r>
          </w:p>
        </w:tc>
      </w:tr>
      <w:tr w:rsidR="00925545">
        <w:trPr>
          <w:gridAfter w:val="2"/>
          <w:wAfter w:w="2227" w:type="dxa"/>
          <w:trHeight w:val="539"/>
        </w:trPr>
        <w:tc>
          <w:tcPr>
            <w:tcW w:w="4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类</w:t>
            </w:r>
          </w:p>
        </w:tc>
        <w:tc>
          <w:tcPr>
            <w:tcW w:w="9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款</w:t>
            </w:r>
          </w:p>
        </w:tc>
        <w:tc>
          <w:tcPr>
            <w:tcW w:w="46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sz w:val="20"/>
                <w:szCs w:val="20"/>
              </w:rPr>
              <w:t>项</w:t>
            </w:r>
          </w:p>
        </w:tc>
        <w:tc>
          <w:tcPr>
            <w:tcW w:w="12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266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977" w:type="dxa"/>
            <w:gridSpan w:val="6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50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59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98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  <w:tc>
          <w:tcPr>
            <w:tcW w:w="1044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rPr>
                <w:rFonts w:cs="Times New Roman"/>
              </w:rPr>
            </w:pP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925545" w:rsidRDefault="00925545">
            <w:pPr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25545" w:rsidRDefault="00925545">
            <w:pPr>
              <w:jc w:val="right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6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6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6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77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</w:tr>
      <w:tr w:rsidR="00925545">
        <w:trPr>
          <w:gridAfter w:val="2"/>
          <w:wAfter w:w="2227" w:type="dxa"/>
          <w:trHeight w:val="254"/>
        </w:trPr>
        <w:tc>
          <w:tcPr>
            <w:tcW w:w="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925545" w:rsidRDefault="00925545">
            <w:pPr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</w:tr>
    </w:tbl>
    <w:p w:rsidR="00925545" w:rsidRDefault="00925545">
      <w:pPr>
        <w:rPr>
          <w:rFonts w:cs="Times New Roman"/>
          <w:b/>
          <w:bCs/>
        </w:rPr>
      </w:pPr>
    </w:p>
    <w:sectPr w:rsidR="00925545" w:rsidSect="00822F0A">
      <w:pgSz w:w="16840" w:h="11907" w:orient="landscape"/>
      <w:pgMar w:top="1440" w:right="1797" w:bottom="1440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ulTrailSpace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2F0A"/>
    <w:rsid w:val="007F1E5B"/>
    <w:rsid w:val="00822F0A"/>
    <w:rsid w:val="00905509"/>
    <w:rsid w:val="00925545"/>
    <w:rsid w:val="0093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F0A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2F0A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D36DB"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822F0A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D36DB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220</TotalTime>
  <Pages>6</Pages>
  <Words>754</Words>
  <Characters>4302</Characters>
  <Application>Microsoft Office Outlook</Application>
  <DocSecurity>0</DocSecurity>
  <Lines>0</Lines>
  <Paragraphs>0</Paragraphs>
  <ScaleCrop>false</ScaleCrop>
  <Company>boc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maononglin</dc:creator>
  <cp:keywords/>
  <dc:description/>
  <cp:lastModifiedBy>TCL</cp:lastModifiedBy>
  <cp:revision>34</cp:revision>
  <cp:lastPrinted>2017-01-19T01:26:00Z</cp:lastPrinted>
  <dcterms:created xsi:type="dcterms:W3CDTF">2014-08-13T02:47:00Z</dcterms:created>
  <dcterms:modified xsi:type="dcterms:W3CDTF">2017-01-19T02:07:00Z</dcterms:modified>
</cp:coreProperties>
</file>