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702" w:rsidRPr="002E2A7A" w:rsidRDefault="00905702" w:rsidP="00905702">
      <w:pPr>
        <w:jc w:val="left"/>
        <w:rPr>
          <w:rFonts w:ascii="黑体" w:eastAsia="黑体" w:hAnsi="黑体" w:hint="eastAsia"/>
          <w:sz w:val="32"/>
          <w:szCs w:val="32"/>
        </w:rPr>
      </w:pPr>
      <w:r w:rsidRPr="002E2A7A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905702" w:rsidRPr="00EF1FE4" w:rsidRDefault="00905702" w:rsidP="00905702">
      <w:pPr>
        <w:jc w:val="center"/>
        <w:rPr>
          <w:rFonts w:ascii="方正小标宋简体" w:eastAsia="方正小标宋简体"/>
          <w:sz w:val="44"/>
          <w:szCs w:val="44"/>
        </w:rPr>
      </w:pPr>
      <w:r w:rsidRPr="00EF1FE4">
        <w:rPr>
          <w:rFonts w:ascii="方正小标宋简体" w:eastAsia="方正小标宋简体" w:hint="eastAsia"/>
          <w:sz w:val="44"/>
          <w:szCs w:val="44"/>
        </w:rPr>
        <w:t>区政府（部门）现行有效规范性文件目录</w:t>
      </w:r>
    </w:p>
    <w:p w:rsidR="00905702" w:rsidRPr="00EF1FE4" w:rsidRDefault="00905702" w:rsidP="00905702">
      <w:pPr>
        <w:rPr>
          <w:sz w:val="24"/>
        </w:rPr>
      </w:pPr>
      <w:r w:rsidRPr="00EF1FE4">
        <w:rPr>
          <w:rFonts w:hint="eastAsia"/>
          <w:sz w:val="24"/>
        </w:rPr>
        <w:t>填报机关：（盖章）</w:t>
      </w:r>
    </w:p>
    <w:tbl>
      <w:tblPr>
        <w:tblW w:w="14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559"/>
        <w:gridCol w:w="7088"/>
        <w:gridCol w:w="850"/>
        <w:gridCol w:w="1276"/>
        <w:gridCol w:w="1418"/>
        <w:gridCol w:w="1134"/>
      </w:tblGrid>
      <w:tr w:rsidR="00905702" w:rsidRPr="00EF1FE4" w:rsidTr="003D059E">
        <w:trPr>
          <w:trHeight w:val="402"/>
        </w:trPr>
        <w:tc>
          <w:tcPr>
            <w:tcW w:w="817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序号</w:t>
            </w:r>
          </w:p>
        </w:tc>
        <w:tc>
          <w:tcPr>
            <w:tcW w:w="1559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文号</w:t>
            </w:r>
          </w:p>
        </w:tc>
        <w:tc>
          <w:tcPr>
            <w:tcW w:w="7088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文件名称</w:t>
            </w:r>
          </w:p>
        </w:tc>
        <w:tc>
          <w:tcPr>
            <w:tcW w:w="850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密级</w:t>
            </w:r>
          </w:p>
        </w:tc>
        <w:tc>
          <w:tcPr>
            <w:tcW w:w="1276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是否公开</w:t>
            </w:r>
          </w:p>
        </w:tc>
        <w:tc>
          <w:tcPr>
            <w:tcW w:w="1418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有效期</w:t>
            </w:r>
            <w:r>
              <w:rPr>
                <w:rFonts w:hint="eastAsia"/>
                <w:sz w:val="24"/>
              </w:rPr>
              <w:t>止日</w:t>
            </w:r>
          </w:p>
        </w:tc>
        <w:tc>
          <w:tcPr>
            <w:tcW w:w="1134" w:type="dxa"/>
            <w:vAlign w:val="center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  <w:r w:rsidRPr="002E2A7A">
              <w:rPr>
                <w:rFonts w:hint="eastAsia"/>
                <w:sz w:val="24"/>
              </w:rPr>
              <w:t>备注</w:t>
            </w: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0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0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0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  <w:tr w:rsidR="00905702" w:rsidRPr="00EF1FE4" w:rsidTr="003D059E">
        <w:trPr>
          <w:trHeight w:val="422"/>
        </w:trPr>
        <w:tc>
          <w:tcPr>
            <w:tcW w:w="817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905702" w:rsidRPr="002E2A7A" w:rsidRDefault="00905702" w:rsidP="003D059E">
            <w:pPr>
              <w:jc w:val="center"/>
              <w:rPr>
                <w:sz w:val="24"/>
              </w:rPr>
            </w:pPr>
          </w:p>
        </w:tc>
      </w:tr>
    </w:tbl>
    <w:p w:rsidR="00905702" w:rsidRDefault="00905702" w:rsidP="00905702">
      <w:pPr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 xml:space="preserve">1. </w:t>
      </w:r>
      <w:r>
        <w:rPr>
          <w:rFonts w:hint="eastAsia"/>
          <w:sz w:val="24"/>
        </w:rPr>
        <w:t>填写内容含区政府办制发现行有效的规范性文件；</w:t>
      </w:r>
    </w:p>
    <w:p w:rsidR="00905702" w:rsidRDefault="00905702" w:rsidP="00905702">
      <w:pPr>
        <w:ind w:firstLine="465"/>
        <w:rPr>
          <w:sz w:val="24"/>
        </w:rPr>
      </w:pPr>
      <w:r>
        <w:rPr>
          <w:rFonts w:hint="eastAsia"/>
          <w:sz w:val="24"/>
        </w:rPr>
        <w:t xml:space="preserve">2. </w:t>
      </w:r>
      <w:r>
        <w:rPr>
          <w:rFonts w:hint="eastAsia"/>
          <w:sz w:val="24"/>
        </w:rPr>
        <w:t>清理中明确修改但尚未修改的规范性文件在备注中予以标明；</w:t>
      </w:r>
    </w:p>
    <w:p w:rsidR="00905702" w:rsidRDefault="00905702" w:rsidP="00905702">
      <w:pPr>
        <w:ind w:firstLine="465"/>
        <w:rPr>
          <w:rFonts w:hint="eastAsia"/>
          <w:sz w:val="24"/>
        </w:rPr>
      </w:pPr>
      <w:r>
        <w:rPr>
          <w:rFonts w:hint="eastAsia"/>
          <w:sz w:val="24"/>
        </w:rPr>
        <w:t xml:space="preserve">3. </w:t>
      </w:r>
      <w:r>
        <w:rPr>
          <w:rFonts w:hint="eastAsia"/>
          <w:sz w:val="24"/>
        </w:rPr>
        <w:t>有效期止日填写格式为</w:t>
      </w:r>
      <w:r>
        <w:rPr>
          <w:rFonts w:hint="eastAsia"/>
          <w:sz w:val="24"/>
        </w:rPr>
        <w:t>XXXX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XX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XX</w:t>
      </w:r>
      <w:r>
        <w:rPr>
          <w:rFonts w:hint="eastAsia"/>
          <w:sz w:val="24"/>
        </w:rPr>
        <w:t>日；规范性文件文内未注明有效期止日的，按照施行日期推后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年计；属程序性规</w:t>
      </w:r>
    </w:p>
    <w:p w:rsidR="00905702" w:rsidRDefault="00905702" w:rsidP="00905702">
      <w:pPr>
        <w:ind w:firstLineChars="342" w:firstLine="821"/>
        <w:rPr>
          <w:sz w:val="24"/>
        </w:rPr>
      </w:pPr>
      <w:r>
        <w:rPr>
          <w:rFonts w:hint="eastAsia"/>
          <w:sz w:val="24"/>
        </w:rPr>
        <w:t>定、技术性规范</w:t>
      </w:r>
    </w:p>
    <w:p w:rsidR="00905702" w:rsidRDefault="00905702" w:rsidP="00905702">
      <w:pPr>
        <w:ind w:firstLineChars="342" w:firstLine="821"/>
        <w:rPr>
          <w:sz w:val="24"/>
        </w:rPr>
      </w:pPr>
      <w:r>
        <w:rPr>
          <w:rFonts w:hint="eastAsia"/>
          <w:sz w:val="24"/>
        </w:rPr>
        <w:lastRenderedPageBreak/>
        <w:t>和实施法律法规规章的三类规范性文件，不填有效期止日，但需注明类别属性；</w:t>
      </w:r>
      <w:r>
        <w:rPr>
          <w:rFonts w:hint="eastAsia"/>
          <w:sz w:val="24"/>
        </w:rPr>
        <w:t xml:space="preserve"> </w:t>
      </w:r>
    </w:p>
    <w:p w:rsidR="00905702" w:rsidRDefault="00905702" w:rsidP="00905702">
      <w:pPr>
        <w:ind w:firstLine="465"/>
        <w:rPr>
          <w:rFonts w:hint="eastAsia"/>
          <w:sz w:val="24"/>
        </w:rPr>
      </w:pPr>
      <w:r>
        <w:rPr>
          <w:rFonts w:hint="eastAsia"/>
          <w:sz w:val="24"/>
        </w:rPr>
        <w:t xml:space="preserve">4. </w:t>
      </w:r>
      <w:r>
        <w:rPr>
          <w:rFonts w:hint="eastAsia"/>
          <w:sz w:val="24"/>
        </w:rPr>
        <w:t>填写顺序按照发文年度和时间先后填写，同一年度的按照先区政府规范性文件、区政府办规范性文件的顺序填写。</w:t>
      </w:r>
    </w:p>
    <w:p w:rsidR="002F4FBA" w:rsidRPr="00905702" w:rsidRDefault="002F4FBA" w:rsidP="00905702">
      <w:pPr>
        <w:rPr>
          <w:szCs w:val="21"/>
        </w:rPr>
      </w:pPr>
    </w:p>
    <w:sectPr w:rsidR="002F4FBA" w:rsidRPr="00905702" w:rsidSect="00905702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40B" w:rsidRDefault="0067240B" w:rsidP="002D743C">
      <w:r>
        <w:separator/>
      </w:r>
    </w:p>
  </w:endnote>
  <w:endnote w:type="continuationSeparator" w:id="1">
    <w:p w:rsidR="0067240B" w:rsidRDefault="0067240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0E71A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E71AC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0E71A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0E71AC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0E71AC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905702">
      <w:rPr>
        <w:rFonts w:asciiTheme="majorEastAsia" w:eastAsiaTheme="majorEastAsia" w:hAnsiTheme="majorEastAsia"/>
        <w:noProof/>
        <w:sz w:val="28"/>
        <w:szCs w:val="28"/>
      </w:rPr>
      <w:t>1</w:t>
    </w:r>
    <w:r w:rsidR="000E71AC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0E71A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E71AC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0E71A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40B" w:rsidRDefault="0067240B" w:rsidP="002D743C">
      <w:r>
        <w:separator/>
      </w:r>
    </w:p>
  </w:footnote>
  <w:footnote w:type="continuationSeparator" w:id="1">
    <w:p w:rsidR="0067240B" w:rsidRDefault="0067240B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18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240B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905702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55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61</cp:revision>
  <dcterms:created xsi:type="dcterms:W3CDTF">2016-06-06T03:03:00Z</dcterms:created>
  <dcterms:modified xsi:type="dcterms:W3CDTF">2017-09-11T09:13:00Z</dcterms:modified>
</cp:coreProperties>
</file>