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2C63" w:rsidRPr="00BE059A" w:rsidRDefault="00D42C63" w:rsidP="00D42C63">
      <w:pPr>
        <w:spacing w:line="600" w:lineRule="exact"/>
        <w:rPr>
          <w:rStyle w:val="redfont1"/>
          <w:rFonts w:ascii="黑体" w:eastAsia="黑体" w:hint="eastAsia"/>
          <w:b w:val="0"/>
          <w:bCs w:val="0"/>
          <w:color w:val="000000"/>
          <w:sz w:val="32"/>
          <w:szCs w:val="32"/>
        </w:rPr>
      </w:pPr>
      <w:r w:rsidRPr="00BE059A">
        <w:rPr>
          <w:rStyle w:val="redfont1"/>
          <w:rFonts w:ascii="黑体" w:eastAsia="黑体" w:hint="eastAsia"/>
          <w:b w:val="0"/>
          <w:color w:val="000000"/>
          <w:sz w:val="32"/>
          <w:szCs w:val="32"/>
        </w:rPr>
        <w:t>附件</w:t>
      </w:r>
    </w:p>
    <w:p w:rsidR="00D42C63" w:rsidRPr="00BE059A" w:rsidRDefault="00D42C63" w:rsidP="00D42C63">
      <w:pPr>
        <w:spacing w:line="600" w:lineRule="exact"/>
        <w:ind w:right="799" w:firstLineChars="200" w:firstLine="640"/>
        <w:rPr>
          <w:rStyle w:val="redfont1"/>
          <w:rFonts w:eastAsia="方正仿宋简体"/>
          <w:b w:val="0"/>
          <w:color w:val="000000"/>
          <w:sz w:val="32"/>
          <w:szCs w:val="32"/>
        </w:rPr>
      </w:pPr>
    </w:p>
    <w:p w:rsidR="00D42C63" w:rsidRPr="003F092E" w:rsidRDefault="00D42C63" w:rsidP="00D42C63">
      <w:pPr>
        <w:spacing w:line="6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3F092E">
        <w:rPr>
          <w:rFonts w:ascii="方正小标宋简体" w:eastAsia="方正小标宋简体" w:hint="eastAsia"/>
          <w:sz w:val="44"/>
          <w:szCs w:val="44"/>
        </w:rPr>
        <w:t>受表彰奖励的金融机构名单</w:t>
      </w:r>
    </w:p>
    <w:p w:rsidR="00D42C63" w:rsidRPr="00E559A5" w:rsidRDefault="00D42C63" w:rsidP="00D42C63">
      <w:pPr>
        <w:spacing w:line="660" w:lineRule="exact"/>
        <w:ind w:right="800" w:firstLineChars="200" w:firstLine="880"/>
        <w:jc w:val="center"/>
        <w:rPr>
          <w:rStyle w:val="redfont1"/>
          <w:rFonts w:eastAsia="方正仿宋简体"/>
          <w:b w:val="0"/>
          <w:color w:val="000000"/>
          <w:sz w:val="44"/>
          <w:szCs w:val="44"/>
        </w:rPr>
      </w:pPr>
    </w:p>
    <w:p w:rsidR="00D42C63" w:rsidRPr="00BE059A" w:rsidRDefault="00D42C63" w:rsidP="00D42C63">
      <w:pPr>
        <w:tabs>
          <w:tab w:val="left" w:pos="8820"/>
          <w:tab w:val="left" w:pos="9000"/>
        </w:tabs>
        <w:spacing w:line="600" w:lineRule="exact"/>
        <w:ind w:right="24" w:firstLineChars="200" w:firstLine="420"/>
        <w:rPr>
          <w:rFonts w:ascii="黑体" w:eastAsia="黑体" w:hint="eastAsia"/>
        </w:rPr>
      </w:pPr>
      <w:r w:rsidRPr="00BE059A">
        <w:rPr>
          <w:rFonts w:ascii="黑体" w:eastAsia="黑体" w:hint="eastAsia"/>
          <w:color w:val="000000"/>
        </w:rPr>
        <w:t>一、银行类</w:t>
      </w:r>
    </w:p>
    <w:p w:rsidR="00D42C63" w:rsidRPr="00BE059A" w:rsidRDefault="00D42C63" w:rsidP="00D42C63">
      <w:pPr>
        <w:tabs>
          <w:tab w:val="left" w:pos="8820"/>
          <w:tab w:val="left" w:pos="9000"/>
        </w:tabs>
        <w:spacing w:line="600" w:lineRule="exact"/>
        <w:ind w:right="24" w:firstLineChars="200" w:firstLine="420"/>
        <w:rPr>
          <w:rFonts w:eastAsia="方正仿宋简体" w:hint="eastAsia"/>
          <w:color w:val="000000"/>
        </w:rPr>
      </w:pPr>
      <w:r w:rsidRPr="00BE059A">
        <w:rPr>
          <w:rFonts w:eastAsia="方正仿宋简体"/>
          <w:color w:val="000000"/>
        </w:rPr>
        <w:t>支持临潼经济发展综合评价一等奖：</w:t>
      </w:r>
      <w:r>
        <w:rPr>
          <w:rFonts w:eastAsia="方正仿宋简体" w:hint="eastAsia"/>
        </w:rPr>
        <w:t>临潼区信用联社</w:t>
      </w:r>
    </w:p>
    <w:p w:rsidR="00D42C63" w:rsidRDefault="00D42C63" w:rsidP="00D42C63">
      <w:pPr>
        <w:tabs>
          <w:tab w:val="left" w:pos="8820"/>
          <w:tab w:val="left" w:pos="9000"/>
        </w:tabs>
        <w:spacing w:line="600" w:lineRule="exact"/>
        <w:ind w:right="24" w:firstLineChars="200" w:firstLine="420"/>
        <w:rPr>
          <w:rFonts w:eastAsia="方正仿宋简体" w:hint="eastAsia"/>
          <w:color w:val="000000"/>
        </w:rPr>
      </w:pPr>
      <w:r>
        <w:rPr>
          <w:rFonts w:eastAsia="方正仿宋简体"/>
          <w:color w:val="000000"/>
        </w:rPr>
        <w:t>支持临潼经济发展综合评价二等奖</w:t>
      </w:r>
      <w:r>
        <w:rPr>
          <w:rFonts w:eastAsia="方正仿宋简体" w:hint="eastAsia"/>
          <w:color w:val="000000"/>
        </w:rPr>
        <w:t>：中国银行</w:t>
      </w:r>
      <w:r w:rsidRPr="00BE059A">
        <w:rPr>
          <w:rFonts w:eastAsia="方正仿宋简体"/>
          <w:color w:val="000000"/>
        </w:rPr>
        <w:t>临潼支行、</w:t>
      </w:r>
      <w:r>
        <w:rPr>
          <w:rFonts w:eastAsia="方正仿宋简体" w:hint="eastAsia"/>
          <w:color w:val="000000"/>
        </w:rPr>
        <w:t>农发行临潼支行</w:t>
      </w:r>
    </w:p>
    <w:p w:rsidR="00D42C63" w:rsidRDefault="00D42C63" w:rsidP="00D42C63">
      <w:pPr>
        <w:tabs>
          <w:tab w:val="left" w:pos="8820"/>
          <w:tab w:val="left" w:pos="9000"/>
        </w:tabs>
        <w:spacing w:line="600" w:lineRule="exact"/>
        <w:ind w:right="24" w:firstLineChars="200" w:firstLine="420"/>
        <w:rPr>
          <w:rFonts w:eastAsia="方正仿宋简体" w:hint="eastAsia"/>
          <w:color w:val="000000"/>
        </w:rPr>
      </w:pPr>
      <w:r>
        <w:rPr>
          <w:rFonts w:eastAsia="方正仿宋简体" w:hint="eastAsia"/>
          <w:color w:val="000000"/>
        </w:rPr>
        <w:t>重点项目建设先进银行：西安银行临潼支行、建设银行临潼支行</w:t>
      </w:r>
    </w:p>
    <w:p w:rsidR="00D42C63" w:rsidRPr="00BE059A" w:rsidRDefault="00D42C63" w:rsidP="00D42C63">
      <w:pPr>
        <w:tabs>
          <w:tab w:val="left" w:pos="8820"/>
          <w:tab w:val="left" w:pos="9000"/>
        </w:tabs>
        <w:spacing w:line="600" w:lineRule="exact"/>
        <w:ind w:right="24" w:firstLineChars="200" w:firstLine="420"/>
        <w:rPr>
          <w:rStyle w:val="redfont1"/>
          <w:rFonts w:eastAsia="方正仿宋简体" w:hint="eastAsia"/>
          <w:b w:val="0"/>
          <w:color w:val="000000"/>
          <w:sz w:val="32"/>
          <w:szCs w:val="32"/>
        </w:rPr>
      </w:pPr>
      <w:r>
        <w:rPr>
          <w:rFonts w:eastAsia="方正仿宋简体" w:hint="eastAsia"/>
          <w:color w:val="000000"/>
        </w:rPr>
        <w:t>发展进步先进银行：临潼海丝村镇银行</w:t>
      </w:r>
    </w:p>
    <w:p w:rsidR="00D42C63" w:rsidRPr="00BE059A" w:rsidRDefault="00D42C63" w:rsidP="00D42C63">
      <w:pPr>
        <w:tabs>
          <w:tab w:val="left" w:pos="8820"/>
          <w:tab w:val="left" w:pos="9000"/>
        </w:tabs>
        <w:spacing w:line="600" w:lineRule="exact"/>
        <w:ind w:leftChars="150" w:left="315" w:right="24" w:firstLineChars="50" w:firstLine="160"/>
        <w:rPr>
          <w:rStyle w:val="redfont1"/>
          <w:rFonts w:ascii="黑体" w:eastAsia="黑体" w:hint="eastAsia"/>
          <w:b w:val="0"/>
          <w:color w:val="000000"/>
          <w:sz w:val="32"/>
          <w:szCs w:val="32"/>
        </w:rPr>
      </w:pPr>
      <w:r w:rsidRPr="00BE059A">
        <w:rPr>
          <w:rStyle w:val="redfont1"/>
          <w:rFonts w:ascii="黑体" w:eastAsia="黑体" w:hint="eastAsia"/>
          <w:b w:val="0"/>
          <w:color w:val="000000"/>
          <w:sz w:val="32"/>
          <w:szCs w:val="32"/>
        </w:rPr>
        <w:t>二、保险公司类</w:t>
      </w:r>
    </w:p>
    <w:p w:rsidR="00D42C63" w:rsidRPr="00BE059A" w:rsidRDefault="00D42C63" w:rsidP="00D42C63">
      <w:pPr>
        <w:tabs>
          <w:tab w:val="left" w:pos="8820"/>
        </w:tabs>
        <w:spacing w:line="600" w:lineRule="exact"/>
        <w:ind w:right="24" w:firstLineChars="200" w:firstLine="420"/>
        <w:rPr>
          <w:rFonts w:eastAsia="方正仿宋简体"/>
        </w:rPr>
      </w:pPr>
      <w:r w:rsidRPr="00BE059A">
        <w:rPr>
          <w:rFonts w:eastAsia="方正仿宋简体"/>
        </w:rPr>
        <w:t>支持临潼经济发展综合评价一等奖：人保财险临潼支公司</w:t>
      </w:r>
    </w:p>
    <w:p w:rsidR="00D42C63" w:rsidRPr="00BE059A" w:rsidRDefault="00D42C63" w:rsidP="00D42C63">
      <w:pPr>
        <w:tabs>
          <w:tab w:val="left" w:pos="8820"/>
        </w:tabs>
        <w:spacing w:line="600" w:lineRule="exact"/>
        <w:ind w:right="24" w:firstLineChars="200" w:firstLine="420"/>
        <w:rPr>
          <w:rFonts w:ascii="黑体" w:eastAsia="黑体" w:hint="eastAsia"/>
          <w:color w:val="000000"/>
        </w:rPr>
      </w:pPr>
      <w:r w:rsidRPr="00BE059A">
        <w:rPr>
          <w:rFonts w:ascii="黑体" w:eastAsia="黑体" w:hint="eastAsia"/>
          <w:color w:val="000000"/>
        </w:rPr>
        <w:t>三、组织管理单位</w:t>
      </w:r>
    </w:p>
    <w:p w:rsidR="00D42C63" w:rsidRPr="00BE059A" w:rsidRDefault="00D42C63" w:rsidP="00D42C63">
      <w:pPr>
        <w:tabs>
          <w:tab w:val="left" w:pos="8820"/>
        </w:tabs>
        <w:spacing w:line="600" w:lineRule="exact"/>
        <w:ind w:right="24" w:firstLineChars="200" w:firstLine="420"/>
        <w:rPr>
          <w:rFonts w:eastAsia="方正仿宋简体"/>
          <w:color w:val="000000"/>
        </w:rPr>
      </w:pPr>
      <w:r w:rsidRPr="00BE059A">
        <w:rPr>
          <w:rFonts w:eastAsia="方正仿宋简体"/>
          <w:color w:val="000000"/>
        </w:rPr>
        <w:t>金融工作组织管理先进单位：人行临潼支行</w:t>
      </w:r>
    </w:p>
    <w:p w:rsidR="00D42C63" w:rsidRPr="00BE059A" w:rsidRDefault="00D42C63" w:rsidP="00D42C63">
      <w:pPr>
        <w:tabs>
          <w:tab w:val="left" w:pos="8820"/>
        </w:tabs>
        <w:spacing w:line="600" w:lineRule="exact"/>
        <w:ind w:right="24" w:firstLineChars="200" w:firstLine="420"/>
        <w:rPr>
          <w:rFonts w:eastAsia="方正仿宋简体"/>
          <w:color w:val="000000"/>
        </w:rPr>
      </w:pPr>
    </w:p>
    <w:p w:rsidR="00D42C63" w:rsidRPr="00BE059A" w:rsidRDefault="00D42C63" w:rsidP="00D42C63">
      <w:pPr>
        <w:tabs>
          <w:tab w:val="left" w:pos="8820"/>
        </w:tabs>
        <w:spacing w:line="600" w:lineRule="exact"/>
        <w:ind w:right="24" w:firstLineChars="200" w:firstLine="420"/>
        <w:rPr>
          <w:rFonts w:eastAsia="方正仿宋简体"/>
          <w:color w:val="000000"/>
        </w:rPr>
      </w:pPr>
    </w:p>
    <w:p w:rsidR="008354D6" w:rsidRPr="00D42C63" w:rsidRDefault="008354D6" w:rsidP="00D42C63"/>
    <w:sectPr w:rsidR="008354D6" w:rsidRPr="00D42C63" w:rsidSect="007637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2BFA" w:rsidRDefault="00912BFA" w:rsidP="00F349B6">
      <w:r>
        <w:separator/>
      </w:r>
    </w:p>
  </w:endnote>
  <w:endnote w:type="continuationSeparator" w:id="1">
    <w:p w:rsidR="00912BFA" w:rsidRDefault="00912BFA" w:rsidP="00F349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2BFA" w:rsidRDefault="00912BFA" w:rsidP="00F349B6">
      <w:r>
        <w:separator/>
      </w:r>
    </w:p>
  </w:footnote>
  <w:footnote w:type="continuationSeparator" w:id="1">
    <w:p w:rsidR="00912BFA" w:rsidRDefault="00912BFA" w:rsidP="00F349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49B6"/>
    <w:rsid w:val="00217CA7"/>
    <w:rsid w:val="002E5E7D"/>
    <w:rsid w:val="00304549"/>
    <w:rsid w:val="003C7199"/>
    <w:rsid w:val="003D02F6"/>
    <w:rsid w:val="005569B6"/>
    <w:rsid w:val="00561D5B"/>
    <w:rsid w:val="007637A2"/>
    <w:rsid w:val="007D09B7"/>
    <w:rsid w:val="00804FA7"/>
    <w:rsid w:val="00830BA5"/>
    <w:rsid w:val="008354D6"/>
    <w:rsid w:val="00901FE9"/>
    <w:rsid w:val="00912BFA"/>
    <w:rsid w:val="00AA021C"/>
    <w:rsid w:val="00B042E5"/>
    <w:rsid w:val="00CF41EE"/>
    <w:rsid w:val="00D42C63"/>
    <w:rsid w:val="00E41B0F"/>
    <w:rsid w:val="00EC2502"/>
    <w:rsid w:val="00F349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E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49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49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49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49B6"/>
    <w:rPr>
      <w:sz w:val="18"/>
      <w:szCs w:val="18"/>
    </w:rPr>
  </w:style>
  <w:style w:type="character" w:customStyle="1" w:styleId="14b">
    <w:name w:val="14b"/>
    <w:basedOn w:val="a0"/>
    <w:uiPriority w:val="99"/>
    <w:qFormat/>
    <w:rsid w:val="00830BA5"/>
  </w:style>
  <w:style w:type="character" w:customStyle="1" w:styleId="redfont1">
    <w:name w:val="redfont1"/>
    <w:basedOn w:val="a0"/>
    <w:rsid w:val="00D42C63"/>
    <w:rPr>
      <w:b/>
      <w:bCs/>
      <w:color w:val="CC0000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EB32BE-2344-498D-A6F0-7720540264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166</Characters>
  <Application>Microsoft Office Word</Application>
  <DocSecurity>0</DocSecurity>
  <Lines>1</Lines>
  <Paragraphs>1</Paragraphs>
  <ScaleCrop>false</ScaleCrop>
  <Company>微软中国</Company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4</cp:revision>
  <dcterms:created xsi:type="dcterms:W3CDTF">2018-01-03T03:21:00Z</dcterms:created>
  <dcterms:modified xsi:type="dcterms:W3CDTF">2018-03-26T06:56:00Z</dcterms:modified>
</cp:coreProperties>
</file>