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04BA" w:rsidRPr="006D1ABF" w:rsidRDefault="000904BA" w:rsidP="000904BA">
      <w:pPr>
        <w:pStyle w:val="a5"/>
        <w:shd w:val="clear" w:color="auto" w:fill="FFFFFF"/>
        <w:spacing w:before="0" w:beforeAutospacing="0" w:after="0" w:afterAutospacing="0" w:line="600" w:lineRule="exact"/>
        <w:rPr>
          <w:rFonts w:ascii="黑体" w:eastAsia="黑体" w:hAnsi="黑体" w:hint="eastAsia"/>
          <w:sz w:val="32"/>
          <w:szCs w:val="32"/>
        </w:rPr>
      </w:pPr>
      <w:r w:rsidRPr="006D1ABF">
        <w:rPr>
          <w:rFonts w:ascii="黑体" w:eastAsia="黑体" w:hAnsi="黑体"/>
          <w:sz w:val="32"/>
          <w:szCs w:val="32"/>
        </w:rPr>
        <w:t>附件</w:t>
      </w:r>
      <w:r>
        <w:rPr>
          <w:rFonts w:ascii="黑体" w:eastAsia="黑体" w:hAnsi="黑体" w:hint="eastAsia"/>
          <w:sz w:val="32"/>
          <w:szCs w:val="32"/>
        </w:rPr>
        <w:t>1</w:t>
      </w:r>
      <w:r w:rsidRPr="006D1ABF">
        <w:rPr>
          <w:rFonts w:ascii="黑体" w:eastAsia="黑体" w:hAnsi="黑体"/>
          <w:sz w:val="32"/>
          <w:szCs w:val="32"/>
        </w:rPr>
        <w:t xml:space="preserve"> </w:t>
      </w:r>
    </w:p>
    <w:p w:rsidR="000904BA" w:rsidRPr="006D1ABF" w:rsidRDefault="000904BA" w:rsidP="000904BA">
      <w:pPr>
        <w:pStyle w:val="a5"/>
        <w:shd w:val="clear" w:color="auto" w:fill="FFFFFF"/>
        <w:spacing w:before="0" w:beforeAutospacing="0" w:after="0" w:afterAutospacing="0" w:line="600" w:lineRule="exact"/>
        <w:rPr>
          <w:rFonts w:eastAsia="方正仿宋简体"/>
          <w:sz w:val="32"/>
          <w:szCs w:val="32"/>
        </w:rPr>
      </w:pPr>
    </w:p>
    <w:p w:rsidR="000904BA" w:rsidRPr="006D1ABF" w:rsidRDefault="000904BA" w:rsidP="000904BA">
      <w:pPr>
        <w:pStyle w:val="a5"/>
        <w:shd w:val="clear" w:color="auto" w:fill="FFFFFF"/>
        <w:spacing w:before="0" w:beforeAutospacing="0" w:after="0" w:afterAutospacing="0" w:line="600" w:lineRule="exact"/>
        <w:jc w:val="center"/>
        <w:rPr>
          <w:rFonts w:ascii="方正小标宋简体" w:eastAsia="方正小标宋简体" w:hint="eastAsia"/>
          <w:sz w:val="44"/>
          <w:szCs w:val="44"/>
          <w:shd w:val="clear" w:color="auto" w:fill="FFFFFF"/>
        </w:rPr>
      </w:pPr>
      <w:r w:rsidRPr="006D1ABF">
        <w:rPr>
          <w:rFonts w:ascii="方正小标宋简体" w:eastAsia="方正小标宋简体" w:hint="eastAsia"/>
          <w:sz w:val="44"/>
          <w:szCs w:val="44"/>
          <w:shd w:val="clear" w:color="auto" w:fill="FFFFFF"/>
        </w:rPr>
        <w:t>西安市临潼区农户信用等级评价工作实施方案</w:t>
      </w:r>
    </w:p>
    <w:p w:rsidR="000904BA" w:rsidRPr="006D1ABF" w:rsidRDefault="000904BA" w:rsidP="000904BA">
      <w:pPr>
        <w:pStyle w:val="a5"/>
        <w:shd w:val="clear" w:color="auto" w:fill="FFFFFF"/>
        <w:spacing w:before="0" w:beforeAutospacing="0" w:after="0" w:afterAutospacing="0" w:line="600" w:lineRule="exact"/>
        <w:ind w:firstLineChars="200" w:firstLine="640"/>
        <w:rPr>
          <w:rFonts w:eastAsia="方正仿宋简体"/>
          <w:sz w:val="32"/>
          <w:szCs w:val="32"/>
          <w:shd w:val="clear" w:color="auto" w:fill="FFFFFF"/>
        </w:rPr>
      </w:pPr>
    </w:p>
    <w:p w:rsidR="000904BA" w:rsidRPr="006D1ABF" w:rsidRDefault="000904BA" w:rsidP="000904BA">
      <w:pPr>
        <w:pStyle w:val="a5"/>
        <w:shd w:val="clear" w:color="auto" w:fill="FFFFFF"/>
        <w:spacing w:before="0" w:beforeAutospacing="0" w:after="0" w:afterAutospacing="0" w:line="600" w:lineRule="exact"/>
        <w:ind w:firstLineChars="200" w:firstLine="640"/>
        <w:rPr>
          <w:rFonts w:eastAsia="方正仿宋简体"/>
          <w:sz w:val="32"/>
          <w:szCs w:val="32"/>
          <w:shd w:val="clear" w:color="auto" w:fill="FFFFFF"/>
        </w:rPr>
      </w:pPr>
      <w:r w:rsidRPr="006D1ABF">
        <w:rPr>
          <w:rFonts w:eastAsia="方正仿宋简体"/>
          <w:sz w:val="32"/>
          <w:szCs w:val="32"/>
          <w:shd w:val="clear" w:color="auto" w:fill="FFFFFF"/>
        </w:rPr>
        <w:t>为了有效推进农户信用等级评价工作</w:t>
      </w:r>
      <w:r w:rsidRPr="006D1ABF">
        <w:rPr>
          <w:rFonts w:eastAsia="方正仿宋简体"/>
          <w:sz w:val="32"/>
          <w:szCs w:val="32"/>
          <w:shd w:val="clear" w:color="auto" w:fill="FFFFFF"/>
        </w:rPr>
        <w:t xml:space="preserve">, </w:t>
      </w:r>
      <w:r w:rsidRPr="006D1ABF">
        <w:rPr>
          <w:rFonts w:eastAsia="方正仿宋简体"/>
          <w:sz w:val="32"/>
          <w:szCs w:val="32"/>
          <w:shd w:val="clear" w:color="auto" w:fill="FFFFFF"/>
        </w:rPr>
        <w:t>加强全区农村信用体系建设，助力脱贫攻坚与农村改革发展，特制定本实施方案。</w:t>
      </w:r>
    </w:p>
    <w:p w:rsidR="000904BA" w:rsidRDefault="000904BA" w:rsidP="000904BA">
      <w:pPr>
        <w:pStyle w:val="a5"/>
        <w:numPr>
          <w:ilvl w:val="0"/>
          <w:numId w:val="1"/>
        </w:numPr>
        <w:shd w:val="clear" w:color="auto" w:fill="FFFFFF"/>
        <w:spacing w:before="0" w:beforeAutospacing="0" w:after="0" w:afterAutospacing="0" w:line="600" w:lineRule="exact"/>
        <w:rPr>
          <w:rFonts w:ascii="黑体" w:eastAsia="黑体" w:hAnsi="黑体" w:hint="eastAsia"/>
          <w:kern w:val="2"/>
          <w:sz w:val="32"/>
          <w:szCs w:val="32"/>
        </w:rPr>
      </w:pPr>
      <w:r w:rsidRPr="006D1ABF">
        <w:rPr>
          <w:rFonts w:ascii="黑体" w:eastAsia="黑体" w:hAnsi="黑体"/>
          <w:kern w:val="2"/>
          <w:sz w:val="32"/>
          <w:szCs w:val="32"/>
        </w:rPr>
        <w:t>评级对象</w:t>
      </w:r>
    </w:p>
    <w:p w:rsidR="000904BA" w:rsidRPr="006D1ABF" w:rsidRDefault="000904BA" w:rsidP="000904BA">
      <w:pPr>
        <w:spacing w:line="600" w:lineRule="exact"/>
        <w:ind w:firstLineChars="200" w:firstLine="640"/>
        <w:rPr>
          <w:rFonts w:eastAsia="方正仿宋简体"/>
          <w:sz w:val="32"/>
          <w:szCs w:val="32"/>
        </w:rPr>
      </w:pPr>
      <w:r w:rsidRPr="006D1ABF">
        <w:rPr>
          <w:rFonts w:eastAsia="方正仿宋简体"/>
          <w:sz w:val="32"/>
          <w:szCs w:val="32"/>
        </w:rPr>
        <w:t>农户信用等级评价的对象为我区各行政村农户。</w:t>
      </w:r>
    </w:p>
    <w:p w:rsidR="000904BA" w:rsidRDefault="000904BA" w:rsidP="000904BA">
      <w:pPr>
        <w:pStyle w:val="a5"/>
        <w:numPr>
          <w:ilvl w:val="0"/>
          <w:numId w:val="1"/>
        </w:numPr>
        <w:shd w:val="clear" w:color="auto" w:fill="FFFFFF"/>
        <w:spacing w:before="0" w:beforeAutospacing="0" w:after="0" w:afterAutospacing="0" w:line="600" w:lineRule="exact"/>
        <w:rPr>
          <w:rFonts w:ascii="黑体" w:eastAsia="黑体" w:hAnsi="黑体" w:hint="eastAsia"/>
          <w:kern w:val="2"/>
          <w:sz w:val="32"/>
          <w:szCs w:val="32"/>
        </w:rPr>
      </w:pPr>
      <w:r>
        <w:rPr>
          <w:rFonts w:ascii="黑体" w:eastAsia="黑体" w:hAnsi="黑体" w:hint="eastAsia"/>
          <w:kern w:val="2"/>
          <w:sz w:val="32"/>
          <w:szCs w:val="32"/>
        </w:rPr>
        <w:t>工作目标</w:t>
      </w:r>
    </w:p>
    <w:p w:rsidR="000904BA" w:rsidRPr="006D1ABF" w:rsidRDefault="000904BA" w:rsidP="000904BA">
      <w:pPr>
        <w:adjustRightInd w:val="0"/>
        <w:snapToGrid w:val="0"/>
        <w:spacing w:line="600" w:lineRule="exact"/>
        <w:ind w:firstLine="645"/>
        <w:rPr>
          <w:rFonts w:eastAsia="方正仿宋简体"/>
          <w:sz w:val="32"/>
          <w:szCs w:val="32"/>
          <w:shd w:val="clear" w:color="auto" w:fill="FFFFFF"/>
        </w:rPr>
      </w:pPr>
      <w:r w:rsidRPr="006D1ABF">
        <w:rPr>
          <w:rFonts w:eastAsia="方正仿宋简体"/>
          <w:sz w:val="32"/>
          <w:szCs w:val="32"/>
          <w:shd w:val="clear" w:color="auto" w:fill="FFFFFF"/>
        </w:rPr>
        <w:t>2018</w:t>
      </w:r>
      <w:r w:rsidRPr="006D1ABF">
        <w:rPr>
          <w:rFonts w:eastAsia="方正仿宋简体"/>
          <w:sz w:val="32"/>
          <w:szCs w:val="32"/>
          <w:shd w:val="clear" w:color="auto" w:fill="FFFFFF"/>
        </w:rPr>
        <w:t>年</w:t>
      </w:r>
      <w:r w:rsidRPr="006D1ABF">
        <w:rPr>
          <w:rFonts w:eastAsia="方正仿宋简体"/>
          <w:sz w:val="32"/>
          <w:szCs w:val="32"/>
          <w:shd w:val="clear" w:color="auto" w:fill="FFFFFF"/>
        </w:rPr>
        <w:t>4</w:t>
      </w:r>
      <w:r w:rsidRPr="006D1ABF">
        <w:rPr>
          <w:rFonts w:eastAsia="方正仿宋简体"/>
          <w:sz w:val="32"/>
          <w:szCs w:val="32"/>
          <w:shd w:val="clear" w:color="auto" w:fill="FFFFFF"/>
        </w:rPr>
        <w:t>月底前出台《西安市临潼区农户信用等级评价暂行办法》和《西安市临潼区农户信用等级评价工作实施方案》；</w:t>
      </w:r>
      <w:r w:rsidRPr="006D1ABF">
        <w:rPr>
          <w:rFonts w:eastAsia="方正仿宋简体"/>
          <w:sz w:val="32"/>
          <w:szCs w:val="32"/>
          <w:shd w:val="clear" w:color="auto" w:fill="FFFFFF"/>
        </w:rPr>
        <w:t>2018</w:t>
      </w:r>
      <w:r w:rsidRPr="006D1ABF">
        <w:rPr>
          <w:rFonts w:eastAsia="方正仿宋简体"/>
          <w:sz w:val="32"/>
          <w:szCs w:val="32"/>
          <w:shd w:val="clear" w:color="auto" w:fill="FFFFFF"/>
        </w:rPr>
        <w:t>年</w:t>
      </w:r>
      <w:r w:rsidRPr="006D1ABF">
        <w:rPr>
          <w:rFonts w:eastAsia="方正仿宋简体"/>
          <w:sz w:val="32"/>
          <w:szCs w:val="32"/>
          <w:shd w:val="clear" w:color="auto" w:fill="FFFFFF"/>
        </w:rPr>
        <w:t>6</w:t>
      </w:r>
      <w:r w:rsidRPr="006D1ABF">
        <w:rPr>
          <w:rFonts w:eastAsia="方正仿宋简体"/>
          <w:sz w:val="32"/>
          <w:szCs w:val="32"/>
          <w:shd w:val="clear" w:color="auto" w:fill="FFFFFF"/>
        </w:rPr>
        <w:t>月启动农户信用等级评价工作；</w:t>
      </w:r>
      <w:r w:rsidRPr="006D1ABF">
        <w:rPr>
          <w:rFonts w:eastAsia="方正仿宋简体"/>
          <w:sz w:val="32"/>
          <w:szCs w:val="32"/>
          <w:shd w:val="clear" w:color="auto" w:fill="FFFFFF"/>
        </w:rPr>
        <w:t>2019</w:t>
      </w:r>
      <w:r w:rsidRPr="006D1ABF">
        <w:rPr>
          <w:rFonts w:eastAsia="方正仿宋简体"/>
          <w:sz w:val="32"/>
          <w:szCs w:val="32"/>
          <w:shd w:val="clear" w:color="auto" w:fill="FFFFFF"/>
        </w:rPr>
        <w:t>年</w:t>
      </w:r>
      <w:r w:rsidRPr="006D1ABF">
        <w:rPr>
          <w:rFonts w:eastAsia="方正仿宋简体"/>
          <w:sz w:val="32"/>
          <w:szCs w:val="32"/>
          <w:shd w:val="clear" w:color="auto" w:fill="FFFFFF"/>
        </w:rPr>
        <w:t>12</w:t>
      </w:r>
      <w:r w:rsidRPr="006D1ABF">
        <w:rPr>
          <w:rFonts w:eastAsia="方正仿宋简体"/>
          <w:sz w:val="32"/>
          <w:szCs w:val="32"/>
          <w:shd w:val="clear" w:color="auto" w:fill="FFFFFF"/>
        </w:rPr>
        <w:t>月底，基本完成全区农户信用等级评价工作，</w:t>
      </w:r>
      <w:r w:rsidRPr="006D1ABF">
        <w:rPr>
          <w:rFonts w:eastAsia="方正仿宋简体"/>
          <w:sz w:val="32"/>
          <w:szCs w:val="32"/>
        </w:rPr>
        <w:t>力争实现</w:t>
      </w:r>
      <w:r w:rsidRPr="006D1ABF">
        <w:rPr>
          <w:rFonts w:eastAsia="方正仿宋简体"/>
          <w:sz w:val="32"/>
          <w:szCs w:val="32"/>
        </w:rPr>
        <w:t>“</w:t>
      </w:r>
      <w:r w:rsidRPr="006D1ABF">
        <w:rPr>
          <w:rFonts w:eastAsia="方正仿宋简体"/>
          <w:sz w:val="32"/>
          <w:szCs w:val="32"/>
        </w:rPr>
        <w:t>户户有评级、户户有授信</w:t>
      </w:r>
      <w:r w:rsidRPr="006D1ABF">
        <w:rPr>
          <w:rFonts w:eastAsia="方正仿宋简体"/>
          <w:sz w:val="32"/>
          <w:szCs w:val="32"/>
        </w:rPr>
        <w:t>”</w:t>
      </w:r>
      <w:r w:rsidRPr="006D1ABF">
        <w:rPr>
          <w:rFonts w:eastAsia="方正仿宋简体"/>
          <w:sz w:val="32"/>
          <w:szCs w:val="32"/>
        </w:rPr>
        <w:t>的良好局面。</w:t>
      </w:r>
    </w:p>
    <w:p w:rsidR="000904BA" w:rsidRPr="006D1ABF" w:rsidRDefault="000904BA" w:rsidP="000904BA">
      <w:pPr>
        <w:numPr>
          <w:ilvl w:val="0"/>
          <w:numId w:val="1"/>
        </w:numPr>
        <w:spacing w:line="600" w:lineRule="exact"/>
        <w:jc w:val="left"/>
        <w:rPr>
          <w:rFonts w:ascii="黑体" w:eastAsia="黑体" w:hAnsi="黑体"/>
          <w:sz w:val="32"/>
          <w:szCs w:val="32"/>
        </w:rPr>
      </w:pPr>
      <w:r w:rsidRPr="006D1ABF">
        <w:rPr>
          <w:rFonts w:ascii="黑体" w:eastAsia="黑体" w:hAnsi="黑体"/>
          <w:sz w:val="32"/>
          <w:szCs w:val="32"/>
        </w:rPr>
        <w:t>工作任务</w:t>
      </w:r>
    </w:p>
    <w:p w:rsidR="000904BA" w:rsidRDefault="000904BA" w:rsidP="000904BA">
      <w:pPr>
        <w:numPr>
          <w:ilvl w:val="0"/>
          <w:numId w:val="2"/>
        </w:numPr>
        <w:spacing w:line="600" w:lineRule="exact"/>
        <w:jc w:val="left"/>
        <w:rPr>
          <w:rFonts w:ascii="方正楷体简体" w:eastAsia="方正楷体简体" w:hint="eastAsia"/>
          <w:sz w:val="32"/>
          <w:szCs w:val="32"/>
          <w:shd w:val="clear" w:color="auto" w:fill="FFFFFF"/>
        </w:rPr>
      </w:pPr>
      <w:r w:rsidRPr="006D1ABF">
        <w:rPr>
          <w:rFonts w:ascii="方正楷体简体" w:eastAsia="方正楷体简体" w:hint="eastAsia"/>
          <w:sz w:val="32"/>
          <w:szCs w:val="32"/>
          <w:shd w:val="clear" w:color="auto" w:fill="FFFFFF"/>
        </w:rPr>
        <w:t>建立联建共赢的工作机制。</w:t>
      </w:r>
    </w:p>
    <w:p w:rsidR="000904BA" w:rsidRPr="006D1ABF" w:rsidRDefault="000904BA" w:rsidP="000904BA">
      <w:pPr>
        <w:spacing w:line="600" w:lineRule="exact"/>
        <w:ind w:firstLineChars="200" w:firstLine="640"/>
        <w:jc w:val="left"/>
        <w:rPr>
          <w:rFonts w:eastAsia="方正仿宋简体"/>
          <w:sz w:val="32"/>
          <w:szCs w:val="32"/>
          <w:shd w:val="clear" w:color="auto" w:fill="FFFFFF"/>
        </w:rPr>
      </w:pPr>
      <w:r w:rsidRPr="006D1ABF">
        <w:rPr>
          <w:rFonts w:eastAsia="方正仿宋简体"/>
          <w:sz w:val="32"/>
          <w:szCs w:val="32"/>
          <w:shd w:val="clear" w:color="auto" w:fill="FFFFFF"/>
        </w:rPr>
        <w:t>建立政府主导、各部门配合、金融机构参与的农户信用等级评价工作机制。</w:t>
      </w:r>
      <w:r w:rsidRPr="006D1ABF">
        <w:rPr>
          <w:rFonts w:eastAsia="方正仿宋简体"/>
          <w:sz w:val="32"/>
          <w:szCs w:val="32"/>
        </w:rPr>
        <w:t>各街办要全力支持区信用联社在本次农村信用评价中的工作，加强对区信用联社的支持服务；扎实开展农户信息采集、信用等级评价和授信工作，</w:t>
      </w:r>
      <w:r w:rsidRPr="006D1ABF">
        <w:rPr>
          <w:rFonts w:eastAsia="方正仿宋简体"/>
          <w:sz w:val="32"/>
          <w:szCs w:val="32"/>
          <w:shd w:val="clear" w:color="auto" w:fill="FFFFFF"/>
        </w:rPr>
        <w:t>实现</w:t>
      </w:r>
      <w:r w:rsidRPr="006D1ABF">
        <w:rPr>
          <w:rFonts w:eastAsia="方正仿宋简体"/>
          <w:sz w:val="32"/>
          <w:szCs w:val="32"/>
          <w:shd w:val="clear" w:color="auto" w:fill="FFFFFF"/>
        </w:rPr>
        <w:t>“</w:t>
      </w:r>
      <w:r w:rsidRPr="006D1ABF">
        <w:rPr>
          <w:rFonts w:eastAsia="方正仿宋简体"/>
          <w:sz w:val="32"/>
          <w:szCs w:val="32"/>
          <w:shd w:val="clear" w:color="auto" w:fill="FFFFFF"/>
        </w:rPr>
        <w:t>政银农</w:t>
      </w:r>
      <w:r w:rsidRPr="006D1ABF">
        <w:rPr>
          <w:rFonts w:eastAsia="方正仿宋简体"/>
          <w:sz w:val="32"/>
          <w:szCs w:val="32"/>
          <w:shd w:val="clear" w:color="auto" w:fill="FFFFFF"/>
        </w:rPr>
        <w:t>”</w:t>
      </w:r>
      <w:r w:rsidRPr="006D1ABF">
        <w:rPr>
          <w:rFonts w:eastAsia="方正仿宋简体"/>
          <w:sz w:val="32"/>
          <w:szCs w:val="32"/>
          <w:shd w:val="clear" w:color="auto" w:fill="FFFFFF"/>
        </w:rPr>
        <w:t>共赢。</w:t>
      </w:r>
    </w:p>
    <w:p w:rsidR="000904BA" w:rsidRPr="006D1ABF" w:rsidRDefault="000904BA" w:rsidP="000904BA">
      <w:pPr>
        <w:spacing w:line="600" w:lineRule="exact"/>
        <w:jc w:val="left"/>
        <w:rPr>
          <w:rFonts w:eastAsia="方正仿宋简体"/>
          <w:sz w:val="32"/>
          <w:szCs w:val="32"/>
        </w:rPr>
      </w:pPr>
      <w:r w:rsidRPr="006D1ABF">
        <w:rPr>
          <w:rFonts w:eastAsia="方正仿宋简体"/>
          <w:sz w:val="32"/>
          <w:szCs w:val="32"/>
        </w:rPr>
        <w:lastRenderedPageBreak/>
        <w:t xml:space="preserve">    </w:t>
      </w:r>
      <w:r w:rsidRPr="006D1ABF">
        <w:rPr>
          <w:rFonts w:eastAsia="方正仿宋简体"/>
          <w:b/>
          <w:bCs/>
          <w:sz w:val="32"/>
          <w:szCs w:val="32"/>
        </w:rPr>
        <w:t>责任单位：</w:t>
      </w:r>
      <w:r w:rsidRPr="006D1ABF">
        <w:rPr>
          <w:rFonts w:eastAsia="方正仿宋简体"/>
          <w:sz w:val="32"/>
          <w:szCs w:val="32"/>
        </w:rPr>
        <w:t>各街办</w:t>
      </w:r>
      <w:r>
        <w:rPr>
          <w:rFonts w:eastAsia="方正仿宋简体" w:hint="eastAsia"/>
          <w:sz w:val="32"/>
          <w:szCs w:val="32"/>
        </w:rPr>
        <w:t>、</w:t>
      </w:r>
      <w:r w:rsidRPr="006D1ABF">
        <w:rPr>
          <w:rFonts w:eastAsia="方正仿宋简体"/>
          <w:sz w:val="32"/>
          <w:szCs w:val="32"/>
        </w:rPr>
        <w:t>区金融办</w:t>
      </w:r>
      <w:r>
        <w:rPr>
          <w:rFonts w:eastAsia="方正仿宋简体" w:hint="eastAsia"/>
          <w:sz w:val="32"/>
          <w:szCs w:val="32"/>
        </w:rPr>
        <w:t>、</w:t>
      </w:r>
      <w:r w:rsidRPr="006D1ABF">
        <w:rPr>
          <w:rFonts w:eastAsia="方正仿宋简体"/>
          <w:sz w:val="32"/>
          <w:szCs w:val="32"/>
        </w:rPr>
        <w:t>人行临潼支行、区信用联社</w:t>
      </w:r>
    </w:p>
    <w:p w:rsidR="000904BA" w:rsidRPr="006D1ABF" w:rsidRDefault="000904BA" w:rsidP="000904BA">
      <w:pPr>
        <w:spacing w:line="600" w:lineRule="exact"/>
        <w:ind w:firstLineChars="200" w:firstLine="640"/>
        <w:jc w:val="left"/>
        <w:rPr>
          <w:rFonts w:eastAsia="方正仿宋简体"/>
          <w:sz w:val="32"/>
          <w:szCs w:val="32"/>
          <w:u w:val="single"/>
        </w:rPr>
      </w:pPr>
      <w:r w:rsidRPr="006D1ABF">
        <w:rPr>
          <w:rFonts w:eastAsia="方正仿宋简体"/>
          <w:b/>
          <w:bCs/>
          <w:sz w:val="32"/>
          <w:szCs w:val="32"/>
        </w:rPr>
        <w:t>配合单位：</w:t>
      </w:r>
      <w:r w:rsidRPr="006D1ABF">
        <w:rPr>
          <w:rFonts w:eastAsia="方正仿宋简体"/>
          <w:sz w:val="32"/>
          <w:szCs w:val="32"/>
        </w:rPr>
        <w:t>区经贸局、区农林局、区财政局</w:t>
      </w:r>
    </w:p>
    <w:p w:rsidR="000904BA" w:rsidRPr="006D1ABF" w:rsidRDefault="000904BA" w:rsidP="000904BA">
      <w:pPr>
        <w:spacing w:line="600" w:lineRule="exact"/>
        <w:rPr>
          <w:rFonts w:ascii="方正楷体简体" w:eastAsia="方正楷体简体" w:hint="eastAsia"/>
          <w:sz w:val="32"/>
          <w:szCs w:val="32"/>
          <w:highlight w:val="lightGray"/>
          <w:shd w:val="clear" w:color="auto" w:fill="FFFFFF"/>
        </w:rPr>
      </w:pPr>
      <w:r w:rsidRPr="006D1ABF">
        <w:rPr>
          <w:rFonts w:ascii="方正楷体简体" w:eastAsia="方正楷体简体" w:hint="eastAsia"/>
          <w:sz w:val="32"/>
          <w:szCs w:val="32"/>
        </w:rPr>
        <w:t xml:space="preserve">    </w:t>
      </w:r>
      <w:r w:rsidRPr="006D1ABF">
        <w:rPr>
          <w:rFonts w:ascii="方正楷体简体" w:eastAsia="方正楷体简体" w:hint="eastAsia"/>
          <w:bCs/>
          <w:sz w:val="32"/>
          <w:szCs w:val="32"/>
        </w:rPr>
        <w:t>（二）建立农户信用信息平台。</w:t>
      </w:r>
    </w:p>
    <w:p w:rsidR="000904BA" w:rsidRPr="006D1ABF" w:rsidRDefault="000904BA" w:rsidP="000904BA">
      <w:pPr>
        <w:spacing w:line="600" w:lineRule="exact"/>
        <w:ind w:firstLineChars="200" w:firstLine="640"/>
        <w:jc w:val="left"/>
        <w:rPr>
          <w:rFonts w:eastAsia="方正仿宋简体"/>
          <w:sz w:val="32"/>
          <w:szCs w:val="32"/>
        </w:rPr>
      </w:pPr>
      <w:r w:rsidRPr="006D1ABF">
        <w:rPr>
          <w:rFonts w:eastAsia="方正仿宋简体"/>
          <w:sz w:val="32"/>
          <w:szCs w:val="32"/>
        </w:rPr>
        <w:t>1</w:t>
      </w:r>
      <w:r w:rsidRPr="006D1ABF">
        <w:rPr>
          <w:rFonts w:eastAsia="方正仿宋简体"/>
          <w:sz w:val="32"/>
          <w:szCs w:val="32"/>
        </w:rPr>
        <w:t>．西安市临潼区农村信用等级评价领导机构牵头，依托区信用联社，统筹建立全区统一的农户信用信息管理平台。各街办</w:t>
      </w:r>
      <w:r>
        <w:rPr>
          <w:rFonts w:eastAsia="方正仿宋简体" w:hint="eastAsia"/>
          <w:sz w:val="32"/>
          <w:szCs w:val="32"/>
        </w:rPr>
        <w:t>依托辖区各信用社，</w:t>
      </w:r>
      <w:r w:rsidRPr="006D1ABF">
        <w:rPr>
          <w:rFonts w:eastAsia="方正仿宋简体"/>
          <w:sz w:val="32"/>
          <w:szCs w:val="32"/>
        </w:rPr>
        <w:t>负责建立本区域的农户信用信息管理平台，将农户的基本信息、信用等级、贷款授信及不良记录等内容纳入农户信用信息平台统一管理，并及时更新。</w:t>
      </w:r>
    </w:p>
    <w:p w:rsidR="000904BA" w:rsidRPr="006D1ABF" w:rsidRDefault="000904BA" w:rsidP="000904BA">
      <w:pPr>
        <w:spacing w:line="600" w:lineRule="exact"/>
        <w:ind w:firstLine="660"/>
        <w:rPr>
          <w:rFonts w:eastAsia="方正仿宋简体"/>
          <w:sz w:val="32"/>
          <w:szCs w:val="32"/>
          <w:shd w:val="clear" w:color="auto" w:fill="FFFFFF"/>
        </w:rPr>
      </w:pPr>
      <w:r w:rsidRPr="006D1ABF">
        <w:rPr>
          <w:rFonts w:eastAsia="方正仿宋简体"/>
          <w:sz w:val="32"/>
          <w:szCs w:val="32"/>
        </w:rPr>
        <w:t>2</w:t>
      </w:r>
      <w:r w:rsidRPr="006D1ABF">
        <w:rPr>
          <w:rFonts w:eastAsia="方正仿宋简体"/>
          <w:sz w:val="32"/>
          <w:szCs w:val="32"/>
        </w:rPr>
        <w:t>．通过政府主导、涉农金融机构联建，社保、</w:t>
      </w:r>
      <w:r w:rsidRPr="006D1ABF">
        <w:rPr>
          <w:rFonts w:eastAsia="方正仿宋简体"/>
          <w:sz w:val="32"/>
          <w:szCs w:val="32"/>
          <w:shd w:val="clear" w:color="auto" w:fill="FFFFFF"/>
        </w:rPr>
        <w:t>司法、监察、税务、工商等单位共同协作等方式，</w:t>
      </w:r>
      <w:r w:rsidRPr="006D1ABF">
        <w:rPr>
          <w:rFonts w:eastAsia="方正仿宋简体"/>
          <w:sz w:val="32"/>
          <w:szCs w:val="32"/>
        </w:rPr>
        <w:t>推进公共信用信息与征信系统的互联共享；不断充实农户信用信息，真实反映农户信用状况，</w:t>
      </w:r>
      <w:r w:rsidRPr="006D1ABF">
        <w:rPr>
          <w:rFonts w:eastAsia="方正仿宋简体"/>
          <w:sz w:val="32"/>
          <w:szCs w:val="32"/>
          <w:shd w:val="clear" w:color="auto" w:fill="FFFFFF"/>
        </w:rPr>
        <w:t>实现信息资源共享、系统互动互联的目标，</w:t>
      </w:r>
      <w:r w:rsidRPr="006D1ABF">
        <w:rPr>
          <w:rFonts w:eastAsia="方正仿宋简体"/>
          <w:sz w:val="32"/>
          <w:szCs w:val="32"/>
        </w:rPr>
        <w:t>充分发挥</w:t>
      </w:r>
      <w:r w:rsidRPr="006D1ABF">
        <w:rPr>
          <w:rFonts w:eastAsia="方正仿宋简体"/>
          <w:bCs/>
          <w:sz w:val="32"/>
          <w:szCs w:val="32"/>
        </w:rPr>
        <w:t>农户信用信息平台、</w:t>
      </w:r>
      <w:r w:rsidRPr="006D1ABF">
        <w:rPr>
          <w:rFonts w:eastAsia="方正仿宋简体"/>
          <w:sz w:val="32"/>
          <w:szCs w:val="32"/>
        </w:rPr>
        <w:t>信用评价授信的支农惠农作用。</w:t>
      </w:r>
    </w:p>
    <w:p w:rsidR="000904BA" w:rsidRPr="006D1ABF" w:rsidRDefault="000904BA" w:rsidP="000904BA">
      <w:pPr>
        <w:spacing w:line="600" w:lineRule="exact"/>
        <w:ind w:firstLineChars="200" w:firstLine="640"/>
        <w:rPr>
          <w:rFonts w:eastAsia="方正仿宋简体"/>
          <w:sz w:val="32"/>
          <w:szCs w:val="32"/>
        </w:rPr>
      </w:pPr>
      <w:r w:rsidRPr="006D1ABF">
        <w:rPr>
          <w:rFonts w:eastAsia="方正仿宋简体"/>
          <w:b/>
          <w:bCs/>
          <w:sz w:val="32"/>
          <w:szCs w:val="32"/>
        </w:rPr>
        <w:t>责任单位：</w:t>
      </w:r>
      <w:r w:rsidRPr="006D1ABF">
        <w:rPr>
          <w:rFonts w:eastAsia="方正仿宋简体"/>
          <w:sz w:val="32"/>
          <w:szCs w:val="32"/>
        </w:rPr>
        <w:t>各街办</w:t>
      </w:r>
      <w:r>
        <w:rPr>
          <w:rFonts w:eastAsia="方正仿宋简体" w:hint="eastAsia"/>
          <w:sz w:val="32"/>
          <w:szCs w:val="32"/>
        </w:rPr>
        <w:t>、</w:t>
      </w:r>
      <w:r w:rsidRPr="006D1ABF">
        <w:rPr>
          <w:rFonts w:eastAsia="方正仿宋简体"/>
          <w:sz w:val="32"/>
          <w:szCs w:val="32"/>
        </w:rPr>
        <w:t>区金融办、人行临潼支行</w:t>
      </w:r>
      <w:r>
        <w:rPr>
          <w:rFonts w:eastAsia="方正仿宋简体" w:hint="eastAsia"/>
          <w:sz w:val="32"/>
          <w:szCs w:val="32"/>
        </w:rPr>
        <w:t>、</w:t>
      </w:r>
      <w:r w:rsidRPr="006D1ABF">
        <w:rPr>
          <w:rFonts w:eastAsia="方正仿宋简体"/>
          <w:sz w:val="32"/>
          <w:szCs w:val="32"/>
        </w:rPr>
        <w:t>区信用联社</w:t>
      </w:r>
    </w:p>
    <w:p w:rsidR="000904BA" w:rsidRPr="006D1ABF" w:rsidRDefault="000904BA" w:rsidP="000904BA">
      <w:pPr>
        <w:spacing w:line="600" w:lineRule="exact"/>
        <w:ind w:firstLineChars="200" w:firstLine="640"/>
        <w:rPr>
          <w:rFonts w:eastAsia="方正仿宋简体"/>
          <w:sz w:val="32"/>
          <w:szCs w:val="32"/>
        </w:rPr>
      </w:pPr>
      <w:r w:rsidRPr="006D1ABF">
        <w:rPr>
          <w:rFonts w:eastAsia="方正仿宋简体"/>
          <w:b/>
          <w:bCs/>
          <w:sz w:val="32"/>
          <w:szCs w:val="32"/>
        </w:rPr>
        <w:t>配合单位：</w:t>
      </w:r>
      <w:r w:rsidRPr="006D1ABF">
        <w:rPr>
          <w:rFonts w:eastAsia="方正仿宋简体"/>
          <w:sz w:val="32"/>
          <w:szCs w:val="32"/>
        </w:rPr>
        <w:t>区经贸局、区农林局、区财政局</w:t>
      </w:r>
    </w:p>
    <w:p w:rsidR="000904BA" w:rsidRDefault="000904BA" w:rsidP="000904BA">
      <w:pPr>
        <w:spacing w:line="600" w:lineRule="exact"/>
        <w:ind w:left="640"/>
        <w:rPr>
          <w:rFonts w:ascii="方正楷体简体" w:eastAsia="方正楷体简体" w:hint="eastAsia"/>
          <w:bCs/>
          <w:sz w:val="32"/>
          <w:szCs w:val="32"/>
        </w:rPr>
      </w:pPr>
      <w:r>
        <w:rPr>
          <w:rFonts w:ascii="方正楷体简体" w:eastAsia="方正楷体简体" w:hint="eastAsia"/>
          <w:bCs/>
          <w:sz w:val="32"/>
          <w:szCs w:val="32"/>
        </w:rPr>
        <w:t>（三）</w:t>
      </w:r>
      <w:r w:rsidRPr="006D1ABF">
        <w:rPr>
          <w:rFonts w:ascii="方正楷体简体" w:eastAsia="方正楷体简体" w:hint="eastAsia"/>
          <w:bCs/>
          <w:sz w:val="32"/>
          <w:szCs w:val="32"/>
        </w:rPr>
        <w:t>制定农户信用等级评价基础标准。</w:t>
      </w:r>
    </w:p>
    <w:p w:rsidR="000904BA" w:rsidRPr="006D1ABF" w:rsidRDefault="000904BA" w:rsidP="000904BA">
      <w:pPr>
        <w:spacing w:line="600" w:lineRule="exact"/>
        <w:ind w:firstLineChars="200" w:firstLine="640"/>
        <w:rPr>
          <w:rFonts w:eastAsia="方正仿宋简体"/>
          <w:sz w:val="32"/>
          <w:szCs w:val="32"/>
        </w:rPr>
      </w:pPr>
      <w:r w:rsidRPr="006D1ABF">
        <w:rPr>
          <w:rFonts w:eastAsia="方正仿宋简体"/>
          <w:sz w:val="32"/>
          <w:szCs w:val="32"/>
        </w:rPr>
        <w:t>根据我区农村经济特点，结合涉农金融机构评级授信要求，因地制宜、科学合理制定农户信用等级评价标准。农户信用等级评价采用百分制，基础评价标准包括农户家庭、财务状况、信用、公共等情况。在基础标准之外，各街办及涉农金融机构认为应当增加其他指标的，要积极补充完善。依</w:t>
      </w:r>
      <w:r w:rsidRPr="006D1ABF">
        <w:rPr>
          <w:rFonts w:eastAsia="方正仿宋简体"/>
          <w:sz w:val="32"/>
          <w:szCs w:val="32"/>
        </w:rPr>
        <w:lastRenderedPageBreak/>
        <w:t>据农户信用信息评价指标的得分情况，确定农户信用评价等级，将评价等级分为</w:t>
      </w:r>
      <w:r w:rsidRPr="006D1ABF">
        <w:rPr>
          <w:rFonts w:eastAsia="方正仿宋简体"/>
          <w:sz w:val="32"/>
          <w:szCs w:val="32"/>
        </w:rPr>
        <w:t>A</w:t>
      </w:r>
      <w:r w:rsidRPr="006D1ABF">
        <w:rPr>
          <w:rFonts w:eastAsia="方正仿宋简体"/>
          <w:sz w:val="32"/>
          <w:szCs w:val="32"/>
        </w:rPr>
        <w:t>至</w:t>
      </w:r>
      <w:r w:rsidRPr="006D1ABF">
        <w:rPr>
          <w:rFonts w:eastAsia="方正仿宋简体"/>
          <w:sz w:val="32"/>
          <w:szCs w:val="32"/>
        </w:rPr>
        <w:t>5A</w:t>
      </w:r>
      <w:r w:rsidRPr="006D1ABF">
        <w:rPr>
          <w:rFonts w:eastAsia="方正仿宋简体"/>
          <w:sz w:val="32"/>
          <w:szCs w:val="32"/>
        </w:rPr>
        <w:t>等级。</w:t>
      </w:r>
    </w:p>
    <w:p w:rsidR="000904BA" w:rsidRPr="006D1ABF" w:rsidRDefault="000904BA" w:rsidP="000904BA">
      <w:pPr>
        <w:spacing w:line="600" w:lineRule="exact"/>
        <w:ind w:firstLineChars="200" w:firstLine="640"/>
        <w:jc w:val="left"/>
        <w:rPr>
          <w:rFonts w:eastAsia="方正仿宋简体"/>
          <w:sz w:val="32"/>
          <w:szCs w:val="32"/>
        </w:rPr>
      </w:pPr>
      <w:r w:rsidRPr="006D1ABF">
        <w:rPr>
          <w:rFonts w:eastAsia="方正仿宋简体"/>
          <w:b/>
          <w:bCs/>
          <w:sz w:val="32"/>
          <w:szCs w:val="32"/>
        </w:rPr>
        <w:t>责任单位：</w:t>
      </w:r>
      <w:r w:rsidRPr="006D1ABF">
        <w:rPr>
          <w:rFonts w:eastAsia="方正仿宋简体"/>
          <w:sz w:val="32"/>
          <w:szCs w:val="32"/>
        </w:rPr>
        <w:t>各街办</w:t>
      </w:r>
      <w:r>
        <w:rPr>
          <w:rFonts w:eastAsia="方正仿宋简体" w:hint="eastAsia"/>
          <w:sz w:val="32"/>
          <w:szCs w:val="32"/>
        </w:rPr>
        <w:t>、</w:t>
      </w:r>
      <w:r w:rsidRPr="006D1ABF">
        <w:rPr>
          <w:rFonts w:eastAsia="方正仿宋简体"/>
          <w:sz w:val="32"/>
          <w:szCs w:val="32"/>
        </w:rPr>
        <w:t>区金融办</w:t>
      </w:r>
      <w:r>
        <w:rPr>
          <w:rFonts w:eastAsia="方正仿宋简体" w:hint="eastAsia"/>
          <w:sz w:val="32"/>
          <w:szCs w:val="32"/>
        </w:rPr>
        <w:t>、</w:t>
      </w:r>
      <w:r w:rsidRPr="006D1ABF">
        <w:rPr>
          <w:rFonts w:eastAsia="方正仿宋简体"/>
          <w:sz w:val="32"/>
          <w:szCs w:val="32"/>
        </w:rPr>
        <w:t>人行临潼支行、区信用联社</w:t>
      </w:r>
    </w:p>
    <w:p w:rsidR="000904BA" w:rsidRPr="006D1ABF" w:rsidRDefault="000904BA" w:rsidP="000904BA">
      <w:pPr>
        <w:spacing w:line="600" w:lineRule="exact"/>
        <w:ind w:firstLineChars="200" w:firstLine="640"/>
        <w:rPr>
          <w:rFonts w:eastAsia="方正仿宋简体"/>
          <w:sz w:val="32"/>
          <w:szCs w:val="32"/>
        </w:rPr>
      </w:pPr>
      <w:r w:rsidRPr="006D1ABF">
        <w:rPr>
          <w:rFonts w:eastAsia="方正仿宋简体"/>
          <w:b/>
          <w:bCs/>
          <w:sz w:val="32"/>
          <w:szCs w:val="32"/>
        </w:rPr>
        <w:t>配合单位：</w:t>
      </w:r>
      <w:r w:rsidRPr="006D1ABF">
        <w:rPr>
          <w:rFonts w:eastAsia="方正仿宋简体"/>
          <w:sz w:val="32"/>
          <w:szCs w:val="32"/>
        </w:rPr>
        <w:t>区经贸局、区农林局、区财政局</w:t>
      </w:r>
    </w:p>
    <w:p w:rsidR="000904BA" w:rsidRDefault="000904BA" w:rsidP="000904BA">
      <w:pPr>
        <w:spacing w:line="600" w:lineRule="exact"/>
        <w:ind w:firstLineChars="200" w:firstLine="640"/>
        <w:rPr>
          <w:rFonts w:ascii="方正楷体简体" w:eastAsia="方正楷体简体" w:hint="eastAsia"/>
          <w:bCs/>
          <w:sz w:val="32"/>
          <w:szCs w:val="32"/>
        </w:rPr>
      </w:pPr>
      <w:r w:rsidRPr="006D1ABF">
        <w:rPr>
          <w:rFonts w:ascii="方正楷体简体" w:eastAsia="方正楷体简体" w:hint="eastAsia"/>
          <w:bCs/>
          <w:sz w:val="32"/>
          <w:szCs w:val="32"/>
        </w:rPr>
        <w:t>（四）开展农户信用信息采集和等级评价工作。</w:t>
      </w:r>
    </w:p>
    <w:p w:rsidR="000904BA" w:rsidRPr="006D1ABF" w:rsidRDefault="000904BA" w:rsidP="000904BA">
      <w:pPr>
        <w:spacing w:line="600" w:lineRule="exact"/>
        <w:ind w:firstLineChars="200" w:firstLine="640"/>
        <w:rPr>
          <w:rFonts w:eastAsia="方正仿宋简体"/>
          <w:sz w:val="32"/>
          <w:szCs w:val="32"/>
        </w:rPr>
      </w:pPr>
      <w:r w:rsidRPr="006D1ABF">
        <w:rPr>
          <w:rFonts w:eastAsia="方正仿宋简体"/>
          <w:sz w:val="32"/>
          <w:szCs w:val="32"/>
        </w:rPr>
        <w:t>各街办负责，</w:t>
      </w:r>
      <w:r>
        <w:rPr>
          <w:rFonts w:eastAsia="方正仿宋简体" w:hint="eastAsia"/>
          <w:sz w:val="32"/>
          <w:szCs w:val="32"/>
        </w:rPr>
        <w:t>辖区内信用社全力配合，组织</w:t>
      </w:r>
      <w:r w:rsidRPr="006D1ABF">
        <w:rPr>
          <w:rFonts w:eastAsia="方正仿宋简体"/>
          <w:sz w:val="32"/>
          <w:szCs w:val="32"/>
        </w:rPr>
        <w:t>各村开展农户信用等级评价工作，组织相关业务培训。建立以行政村为单位的农户信用信息采集和信用等级评价小组，专门负责农户的信用信息采集，并提出初评意见。农户信用信息采集和信用等级评价小组要深入村户，按照统一标准对辖内的农户建立信息纸质档案。建档完成后，区农户信用等级评价领导机构在信用信息平台录入农户信息，建立农户信用信息大数据库，农户信用信息管理平台信息录入要全面覆盖、内容详实、信息准确。具体分工及流程</w:t>
      </w:r>
      <w:r>
        <w:rPr>
          <w:rFonts w:eastAsia="方正仿宋简体" w:hint="eastAsia"/>
          <w:sz w:val="32"/>
          <w:szCs w:val="32"/>
        </w:rPr>
        <w:t>如下</w:t>
      </w:r>
      <w:r w:rsidRPr="006D1ABF">
        <w:rPr>
          <w:rFonts w:eastAsia="方正仿宋简体"/>
          <w:sz w:val="32"/>
          <w:szCs w:val="32"/>
        </w:rPr>
        <w:t>：</w:t>
      </w:r>
    </w:p>
    <w:p w:rsidR="000904BA" w:rsidRPr="006D1ABF" w:rsidRDefault="000904BA" w:rsidP="000904BA">
      <w:pPr>
        <w:spacing w:line="600" w:lineRule="exact"/>
        <w:ind w:firstLineChars="200" w:firstLine="640"/>
        <w:rPr>
          <w:rFonts w:eastAsia="方正仿宋简体"/>
          <w:sz w:val="32"/>
          <w:szCs w:val="32"/>
        </w:rPr>
      </w:pPr>
      <w:r w:rsidRPr="006D1ABF">
        <w:rPr>
          <w:rFonts w:eastAsia="方正仿宋简体"/>
          <w:sz w:val="32"/>
          <w:szCs w:val="32"/>
        </w:rPr>
        <w:t xml:space="preserve">1. </w:t>
      </w:r>
      <w:r w:rsidRPr="006D1ABF">
        <w:rPr>
          <w:rFonts w:eastAsia="方正仿宋简体"/>
          <w:sz w:val="32"/>
          <w:szCs w:val="32"/>
        </w:rPr>
        <w:t>行政村农户信用信息采集和信用等级评价小组入户采集农户信用信息，进行调查核实，建立农户信用信息纸质档案，并提出初评意见；</w:t>
      </w:r>
    </w:p>
    <w:p w:rsidR="000904BA" w:rsidRPr="006D1ABF" w:rsidRDefault="000904BA" w:rsidP="000904BA">
      <w:pPr>
        <w:spacing w:line="600" w:lineRule="exact"/>
        <w:ind w:firstLineChars="200" w:firstLine="640"/>
        <w:rPr>
          <w:rFonts w:eastAsia="方正仿宋简体"/>
          <w:sz w:val="32"/>
          <w:szCs w:val="32"/>
        </w:rPr>
      </w:pPr>
      <w:r w:rsidRPr="006D1ABF">
        <w:rPr>
          <w:rFonts w:eastAsia="方正仿宋简体"/>
          <w:sz w:val="32"/>
          <w:szCs w:val="32"/>
        </w:rPr>
        <w:t xml:space="preserve">2. </w:t>
      </w:r>
      <w:r w:rsidRPr="006D1ABF">
        <w:rPr>
          <w:rFonts w:eastAsia="方正仿宋简体"/>
          <w:sz w:val="32"/>
          <w:szCs w:val="32"/>
        </w:rPr>
        <w:t>各街办农户信用等级评价领导机构负责对农户信用信息初评意见进行复审，做出评价，并对复审评价结果在</w:t>
      </w:r>
      <w:r>
        <w:rPr>
          <w:rFonts w:eastAsia="方正仿宋简体" w:hint="eastAsia"/>
          <w:sz w:val="32"/>
          <w:szCs w:val="32"/>
        </w:rPr>
        <w:t>各行政村</w:t>
      </w:r>
      <w:r w:rsidRPr="006D1ABF">
        <w:rPr>
          <w:rFonts w:eastAsia="方正仿宋简体"/>
          <w:sz w:val="32"/>
          <w:szCs w:val="32"/>
        </w:rPr>
        <w:t>进行公示；</w:t>
      </w:r>
    </w:p>
    <w:p w:rsidR="000904BA" w:rsidRPr="006D1ABF" w:rsidRDefault="000904BA" w:rsidP="000904BA">
      <w:pPr>
        <w:spacing w:line="600" w:lineRule="exact"/>
        <w:ind w:firstLineChars="200" w:firstLine="640"/>
        <w:rPr>
          <w:rFonts w:eastAsia="方正仿宋简体"/>
          <w:sz w:val="32"/>
          <w:szCs w:val="32"/>
        </w:rPr>
      </w:pPr>
      <w:r w:rsidRPr="006D1ABF">
        <w:rPr>
          <w:rFonts w:eastAsia="方正仿宋简体"/>
          <w:sz w:val="32"/>
          <w:szCs w:val="32"/>
        </w:rPr>
        <w:t xml:space="preserve">3. </w:t>
      </w:r>
      <w:r w:rsidRPr="006D1ABF">
        <w:rPr>
          <w:rFonts w:eastAsia="方正仿宋简体"/>
          <w:sz w:val="32"/>
          <w:szCs w:val="32"/>
        </w:rPr>
        <w:t>区农户信用等级评价领导机构负责对农户信用信息采集和信用等级评价小组的评价结果进行审定，并录入农户</w:t>
      </w:r>
      <w:r w:rsidRPr="006D1ABF">
        <w:rPr>
          <w:rFonts w:eastAsia="方正仿宋简体"/>
          <w:sz w:val="32"/>
          <w:szCs w:val="32"/>
        </w:rPr>
        <w:lastRenderedPageBreak/>
        <w:t>信用信息管理平台；</w:t>
      </w:r>
    </w:p>
    <w:p w:rsidR="000904BA" w:rsidRPr="006D1ABF" w:rsidRDefault="000904BA" w:rsidP="000904BA">
      <w:pPr>
        <w:spacing w:line="600" w:lineRule="exact"/>
        <w:ind w:firstLineChars="200" w:firstLine="640"/>
        <w:rPr>
          <w:rFonts w:eastAsia="方正仿宋简体"/>
          <w:sz w:val="32"/>
          <w:szCs w:val="32"/>
        </w:rPr>
      </w:pPr>
      <w:r w:rsidRPr="006D1ABF">
        <w:rPr>
          <w:rFonts w:eastAsia="方正仿宋简体"/>
          <w:sz w:val="32"/>
          <w:szCs w:val="32"/>
        </w:rPr>
        <w:t xml:space="preserve">4. </w:t>
      </w:r>
      <w:r>
        <w:rPr>
          <w:rFonts w:eastAsia="方正仿宋简体" w:hint="eastAsia"/>
          <w:sz w:val="32"/>
          <w:szCs w:val="32"/>
        </w:rPr>
        <w:t>各</w:t>
      </w:r>
      <w:r w:rsidRPr="006D1ABF">
        <w:rPr>
          <w:rFonts w:eastAsia="方正仿宋简体"/>
          <w:sz w:val="32"/>
          <w:szCs w:val="32"/>
        </w:rPr>
        <w:t>涉农金融机构根据农户信用等级评定结果给予农户授信，农户根据生产发展需要申请贷款。</w:t>
      </w:r>
    </w:p>
    <w:p w:rsidR="000904BA" w:rsidRPr="006D1ABF" w:rsidRDefault="000904BA" w:rsidP="000904BA">
      <w:pPr>
        <w:spacing w:line="600" w:lineRule="exact"/>
        <w:ind w:firstLineChars="200" w:firstLine="640"/>
        <w:rPr>
          <w:rFonts w:eastAsia="方正仿宋简体"/>
          <w:sz w:val="32"/>
          <w:szCs w:val="32"/>
        </w:rPr>
      </w:pPr>
      <w:r w:rsidRPr="006D1ABF">
        <w:rPr>
          <w:rFonts w:eastAsia="方正仿宋简体"/>
          <w:b/>
          <w:bCs/>
          <w:sz w:val="32"/>
          <w:szCs w:val="32"/>
        </w:rPr>
        <w:t>责任单位：</w:t>
      </w:r>
      <w:r w:rsidRPr="006D1ABF">
        <w:rPr>
          <w:rFonts w:eastAsia="方正仿宋简体"/>
          <w:sz w:val="32"/>
          <w:szCs w:val="32"/>
        </w:rPr>
        <w:t>各街办、区信用联社等涉农金融机构。</w:t>
      </w:r>
    </w:p>
    <w:p w:rsidR="000904BA" w:rsidRDefault="000904BA" w:rsidP="000904BA">
      <w:pPr>
        <w:tabs>
          <w:tab w:val="left" w:pos="5636"/>
        </w:tabs>
        <w:spacing w:line="600" w:lineRule="exact"/>
        <w:ind w:firstLineChars="200" w:firstLine="640"/>
        <w:rPr>
          <w:rFonts w:ascii="方正楷体简体" w:eastAsia="方正楷体简体" w:hint="eastAsia"/>
          <w:bCs/>
          <w:sz w:val="32"/>
          <w:szCs w:val="32"/>
        </w:rPr>
      </w:pPr>
      <w:r w:rsidRPr="006D1ABF">
        <w:rPr>
          <w:rFonts w:ascii="方正楷体简体" w:eastAsia="方正楷体简体" w:hint="eastAsia"/>
          <w:bCs/>
          <w:sz w:val="32"/>
          <w:szCs w:val="32"/>
        </w:rPr>
        <w:t>（五）完善评级授信贷款管理。</w:t>
      </w:r>
    </w:p>
    <w:p w:rsidR="000904BA" w:rsidRPr="006D1ABF" w:rsidRDefault="000904BA" w:rsidP="000904BA">
      <w:pPr>
        <w:tabs>
          <w:tab w:val="left" w:pos="5636"/>
        </w:tabs>
        <w:spacing w:line="600" w:lineRule="exact"/>
        <w:ind w:firstLineChars="200" w:firstLine="640"/>
        <w:rPr>
          <w:rFonts w:eastAsia="方正仿宋简体"/>
          <w:sz w:val="32"/>
          <w:szCs w:val="32"/>
        </w:rPr>
      </w:pPr>
      <w:r>
        <w:rPr>
          <w:rFonts w:eastAsia="方正仿宋简体" w:hint="eastAsia"/>
          <w:sz w:val="32"/>
          <w:szCs w:val="32"/>
        </w:rPr>
        <w:t>各涉农金融机构</w:t>
      </w:r>
      <w:r w:rsidRPr="006D1ABF">
        <w:rPr>
          <w:rFonts w:eastAsia="方正仿宋简体"/>
          <w:sz w:val="32"/>
          <w:szCs w:val="32"/>
        </w:rPr>
        <w:t>要充分、全面使用农户信息资源，提升信用等级评价和授信工作效能。</w:t>
      </w:r>
      <w:r>
        <w:rPr>
          <w:rFonts w:eastAsia="方正仿宋简体" w:hint="eastAsia"/>
          <w:sz w:val="32"/>
          <w:szCs w:val="32"/>
        </w:rPr>
        <w:t>要</w:t>
      </w:r>
      <w:r w:rsidRPr="006D1ABF">
        <w:rPr>
          <w:rFonts w:eastAsia="方正仿宋简体"/>
          <w:sz w:val="32"/>
          <w:szCs w:val="32"/>
        </w:rPr>
        <w:t>根据农户信用等级评价结果，对农户给予相应的授信，核定相应的授信额度。对信用等级评价较高者，给予贷款优先办理、简化程序等</w:t>
      </w:r>
      <w:r w:rsidRPr="006D1ABF">
        <w:rPr>
          <w:rFonts w:eastAsia="方正仿宋简体"/>
          <w:sz w:val="32"/>
          <w:szCs w:val="32"/>
        </w:rPr>
        <w:t>“</w:t>
      </w:r>
      <w:r w:rsidRPr="006D1ABF">
        <w:rPr>
          <w:rFonts w:eastAsia="方正仿宋简体"/>
          <w:sz w:val="32"/>
          <w:szCs w:val="32"/>
        </w:rPr>
        <w:t>绿色通道</w:t>
      </w:r>
      <w:r w:rsidRPr="006D1ABF">
        <w:rPr>
          <w:rFonts w:eastAsia="方正仿宋简体"/>
          <w:sz w:val="32"/>
          <w:szCs w:val="32"/>
        </w:rPr>
        <w:t>”</w:t>
      </w:r>
      <w:r w:rsidRPr="006D1ABF">
        <w:rPr>
          <w:rFonts w:eastAsia="方正仿宋简体"/>
          <w:sz w:val="32"/>
          <w:szCs w:val="32"/>
        </w:rPr>
        <w:t>优惠。</w:t>
      </w:r>
    </w:p>
    <w:p w:rsidR="000904BA" w:rsidRPr="006D1ABF" w:rsidRDefault="000904BA" w:rsidP="000904BA">
      <w:pPr>
        <w:tabs>
          <w:tab w:val="left" w:pos="5636"/>
        </w:tabs>
        <w:spacing w:line="600" w:lineRule="exact"/>
        <w:ind w:firstLineChars="200" w:firstLine="640"/>
        <w:rPr>
          <w:rFonts w:eastAsia="方正仿宋简体"/>
          <w:sz w:val="32"/>
          <w:szCs w:val="32"/>
        </w:rPr>
      </w:pPr>
      <w:r w:rsidRPr="006D1ABF">
        <w:rPr>
          <w:rFonts w:eastAsia="方正仿宋简体"/>
          <w:b/>
          <w:bCs/>
          <w:sz w:val="32"/>
          <w:szCs w:val="32"/>
        </w:rPr>
        <w:t>责任单位：</w:t>
      </w:r>
      <w:r w:rsidRPr="006D1ABF">
        <w:rPr>
          <w:rFonts w:eastAsia="方正仿宋简体"/>
          <w:sz w:val="32"/>
          <w:szCs w:val="32"/>
        </w:rPr>
        <w:t>区信用联社等涉农金融机构。</w:t>
      </w:r>
    </w:p>
    <w:p w:rsidR="000904BA" w:rsidRDefault="000904BA" w:rsidP="000904BA">
      <w:pPr>
        <w:tabs>
          <w:tab w:val="left" w:pos="5636"/>
        </w:tabs>
        <w:spacing w:line="600" w:lineRule="exact"/>
        <w:ind w:firstLineChars="200" w:firstLine="640"/>
        <w:rPr>
          <w:rFonts w:ascii="方正楷体简体" w:eastAsia="方正楷体简体" w:hint="eastAsia"/>
          <w:bCs/>
          <w:sz w:val="32"/>
          <w:szCs w:val="32"/>
        </w:rPr>
      </w:pPr>
      <w:r>
        <w:rPr>
          <w:rFonts w:ascii="方正楷体简体" w:eastAsia="方正楷体简体" w:hint="eastAsia"/>
          <w:bCs/>
          <w:sz w:val="32"/>
          <w:szCs w:val="32"/>
        </w:rPr>
        <w:t>（六）</w:t>
      </w:r>
      <w:r w:rsidRPr="006D1ABF">
        <w:rPr>
          <w:rFonts w:ascii="方正楷体简体" w:eastAsia="方正楷体简体" w:hint="eastAsia"/>
          <w:bCs/>
          <w:sz w:val="32"/>
          <w:szCs w:val="32"/>
        </w:rPr>
        <w:t>建立农户授信贷款风险补偿机制。</w:t>
      </w:r>
    </w:p>
    <w:p w:rsidR="000904BA" w:rsidRPr="006D1ABF" w:rsidRDefault="000904BA" w:rsidP="000904BA">
      <w:pPr>
        <w:tabs>
          <w:tab w:val="left" w:pos="5636"/>
        </w:tabs>
        <w:spacing w:line="600" w:lineRule="exact"/>
        <w:ind w:firstLineChars="200" w:firstLine="640"/>
        <w:rPr>
          <w:rFonts w:eastAsia="方正仿宋简体" w:hint="eastAsia"/>
          <w:sz w:val="32"/>
          <w:szCs w:val="32"/>
        </w:rPr>
      </w:pPr>
      <w:r w:rsidRPr="006D1ABF">
        <w:rPr>
          <w:rFonts w:eastAsia="方正仿宋简体"/>
          <w:sz w:val="32"/>
          <w:szCs w:val="32"/>
        </w:rPr>
        <w:t>建立</w:t>
      </w:r>
      <w:r w:rsidRPr="006D1ABF">
        <w:rPr>
          <w:rFonts w:eastAsia="方正仿宋简体"/>
          <w:sz w:val="32"/>
          <w:szCs w:val="32"/>
        </w:rPr>
        <w:t>“</w:t>
      </w:r>
      <w:r w:rsidRPr="006D1ABF">
        <w:rPr>
          <w:rFonts w:eastAsia="方正仿宋简体"/>
          <w:sz w:val="32"/>
          <w:szCs w:val="32"/>
        </w:rPr>
        <w:t>风险共担、多方参与、合作共赢</w:t>
      </w:r>
      <w:r w:rsidRPr="006D1ABF">
        <w:rPr>
          <w:rFonts w:eastAsia="方正仿宋简体"/>
          <w:sz w:val="32"/>
          <w:szCs w:val="32"/>
        </w:rPr>
        <w:t>”</w:t>
      </w:r>
      <w:r w:rsidRPr="006D1ABF">
        <w:rPr>
          <w:rFonts w:eastAsia="方正仿宋简体"/>
          <w:sz w:val="32"/>
          <w:szCs w:val="32"/>
        </w:rPr>
        <w:t>的风险补偿机制，设立农村产权融资担保和风险补偿基金。设立以财政出资为主的农村产权融资担保和风险补偿基金，给予各街办适当补助。农户获得评级授信并取得授信贷款后，发生的贷款风险损失，按年度损失总额，由风险补偿基金按损失的一定比例给予风险补偿，具体补偿办法由</w:t>
      </w:r>
      <w:r>
        <w:rPr>
          <w:rFonts w:eastAsia="方正仿宋简体" w:hint="eastAsia"/>
          <w:sz w:val="32"/>
          <w:szCs w:val="32"/>
        </w:rPr>
        <w:t>区农村金融改革工作领导小组制定。</w:t>
      </w:r>
    </w:p>
    <w:p w:rsidR="000904BA" w:rsidRPr="006D1ABF" w:rsidRDefault="000904BA" w:rsidP="000904BA">
      <w:pPr>
        <w:tabs>
          <w:tab w:val="left" w:pos="5636"/>
        </w:tabs>
        <w:spacing w:line="600" w:lineRule="exact"/>
        <w:ind w:firstLineChars="200" w:firstLine="640"/>
        <w:rPr>
          <w:rFonts w:eastAsia="方正仿宋简体"/>
          <w:sz w:val="32"/>
          <w:szCs w:val="32"/>
        </w:rPr>
      </w:pPr>
      <w:r w:rsidRPr="006D1ABF">
        <w:rPr>
          <w:rFonts w:eastAsia="方正仿宋简体"/>
          <w:b/>
          <w:bCs/>
          <w:sz w:val="32"/>
          <w:szCs w:val="32"/>
        </w:rPr>
        <w:t>责任单位：</w:t>
      </w:r>
      <w:r>
        <w:rPr>
          <w:rFonts w:eastAsia="方正仿宋简体"/>
          <w:bCs/>
          <w:sz w:val="32"/>
          <w:szCs w:val="32"/>
        </w:rPr>
        <w:t>区财政局</w:t>
      </w:r>
      <w:r w:rsidRPr="006D1ABF">
        <w:rPr>
          <w:rFonts w:eastAsia="方正仿宋简体"/>
          <w:sz w:val="32"/>
          <w:szCs w:val="32"/>
        </w:rPr>
        <w:t>、区信用联社</w:t>
      </w:r>
    </w:p>
    <w:p w:rsidR="000904BA" w:rsidRPr="00B54FED" w:rsidRDefault="000904BA" w:rsidP="000904BA">
      <w:pPr>
        <w:spacing w:line="600" w:lineRule="exact"/>
        <w:jc w:val="left"/>
        <w:rPr>
          <w:rFonts w:ascii="黑体" w:eastAsia="黑体" w:hAnsi="黑体"/>
          <w:sz w:val="32"/>
          <w:szCs w:val="32"/>
        </w:rPr>
      </w:pPr>
      <w:r w:rsidRPr="00B54FED">
        <w:rPr>
          <w:rFonts w:ascii="黑体" w:eastAsia="黑体" w:hAnsi="黑体"/>
          <w:sz w:val="32"/>
          <w:szCs w:val="32"/>
        </w:rPr>
        <w:t xml:space="preserve">    </w:t>
      </w:r>
      <w:r>
        <w:rPr>
          <w:rFonts w:ascii="黑体" w:eastAsia="黑体" w:hAnsi="黑体" w:hint="eastAsia"/>
          <w:sz w:val="32"/>
          <w:szCs w:val="32"/>
        </w:rPr>
        <w:t>四</w:t>
      </w:r>
      <w:r w:rsidRPr="00B54FED">
        <w:rPr>
          <w:rFonts w:ascii="黑体" w:eastAsia="黑体" w:hAnsi="黑体"/>
          <w:sz w:val="32"/>
          <w:szCs w:val="32"/>
        </w:rPr>
        <w:t>、进度安排</w:t>
      </w:r>
    </w:p>
    <w:p w:rsidR="000904BA" w:rsidRPr="00B54FED" w:rsidRDefault="000904BA" w:rsidP="000904BA">
      <w:pPr>
        <w:spacing w:line="600" w:lineRule="exact"/>
        <w:ind w:firstLineChars="200" w:firstLine="640"/>
        <w:jc w:val="left"/>
        <w:rPr>
          <w:rFonts w:ascii="方正楷体简体" w:eastAsia="方正楷体简体" w:hint="eastAsia"/>
          <w:sz w:val="32"/>
          <w:szCs w:val="32"/>
        </w:rPr>
      </w:pPr>
      <w:r w:rsidRPr="00B54FED">
        <w:rPr>
          <w:rFonts w:ascii="方正楷体简体" w:eastAsia="方正楷体简体" w:hint="eastAsia"/>
          <w:sz w:val="32"/>
          <w:szCs w:val="32"/>
        </w:rPr>
        <w:t>（一）出台政策阶段（2017年3月）</w:t>
      </w:r>
    </w:p>
    <w:p w:rsidR="000904BA" w:rsidRDefault="000904BA" w:rsidP="000904BA">
      <w:pPr>
        <w:tabs>
          <w:tab w:val="left" w:pos="5636"/>
        </w:tabs>
        <w:spacing w:line="600" w:lineRule="exact"/>
        <w:ind w:firstLineChars="200" w:firstLine="640"/>
        <w:rPr>
          <w:rFonts w:eastAsia="方正仿宋简体" w:hint="eastAsia"/>
          <w:sz w:val="32"/>
          <w:szCs w:val="32"/>
        </w:rPr>
      </w:pPr>
      <w:r>
        <w:rPr>
          <w:rFonts w:eastAsia="方正仿宋简体" w:hint="eastAsia"/>
          <w:sz w:val="32"/>
          <w:szCs w:val="32"/>
        </w:rPr>
        <w:t>1</w:t>
      </w:r>
      <w:r w:rsidRPr="006D1ABF">
        <w:rPr>
          <w:rFonts w:eastAsia="方正仿宋简体"/>
          <w:sz w:val="32"/>
          <w:szCs w:val="32"/>
        </w:rPr>
        <w:t xml:space="preserve">. </w:t>
      </w:r>
      <w:r w:rsidRPr="006D1ABF">
        <w:rPr>
          <w:rFonts w:eastAsia="方正仿宋简体"/>
          <w:sz w:val="32"/>
          <w:szCs w:val="32"/>
        </w:rPr>
        <w:t>制定印发《西安市临潼区农户信用等级评价暂行办</w:t>
      </w:r>
      <w:r w:rsidRPr="006D1ABF">
        <w:rPr>
          <w:rFonts w:eastAsia="方正仿宋简体"/>
          <w:sz w:val="32"/>
          <w:szCs w:val="32"/>
        </w:rPr>
        <w:lastRenderedPageBreak/>
        <w:t>法》、《西安市临潼区农户信用等级评价工作实施方案》</w:t>
      </w:r>
      <w:r>
        <w:rPr>
          <w:rFonts w:eastAsia="方正仿宋简体" w:hint="eastAsia"/>
          <w:sz w:val="32"/>
          <w:szCs w:val="32"/>
        </w:rPr>
        <w:t>；</w:t>
      </w:r>
    </w:p>
    <w:p w:rsidR="000904BA" w:rsidRDefault="000904BA" w:rsidP="000904BA">
      <w:pPr>
        <w:tabs>
          <w:tab w:val="left" w:pos="5636"/>
        </w:tabs>
        <w:spacing w:line="600" w:lineRule="exact"/>
        <w:ind w:firstLineChars="200" w:firstLine="640"/>
        <w:rPr>
          <w:rFonts w:eastAsia="方正仿宋简体" w:hint="eastAsia"/>
          <w:sz w:val="32"/>
          <w:szCs w:val="32"/>
        </w:rPr>
      </w:pPr>
      <w:r>
        <w:rPr>
          <w:rFonts w:eastAsia="方正仿宋简体" w:hint="eastAsia"/>
          <w:sz w:val="32"/>
          <w:szCs w:val="32"/>
        </w:rPr>
        <w:t xml:space="preserve">2. </w:t>
      </w:r>
      <w:r>
        <w:rPr>
          <w:rFonts w:eastAsia="方正仿宋简体" w:hint="eastAsia"/>
          <w:sz w:val="32"/>
          <w:szCs w:val="32"/>
        </w:rPr>
        <w:t>金融办</w:t>
      </w:r>
      <w:r w:rsidRPr="006D1ABF">
        <w:rPr>
          <w:rFonts w:eastAsia="方正仿宋简体"/>
          <w:sz w:val="32"/>
          <w:szCs w:val="32"/>
        </w:rPr>
        <w:t>与区信用联社签</w:t>
      </w:r>
      <w:r>
        <w:rPr>
          <w:rFonts w:eastAsia="方正仿宋简体"/>
          <w:sz w:val="32"/>
          <w:szCs w:val="32"/>
        </w:rPr>
        <w:t>订合作协议，明确区信用联社参与农户信用等级评价的范围和工作内容</w:t>
      </w:r>
      <w:r>
        <w:rPr>
          <w:rFonts w:eastAsia="方正仿宋简体" w:hint="eastAsia"/>
          <w:sz w:val="32"/>
          <w:szCs w:val="32"/>
        </w:rPr>
        <w:t>；</w:t>
      </w:r>
    </w:p>
    <w:p w:rsidR="000904BA" w:rsidRPr="006D1ABF" w:rsidRDefault="000904BA" w:rsidP="000904BA">
      <w:pPr>
        <w:tabs>
          <w:tab w:val="left" w:pos="5636"/>
        </w:tabs>
        <w:spacing w:line="600" w:lineRule="exact"/>
        <w:ind w:firstLineChars="200" w:firstLine="640"/>
        <w:rPr>
          <w:rFonts w:eastAsia="方正仿宋简体" w:hint="eastAsia"/>
          <w:sz w:val="32"/>
          <w:szCs w:val="32"/>
          <w:u w:val="single"/>
        </w:rPr>
      </w:pPr>
      <w:r>
        <w:rPr>
          <w:rFonts w:eastAsia="方正仿宋简体" w:hint="eastAsia"/>
          <w:sz w:val="32"/>
          <w:szCs w:val="32"/>
        </w:rPr>
        <w:t xml:space="preserve">3. </w:t>
      </w:r>
      <w:r w:rsidRPr="006D1ABF">
        <w:rPr>
          <w:rFonts w:eastAsia="方正仿宋简体"/>
          <w:sz w:val="32"/>
          <w:szCs w:val="32"/>
        </w:rPr>
        <w:t>建立</w:t>
      </w:r>
      <w:r>
        <w:rPr>
          <w:rFonts w:eastAsia="方正仿宋简体" w:hint="eastAsia"/>
          <w:sz w:val="32"/>
          <w:szCs w:val="32"/>
        </w:rPr>
        <w:t>全区</w:t>
      </w:r>
      <w:r w:rsidRPr="006D1ABF">
        <w:rPr>
          <w:rFonts w:eastAsia="方正仿宋简体"/>
          <w:sz w:val="32"/>
          <w:szCs w:val="32"/>
        </w:rPr>
        <w:t>农户信用信息管理平台</w:t>
      </w:r>
      <w:r>
        <w:rPr>
          <w:rFonts w:eastAsia="方正仿宋简体" w:hint="eastAsia"/>
          <w:sz w:val="32"/>
          <w:szCs w:val="32"/>
        </w:rPr>
        <w:t>。</w:t>
      </w:r>
    </w:p>
    <w:p w:rsidR="000904BA" w:rsidRPr="00B54FED" w:rsidRDefault="000904BA" w:rsidP="000904BA">
      <w:pPr>
        <w:tabs>
          <w:tab w:val="left" w:pos="5636"/>
        </w:tabs>
        <w:spacing w:line="600" w:lineRule="exact"/>
        <w:ind w:firstLineChars="200" w:firstLine="640"/>
        <w:rPr>
          <w:rFonts w:ascii="方正楷体简体" w:eastAsia="方正楷体简体" w:hint="eastAsia"/>
          <w:bCs/>
          <w:sz w:val="32"/>
          <w:szCs w:val="32"/>
        </w:rPr>
      </w:pPr>
      <w:r w:rsidRPr="00B54FED">
        <w:rPr>
          <w:rFonts w:ascii="方正楷体简体" w:eastAsia="方正楷体简体" w:hint="eastAsia"/>
          <w:bCs/>
          <w:sz w:val="32"/>
          <w:szCs w:val="32"/>
        </w:rPr>
        <w:t>（二）启动准备阶段（2018年4月—2018年5月）</w:t>
      </w:r>
    </w:p>
    <w:p w:rsidR="000904BA" w:rsidRPr="006D1ABF" w:rsidRDefault="000904BA" w:rsidP="000904BA">
      <w:pPr>
        <w:tabs>
          <w:tab w:val="left" w:pos="5636"/>
        </w:tabs>
        <w:spacing w:line="600" w:lineRule="exact"/>
        <w:ind w:firstLineChars="200" w:firstLine="640"/>
        <w:rPr>
          <w:rFonts w:eastAsia="方正仿宋简体" w:hint="eastAsia"/>
          <w:sz w:val="32"/>
          <w:szCs w:val="32"/>
        </w:rPr>
      </w:pPr>
      <w:r w:rsidRPr="006D1ABF">
        <w:rPr>
          <w:rFonts w:eastAsia="方正仿宋简体"/>
          <w:sz w:val="32"/>
          <w:szCs w:val="32"/>
        </w:rPr>
        <w:t>1</w:t>
      </w:r>
      <w:r w:rsidRPr="006D1ABF">
        <w:rPr>
          <w:rFonts w:eastAsia="方正仿宋简体"/>
          <w:sz w:val="32"/>
          <w:szCs w:val="32"/>
        </w:rPr>
        <w:t>．各街办成立农户信用等级评价领导机构，各行政村成立农户信用信息采集及信用等级评价小组</w:t>
      </w:r>
      <w:r>
        <w:rPr>
          <w:rFonts w:eastAsia="方正仿宋简体" w:hint="eastAsia"/>
          <w:sz w:val="32"/>
          <w:szCs w:val="32"/>
        </w:rPr>
        <w:t>；</w:t>
      </w:r>
    </w:p>
    <w:p w:rsidR="000904BA" w:rsidRPr="006D1ABF" w:rsidRDefault="000904BA" w:rsidP="000904BA">
      <w:pPr>
        <w:tabs>
          <w:tab w:val="left" w:pos="5636"/>
        </w:tabs>
        <w:spacing w:line="600" w:lineRule="exact"/>
        <w:ind w:firstLineChars="200" w:firstLine="640"/>
        <w:rPr>
          <w:rFonts w:eastAsia="方正仿宋简体" w:hint="eastAsia"/>
          <w:sz w:val="32"/>
          <w:szCs w:val="32"/>
        </w:rPr>
      </w:pPr>
      <w:r w:rsidRPr="006D1ABF">
        <w:rPr>
          <w:rFonts w:eastAsia="方正仿宋简体"/>
          <w:sz w:val="32"/>
          <w:szCs w:val="32"/>
        </w:rPr>
        <w:t>2</w:t>
      </w:r>
      <w:r w:rsidRPr="006D1ABF">
        <w:rPr>
          <w:rFonts w:eastAsia="方正仿宋简体"/>
          <w:sz w:val="32"/>
          <w:szCs w:val="32"/>
        </w:rPr>
        <w:t>．各街办制定印发本</w:t>
      </w:r>
      <w:r>
        <w:rPr>
          <w:rFonts w:eastAsia="方正仿宋简体" w:hint="eastAsia"/>
          <w:sz w:val="32"/>
          <w:szCs w:val="32"/>
        </w:rPr>
        <w:t>辖区</w:t>
      </w:r>
      <w:r w:rsidRPr="006D1ABF">
        <w:rPr>
          <w:rFonts w:eastAsia="方正仿宋简体"/>
          <w:sz w:val="32"/>
          <w:szCs w:val="32"/>
        </w:rPr>
        <w:t>农户信用等级评价工作方案</w:t>
      </w:r>
      <w:r>
        <w:rPr>
          <w:rFonts w:eastAsia="方正仿宋简体" w:hint="eastAsia"/>
          <w:sz w:val="32"/>
          <w:szCs w:val="32"/>
        </w:rPr>
        <w:t>；</w:t>
      </w:r>
    </w:p>
    <w:p w:rsidR="000904BA" w:rsidRPr="006D1ABF" w:rsidRDefault="000904BA" w:rsidP="000904BA">
      <w:pPr>
        <w:tabs>
          <w:tab w:val="left" w:pos="5636"/>
        </w:tabs>
        <w:spacing w:line="600" w:lineRule="exact"/>
        <w:ind w:firstLineChars="200" w:firstLine="640"/>
        <w:rPr>
          <w:rFonts w:eastAsia="方正仿宋简体"/>
          <w:sz w:val="32"/>
          <w:szCs w:val="32"/>
        </w:rPr>
      </w:pPr>
      <w:r>
        <w:rPr>
          <w:rFonts w:eastAsia="方正仿宋简体" w:hint="eastAsia"/>
          <w:sz w:val="32"/>
          <w:szCs w:val="32"/>
        </w:rPr>
        <w:t>3</w:t>
      </w:r>
      <w:r w:rsidRPr="006D1ABF">
        <w:rPr>
          <w:rFonts w:eastAsia="方正仿宋简体"/>
          <w:sz w:val="32"/>
          <w:szCs w:val="32"/>
        </w:rPr>
        <w:t>．各街办组织召开农户信用等级评价培训推进会。</w:t>
      </w:r>
    </w:p>
    <w:p w:rsidR="000904BA" w:rsidRPr="00B54FED" w:rsidRDefault="000904BA" w:rsidP="000904BA">
      <w:pPr>
        <w:tabs>
          <w:tab w:val="left" w:pos="5636"/>
        </w:tabs>
        <w:spacing w:line="600" w:lineRule="exact"/>
        <w:ind w:firstLineChars="200" w:firstLine="640"/>
        <w:rPr>
          <w:rFonts w:ascii="方正楷体简体" w:eastAsia="方正楷体简体" w:hint="eastAsia"/>
          <w:bCs/>
          <w:sz w:val="32"/>
          <w:szCs w:val="32"/>
        </w:rPr>
      </w:pPr>
      <w:r w:rsidRPr="00B54FED">
        <w:rPr>
          <w:rFonts w:ascii="方正楷体简体" w:eastAsia="方正楷体简体" w:hint="eastAsia"/>
          <w:bCs/>
          <w:sz w:val="32"/>
          <w:szCs w:val="32"/>
        </w:rPr>
        <w:t>（三）启动阶段（2018年5月—2018年9月）</w:t>
      </w:r>
    </w:p>
    <w:p w:rsidR="000904BA" w:rsidRPr="006D1ABF" w:rsidRDefault="000904BA" w:rsidP="000904BA">
      <w:pPr>
        <w:tabs>
          <w:tab w:val="left" w:pos="5636"/>
        </w:tabs>
        <w:spacing w:line="600" w:lineRule="exact"/>
        <w:ind w:firstLineChars="200" w:firstLine="640"/>
        <w:rPr>
          <w:rFonts w:eastAsia="方正仿宋简体"/>
          <w:sz w:val="32"/>
          <w:szCs w:val="32"/>
        </w:rPr>
      </w:pPr>
      <w:r w:rsidRPr="006D1ABF">
        <w:rPr>
          <w:rFonts w:eastAsia="方正仿宋简体"/>
          <w:sz w:val="32"/>
          <w:szCs w:val="32"/>
        </w:rPr>
        <w:t>各街办开展农户信用信息采集和信用等级评价工作，</w:t>
      </w:r>
      <w:r>
        <w:rPr>
          <w:rFonts w:eastAsia="方正仿宋简体" w:hint="eastAsia"/>
          <w:sz w:val="32"/>
          <w:szCs w:val="32"/>
        </w:rPr>
        <w:t>会同辖区内信用社</w:t>
      </w:r>
      <w:r w:rsidRPr="006D1ABF">
        <w:rPr>
          <w:rFonts w:eastAsia="方正仿宋简体"/>
          <w:sz w:val="32"/>
          <w:szCs w:val="32"/>
        </w:rPr>
        <w:t>各司其职，扎实开展农户信息采集、评审审定，信息录入工作，并依据信用等级评价结果给予农户授信和发放贷款；召开工作培训会，组织交流学习，开展检查督导。</w:t>
      </w:r>
    </w:p>
    <w:p w:rsidR="000904BA" w:rsidRPr="00B54FED" w:rsidRDefault="000904BA" w:rsidP="000904BA">
      <w:pPr>
        <w:tabs>
          <w:tab w:val="left" w:pos="5636"/>
        </w:tabs>
        <w:spacing w:line="600" w:lineRule="exact"/>
        <w:ind w:firstLineChars="200" w:firstLine="640"/>
        <w:rPr>
          <w:rFonts w:ascii="方正楷体简体" w:eastAsia="方正楷体简体" w:hint="eastAsia"/>
          <w:bCs/>
          <w:sz w:val="32"/>
          <w:szCs w:val="32"/>
        </w:rPr>
      </w:pPr>
      <w:r w:rsidRPr="00B54FED">
        <w:rPr>
          <w:rFonts w:ascii="方正楷体简体" w:eastAsia="方正楷体简体" w:hint="eastAsia"/>
          <w:bCs/>
          <w:sz w:val="32"/>
          <w:szCs w:val="32"/>
        </w:rPr>
        <w:t>（四）全面推进阶段（2018年10月—2019年9月）</w:t>
      </w:r>
    </w:p>
    <w:p w:rsidR="000904BA" w:rsidRPr="006D1ABF" w:rsidRDefault="000904BA" w:rsidP="000904BA">
      <w:pPr>
        <w:tabs>
          <w:tab w:val="left" w:pos="5636"/>
        </w:tabs>
        <w:spacing w:line="600" w:lineRule="exact"/>
        <w:ind w:firstLineChars="200" w:firstLine="640"/>
        <w:rPr>
          <w:rFonts w:eastAsia="方正仿宋简体"/>
          <w:sz w:val="32"/>
          <w:szCs w:val="32"/>
        </w:rPr>
      </w:pPr>
      <w:r w:rsidRPr="006D1ABF">
        <w:rPr>
          <w:rFonts w:eastAsia="方正仿宋简体"/>
          <w:sz w:val="32"/>
          <w:szCs w:val="32"/>
        </w:rPr>
        <w:t xml:space="preserve">1. </w:t>
      </w:r>
      <w:r w:rsidRPr="006D1ABF">
        <w:rPr>
          <w:rFonts w:eastAsia="方正仿宋简体"/>
          <w:sz w:val="32"/>
          <w:szCs w:val="32"/>
        </w:rPr>
        <w:t>按照开展农户信用等级评价工作的相关要求全面开展工作。</w:t>
      </w:r>
    </w:p>
    <w:p w:rsidR="000904BA" w:rsidRPr="006D1ABF" w:rsidRDefault="000904BA" w:rsidP="000904BA">
      <w:pPr>
        <w:tabs>
          <w:tab w:val="left" w:pos="5636"/>
        </w:tabs>
        <w:spacing w:line="600" w:lineRule="exact"/>
        <w:ind w:firstLineChars="200" w:firstLine="640"/>
        <w:rPr>
          <w:rFonts w:eastAsia="方正仿宋简体"/>
          <w:sz w:val="32"/>
          <w:szCs w:val="32"/>
        </w:rPr>
      </w:pPr>
      <w:r w:rsidRPr="006D1ABF">
        <w:rPr>
          <w:rFonts w:eastAsia="方正仿宋简体"/>
          <w:sz w:val="32"/>
          <w:szCs w:val="32"/>
        </w:rPr>
        <w:t>2</w:t>
      </w:r>
      <w:r w:rsidRPr="006D1ABF">
        <w:rPr>
          <w:rFonts w:eastAsia="方正仿宋简体"/>
          <w:sz w:val="32"/>
          <w:szCs w:val="32"/>
        </w:rPr>
        <w:t>．各街办基本完成初次农户信用等级评价工作，并及时更新农户信用等级评价结果。</w:t>
      </w:r>
    </w:p>
    <w:p w:rsidR="000904BA" w:rsidRPr="006D1ABF" w:rsidRDefault="000904BA" w:rsidP="000904BA">
      <w:pPr>
        <w:tabs>
          <w:tab w:val="left" w:pos="5636"/>
        </w:tabs>
        <w:spacing w:line="600" w:lineRule="exact"/>
        <w:ind w:firstLineChars="200" w:firstLine="640"/>
        <w:rPr>
          <w:rFonts w:eastAsia="方正仿宋简体"/>
          <w:sz w:val="32"/>
          <w:szCs w:val="32"/>
        </w:rPr>
      </w:pPr>
      <w:r w:rsidRPr="006D1ABF">
        <w:rPr>
          <w:rFonts w:eastAsia="方正仿宋简体"/>
          <w:sz w:val="32"/>
          <w:szCs w:val="32"/>
        </w:rPr>
        <w:t>3</w:t>
      </w:r>
      <w:r w:rsidRPr="006D1ABF">
        <w:rPr>
          <w:rFonts w:eastAsia="方正仿宋简体"/>
          <w:sz w:val="32"/>
          <w:szCs w:val="32"/>
        </w:rPr>
        <w:t>．在全区组织开展经验交流、督导检查。</w:t>
      </w:r>
    </w:p>
    <w:p w:rsidR="000904BA" w:rsidRPr="00B54FED" w:rsidRDefault="000904BA" w:rsidP="000904BA">
      <w:pPr>
        <w:tabs>
          <w:tab w:val="left" w:pos="5636"/>
        </w:tabs>
        <w:spacing w:line="600" w:lineRule="exact"/>
        <w:ind w:firstLineChars="200" w:firstLine="640"/>
        <w:rPr>
          <w:rFonts w:ascii="方正楷体简体" w:eastAsia="方正楷体简体" w:hint="eastAsia"/>
          <w:bCs/>
          <w:sz w:val="32"/>
          <w:szCs w:val="32"/>
        </w:rPr>
      </w:pPr>
      <w:r w:rsidRPr="00B54FED">
        <w:rPr>
          <w:rFonts w:ascii="方正楷体简体" w:eastAsia="方正楷体简体" w:hint="eastAsia"/>
          <w:bCs/>
          <w:sz w:val="32"/>
          <w:szCs w:val="32"/>
        </w:rPr>
        <w:t>（五）总结验收阶段（2019年10月—2019年12月）</w:t>
      </w:r>
    </w:p>
    <w:p w:rsidR="000904BA" w:rsidRPr="006D1ABF" w:rsidRDefault="000904BA" w:rsidP="000904BA">
      <w:pPr>
        <w:tabs>
          <w:tab w:val="left" w:pos="5636"/>
        </w:tabs>
        <w:spacing w:line="600" w:lineRule="exact"/>
        <w:ind w:firstLineChars="200" w:firstLine="640"/>
        <w:rPr>
          <w:rFonts w:eastAsia="方正仿宋简体"/>
          <w:sz w:val="32"/>
          <w:szCs w:val="32"/>
        </w:rPr>
      </w:pPr>
      <w:r w:rsidRPr="006D1ABF">
        <w:rPr>
          <w:rFonts w:eastAsia="方正仿宋简体"/>
          <w:sz w:val="32"/>
          <w:szCs w:val="32"/>
        </w:rPr>
        <w:t xml:space="preserve">1. </w:t>
      </w:r>
      <w:r w:rsidRPr="006D1ABF">
        <w:rPr>
          <w:rFonts w:eastAsia="方正仿宋简体"/>
          <w:sz w:val="32"/>
          <w:szCs w:val="32"/>
        </w:rPr>
        <w:t>在全区组织开展检查验收；</w:t>
      </w:r>
    </w:p>
    <w:p w:rsidR="000904BA" w:rsidRPr="006D1ABF" w:rsidRDefault="000904BA" w:rsidP="000904BA">
      <w:pPr>
        <w:tabs>
          <w:tab w:val="left" w:pos="5636"/>
        </w:tabs>
        <w:spacing w:line="600" w:lineRule="exact"/>
        <w:ind w:firstLineChars="200" w:firstLine="640"/>
        <w:rPr>
          <w:rFonts w:eastAsia="方正仿宋简体"/>
          <w:sz w:val="32"/>
          <w:szCs w:val="32"/>
        </w:rPr>
      </w:pPr>
      <w:r w:rsidRPr="006D1ABF">
        <w:rPr>
          <w:rFonts w:eastAsia="方正仿宋简体"/>
          <w:sz w:val="32"/>
          <w:szCs w:val="32"/>
        </w:rPr>
        <w:lastRenderedPageBreak/>
        <w:t xml:space="preserve">2. </w:t>
      </w:r>
      <w:r w:rsidRPr="006D1ABF">
        <w:rPr>
          <w:rFonts w:eastAsia="方正仿宋简体"/>
          <w:sz w:val="32"/>
          <w:szCs w:val="32"/>
        </w:rPr>
        <w:t>汇编西安市临潼区农户信用等级评价经验材料；</w:t>
      </w:r>
    </w:p>
    <w:p w:rsidR="000904BA" w:rsidRPr="006D1ABF" w:rsidRDefault="000904BA" w:rsidP="000904BA">
      <w:pPr>
        <w:tabs>
          <w:tab w:val="left" w:pos="5636"/>
        </w:tabs>
        <w:spacing w:line="600" w:lineRule="exact"/>
        <w:ind w:firstLineChars="200" w:firstLine="640"/>
        <w:rPr>
          <w:rFonts w:eastAsia="方正仿宋简体"/>
          <w:sz w:val="32"/>
          <w:szCs w:val="32"/>
        </w:rPr>
      </w:pPr>
      <w:r w:rsidRPr="006D1ABF">
        <w:rPr>
          <w:rFonts w:eastAsia="方正仿宋简体"/>
          <w:sz w:val="32"/>
          <w:szCs w:val="32"/>
        </w:rPr>
        <w:t xml:space="preserve">3. </w:t>
      </w:r>
      <w:r w:rsidRPr="006D1ABF">
        <w:rPr>
          <w:rFonts w:eastAsia="方正仿宋简体"/>
          <w:sz w:val="32"/>
          <w:szCs w:val="32"/>
        </w:rPr>
        <w:t>召开西安市临潼区农户信用等级评价总结大会。</w:t>
      </w:r>
    </w:p>
    <w:p w:rsidR="000904BA" w:rsidRPr="00B54FED" w:rsidRDefault="000904BA" w:rsidP="000904BA">
      <w:pPr>
        <w:tabs>
          <w:tab w:val="left" w:pos="5636"/>
        </w:tabs>
        <w:spacing w:line="600" w:lineRule="exact"/>
        <w:ind w:firstLineChars="200" w:firstLine="640"/>
        <w:rPr>
          <w:rFonts w:ascii="方正楷体简体" w:eastAsia="方正楷体简体" w:hint="eastAsia"/>
          <w:bCs/>
          <w:sz w:val="32"/>
          <w:szCs w:val="32"/>
        </w:rPr>
      </w:pPr>
      <w:r w:rsidRPr="00B54FED">
        <w:rPr>
          <w:rFonts w:ascii="方正楷体简体" w:eastAsia="方正楷体简体" w:hint="eastAsia"/>
          <w:bCs/>
          <w:sz w:val="32"/>
          <w:szCs w:val="32"/>
        </w:rPr>
        <w:t>（六）巩固成效阶段（2020年1月-2020年12月）</w:t>
      </w:r>
    </w:p>
    <w:p w:rsidR="000904BA" w:rsidRPr="006D1ABF" w:rsidRDefault="000904BA" w:rsidP="000904BA">
      <w:pPr>
        <w:tabs>
          <w:tab w:val="left" w:pos="5636"/>
        </w:tabs>
        <w:spacing w:line="600" w:lineRule="exact"/>
        <w:ind w:firstLineChars="200" w:firstLine="640"/>
        <w:rPr>
          <w:rFonts w:eastAsia="方正仿宋简体"/>
          <w:sz w:val="32"/>
          <w:szCs w:val="32"/>
        </w:rPr>
      </w:pPr>
      <w:r w:rsidRPr="006D1ABF">
        <w:rPr>
          <w:rFonts w:eastAsia="方正仿宋简体"/>
          <w:sz w:val="32"/>
          <w:szCs w:val="32"/>
        </w:rPr>
        <w:t xml:space="preserve">1. </w:t>
      </w:r>
      <w:r w:rsidRPr="006D1ABF">
        <w:rPr>
          <w:rFonts w:eastAsia="方正仿宋简体"/>
          <w:sz w:val="32"/>
          <w:szCs w:val="32"/>
        </w:rPr>
        <w:t>组织开展农户信用等级评价</w:t>
      </w:r>
      <w:r w:rsidRPr="006D1ABF">
        <w:rPr>
          <w:rFonts w:eastAsia="方正仿宋简体"/>
          <w:sz w:val="32"/>
          <w:szCs w:val="32"/>
        </w:rPr>
        <w:t>“</w:t>
      </w:r>
      <w:r w:rsidRPr="006D1ABF">
        <w:rPr>
          <w:rFonts w:eastAsia="方正仿宋简体"/>
          <w:sz w:val="32"/>
          <w:szCs w:val="32"/>
        </w:rPr>
        <w:t>回头看</w:t>
      </w:r>
      <w:r w:rsidRPr="006D1ABF">
        <w:rPr>
          <w:rFonts w:eastAsia="方正仿宋简体"/>
          <w:sz w:val="32"/>
          <w:szCs w:val="32"/>
        </w:rPr>
        <w:t>”</w:t>
      </w:r>
      <w:r w:rsidRPr="006D1ABF">
        <w:rPr>
          <w:rFonts w:eastAsia="方正仿宋简体"/>
          <w:sz w:val="32"/>
          <w:szCs w:val="32"/>
        </w:rPr>
        <w:t>活动，完善信用信息评价标准，进行农户信用信息管理平台升级，协调合作涉农金融机构，进一步完善贷款授信与贷后管理。</w:t>
      </w:r>
    </w:p>
    <w:p w:rsidR="000904BA" w:rsidRPr="006D1ABF" w:rsidRDefault="000904BA" w:rsidP="000904BA">
      <w:pPr>
        <w:tabs>
          <w:tab w:val="left" w:pos="5636"/>
        </w:tabs>
        <w:spacing w:line="600" w:lineRule="exact"/>
        <w:ind w:firstLineChars="200" w:firstLine="640"/>
        <w:rPr>
          <w:rFonts w:eastAsia="方正仿宋简体"/>
          <w:sz w:val="32"/>
          <w:szCs w:val="32"/>
        </w:rPr>
      </w:pPr>
      <w:r w:rsidRPr="006D1ABF">
        <w:rPr>
          <w:rFonts w:eastAsia="方正仿宋简体"/>
          <w:sz w:val="32"/>
          <w:szCs w:val="32"/>
        </w:rPr>
        <w:t xml:space="preserve">2. </w:t>
      </w:r>
      <w:r w:rsidRPr="006D1ABF">
        <w:rPr>
          <w:rFonts w:eastAsia="方正仿宋简体"/>
          <w:sz w:val="32"/>
          <w:szCs w:val="32"/>
        </w:rPr>
        <w:t>开展农户信用等级评价信息更新专项检查，督促各街办进一步完善长效机制。</w:t>
      </w:r>
    </w:p>
    <w:p w:rsidR="000904BA" w:rsidRPr="00B54FED" w:rsidRDefault="000904BA" w:rsidP="000904BA">
      <w:pPr>
        <w:tabs>
          <w:tab w:val="left" w:pos="5636"/>
        </w:tabs>
        <w:spacing w:line="600" w:lineRule="exact"/>
        <w:ind w:firstLineChars="200" w:firstLine="640"/>
        <w:rPr>
          <w:rFonts w:ascii="黑体" w:eastAsia="黑体" w:hAnsi="黑体"/>
          <w:sz w:val="32"/>
          <w:szCs w:val="32"/>
        </w:rPr>
      </w:pPr>
      <w:r w:rsidRPr="00B54FED">
        <w:rPr>
          <w:rFonts w:ascii="黑体" w:eastAsia="黑体" w:hAnsi="黑体"/>
          <w:sz w:val="32"/>
          <w:szCs w:val="32"/>
        </w:rPr>
        <w:t xml:space="preserve"> </w:t>
      </w:r>
      <w:r>
        <w:rPr>
          <w:rFonts w:ascii="黑体" w:eastAsia="黑体" w:hAnsi="黑体" w:hint="eastAsia"/>
          <w:sz w:val="32"/>
          <w:szCs w:val="32"/>
        </w:rPr>
        <w:t>五</w:t>
      </w:r>
      <w:r w:rsidRPr="00B54FED">
        <w:rPr>
          <w:rFonts w:ascii="黑体" w:eastAsia="黑体" w:hAnsi="黑体"/>
          <w:sz w:val="32"/>
          <w:szCs w:val="32"/>
        </w:rPr>
        <w:t>、工作要求</w:t>
      </w:r>
    </w:p>
    <w:p w:rsidR="000904BA" w:rsidRPr="006D1ABF" w:rsidRDefault="000904BA" w:rsidP="000904BA">
      <w:pPr>
        <w:tabs>
          <w:tab w:val="left" w:pos="5636"/>
        </w:tabs>
        <w:spacing w:line="600" w:lineRule="exact"/>
        <w:ind w:firstLineChars="200" w:firstLine="640"/>
        <w:rPr>
          <w:rFonts w:eastAsia="方正仿宋简体"/>
          <w:sz w:val="32"/>
          <w:szCs w:val="32"/>
        </w:rPr>
      </w:pPr>
      <w:r w:rsidRPr="00B54FED">
        <w:rPr>
          <w:rFonts w:ascii="方正楷体简体" w:eastAsia="方正楷体简体" w:hint="eastAsia"/>
          <w:bCs/>
          <w:sz w:val="32"/>
          <w:szCs w:val="32"/>
        </w:rPr>
        <w:t>（一）统一思想，高度重视。</w:t>
      </w:r>
      <w:r w:rsidRPr="006D1ABF">
        <w:rPr>
          <w:rFonts w:eastAsia="方正仿宋简体"/>
          <w:sz w:val="32"/>
          <w:szCs w:val="32"/>
        </w:rPr>
        <w:t>农户信用等级评价是农村经济发展的重要基础性工作，对助力脱贫攻坚、农村</w:t>
      </w:r>
      <w:r w:rsidRPr="006D1ABF">
        <w:rPr>
          <w:rFonts w:eastAsia="方正仿宋简体"/>
          <w:sz w:val="32"/>
          <w:szCs w:val="32"/>
        </w:rPr>
        <w:t>“</w:t>
      </w:r>
      <w:r w:rsidRPr="006D1ABF">
        <w:rPr>
          <w:rFonts w:eastAsia="方正仿宋简体"/>
          <w:sz w:val="32"/>
          <w:szCs w:val="32"/>
        </w:rPr>
        <w:t>三变</w:t>
      </w:r>
      <w:r w:rsidRPr="006D1ABF">
        <w:rPr>
          <w:rFonts w:eastAsia="方正仿宋简体"/>
          <w:sz w:val="32"/>
          <w:szCs w:val="32"/>
        </w:rPr>
        <w:t>”</w:t>
      </w:r>
      <w:r w:rsidRPr="006D1ABF">
        <w:rPr>
          <w:rFonts w:eastAsia="方正仿宋简体"/>
          <w:sz w:val="32"/>
          <w:szCs w:val="32"/>
        </w:rPr>
        <w:t>改革、农村经济发展都具有重要作用。各街办、各相关单位要统一思想，高度重视，充分认识到农户信用等级评价对农业发展、农民富裕、农村繁荣的重要作用，增强做好农户信用等级评价工作的责任感和紧迫感，切实将各项工作措施落到实处，确保农户信用等级评价工作有序开展，取得实效。</w:t>
      </w:r>
    </w:p>
    <w:p w:rsidR="000904BA" w:rsidRPr="006D1ABF" w:rsidRDefault="000904BA" w:rsidP="000904BA">
      <w:pPr>
        <w:tabs>
          <w:tab w:val="left" w:pos="5636"/>
        </w:tabs>
        <w:spacing w:line="600" w:lineRule="exact"/>
        <w:ind w:firstLineChars="200" w:firstLine="640"/>
        <w:rPr>
          <w:rFonts w:eastAsia="方正仿宋简体"/>
          <w:sz w:val="32"/>
          <w:szCs w:val="32"/>
        </w:rPr>
      </w:pPr>
      <w:r w:rsidRPr="00B54FED">
        <w:rPr>
          <w:rFonts w:ascii="方正楷体简体" w:eastAsia="方正楷体简体" w:hint="eastAsia"/>
          <w:bCs/>
          <w:sz w:val="32"/>
          <w:szCs w:val="32"/>
        </w:rPr>
        <w:t>（二）加强领导，强化保障。</w:t>
      </w:r>
      <w:r w:rsidRPr="00A87882">
        <w:rPr>
          <w:rFonts w:eastAsia="方正仿宋简体" w:hint="eastAsia"/>
          <w:sz w:val="32"/>
          <w:szCs w:val="32"/>
        </w:rPr>
        <w:t>成立区农村金融改革工作领导小组，负责全区农户信用等级评价的组织领导和协调推进，办公室设在区金融办，负责日常工作。各街办要成立相应组织领导机构，加强对辖区内农户信用等级评价工作的组织领导，</w:t>
      </w:r>
      <w:r>
        <w:rPr>
          <w:rFonts w:eastAsia="方正仿宋简体" w:hint="eastAsia"/>
          <w:sz w:val="32"/>
          <w:szCs w:val="32"/>
        </w:rPr>
        <w:t>在全区形成统一领导、分级负责、上下联动的工作格局。各街办</w:t>
      </w:r>
      <w:r w:rsidRPr="006D1ABF">
        <w:rPr>
          <w:rFonts w:eastAsia="方正仿宋简体"/>
          <w:sz w:val="32"/>
          <w:szCs w:val="32"/>
        </w:rPr>
        <w:t>要明确工作责任，细化工作分工，完善工作机制，夯实工作力量，保障工作经费，密切协作配合，形成工</w:t>
      </w:r>
      <w:r w:rsidRPr="006D1ABF">
        <w:rPr>
          <w:rFonts w:eastAsia="方正仿宋简体"/>
          <w:sz w:val="32"/>
          <w:szCs w:val="32"/>
        </w:rPr>
        <w:lastRenderedPageBreak/>
        <w:t>作合力；要及时解决工作中出现的矛盾和问题，确保农户信用等级评价工作有力推进。</w:t>
      </w:r>
      <w:r w:rsidRPr="006D1ABF">
        <w:rPr>
          <w:rFonts w:eastAsia="方正仿宋简体"/>
          <w:sz w:val="32"/>
          <w:szCs w:val="32"/>
        </w:rPr>
        <w:t xml:space="preserve"> </w:t>
      </w:r>
    </w:p>
    <w:p w:rsidR="000904BA" w:rsidRPr="006D1ABF" w:rsidRDefault="000904BA" w:rsidP="000904BA">
      <w:pPr>
        <w:tabs>
          <w:tab w:val="left" w:pos="5636"/>
        </w:tabs>
        <w:spacing w:line="600" w:lineRule="exact"/>
        <w:ind w:firstLineChars="200" w:firstLine="640"/>
        <w:rPr>
          <w:rFonts w:eastAsia="方正仿宋简体"/>
          <w:sz w:val="32"/>
          <w:szCs w:val="32"/>
        </w:rPr>
      </w:pPr>
      <w:r w:rsidRPr="00B54FED">
        <w:rPr>
          <w:rFonts w:ascii="方正楷体简体" w:eastAsia="方正楷体简体" w:hint="eastAsia"/>
          <w:bCs/>
          <w:sz w:val="32"/>
          <w:szCs w:val="32"/>
        </w:rPr>
        <w:t>（三）把握标准，提升效能。</w:t>
      </w:r>
      <w:r w:rsidRPr="006D1ABF">
        <w:rPr>
          <w:rFonts w:eastAsia="方正仿宋简体"/>
          <w:sz w:val="32"/>
          <w:szCs w:val="32"/>
        </w:rPr>
        <w:t>各街办、各相关单位要结合本地实际，准备把握评价标准，讲求工作实效，做到既有原则性、又有灵活性，提高农户信用等级评价的透明度和公信力。区信用联社对授信额度的确定要因地制宜，区别对待，积极满足评级授信农户的有效信贷需求。</w:t>
      </w:r>
    </w:p>
    <w:p w:rsidR="000904BA" w:rsidRPr="006D1ABF" w:rsidRDefault="000904BA" w:rsidP="000904BA">
      <w:pPr>
        <w:tabs>
          <w:tab w:val="left" w:pos="5636"/>
        </w:tabs>
        <w:spacing w:line="600" w:lineRule="exact"/>
        <w:ind w:firstLineChars="200" w:firstLine="640"/>
        <w:rPr>
          <w:rFonts w:eastAsia="方正仿宋简体"/>
          <w:sz w:val="32"/>
          <w:szCs w:val="32"/>
        </w:rPr>
      </w:pPr>
      <w:r w:rsidRPr="00B54FED">
        <w:rPr>
          <w:rFonts w:ascii="方正楷体简体" w:eastAsia="方正楷体简体" w:hint="eastAsia"/>
          <w:bCs/>
          <w:sz w:val="32"/>
          <w:szCs w:val="32"/>
        </w:rPr>
        <w:t>（四）加强宣传，营造氛围。</w:t>
      </w:r>
      <w:r w:rsidRPr="006D1ABF">
        <w:rPr>
          <w:rFonts w:eastAsia="方正仿宋简体"/>
          <w:sz w:val="32"/>
          <w:szCs w:val="32"/>
        </w:rPr>
        <w:t>各街办、各相关单位要认真组织开展农户信用等级评价业务培训，提高工作人员业务水平和工作能力，确保工作顺利开展；要充分利用各类媒体，采取多种形式，大力开展农户信用等级评价工作宣传，积极营造良好的工作氛围。</w:t>
      </w:r>
    </w:p>
    <w:p w:rsidR="000904BA" w:rsidRPr="000A3385" w:rsidRDefault="000904BA" w:rsidP="000904BA">
      <w:pPr>
        <w:tabs>
          <w:tab w:val="left" w:pos="5636"/>
        </w:tabs>
        <w:spacing w:line="600" w:lineRule="exact"/>
        <w:ind w:firstLineChars="200" w:firstLine="640"/>
        <w:rPr>
          <w:rFonts w:eastAsia="方正仿宋简体"/>
          <w:sz w:val="32"/>
          <w:szCs w:val="32"/>
        </w:rPr>
      </w:pPr>
      <w:r w:rsidRPr="00B54FED">
        <w:rPr>
          <w:rFonts w:ascii="方正楷体简体" w:eastAsia="方正楷体简体" w:hint="eastAsia"/>
          <w:bCs/>
          <w:sz w:val="32"/>
          <w:szCs w:val="32"/>
        </w:rPr>
        <w:t>（五）加强检查、强化督导。</w:t>
      </w:r>
      <w:r>
        <w:rPr>
          <w:rFonts w:eastAsia="方正仿宋简体"/>
          <w:bCs/>
          <w:sz w:val="32"/>
          <w:szCs w:val="32"/>
        </w:rPr>
        <w:t>西安市临潼区农村信用等级评价领导机构办公室、各街办、各相关部门</w:t>
      </w:r>
      <w:r w:rsidRPr="006D1ABF">
        <w:rPr>
          <w:rFonts w:eastAsia="方正仿宋简体"/>
          <w:bCs/>
          <w:sz w:val="32"/>
          <w:szCs w:val="32"/>
        </w:rPr>
        <w:t>要建立工作推进与落实情况统计、通报制度，加强督导检查与工作考核，推动各项工作扎实开展。</w:t>
      </w:r>
    </w:p>
    <w:p w:rsidR="008354D6" w:rsidRPr="000904BA" w:rsidRDefault="008354D6" w:rsidP="000904BA"/>
    <w:sectPr w:rsidR="008354D6" w:rsidRPr="000904BA" w:rsidSect="007637A2">
      <w:headerReference w:type="default" r:id="rId8"/>
      <w:footerReference w:type="even"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626F" w:rsidRDefault="0072626F" w:rsidP="00F349B6">
      <w:r>
        <w:separator/>
      </w:r>
    </w:p>
  </w:endnote>
  <w:endnote w:type="continuationSeparator" w:id="1">
    <w:p w:rsidR="0072626F" w:rsidRDefault="0072626F" w:rsidP="00F349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variable"/>
    <w:sig w:usb0="00000000"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方正楷体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4438" w:rsidRPr="00F673B4" w:rsidRDefault="003E4438" w:rsidP="00F673B4">
    <w:pPr>
      <w:pStyle w:val="a4"/>
      <w:ind w:right="280"/>
      <w:jc w:val="center"/>
      <w:rPr>
        <w:rFonts w:ascii="宋体" w:hAnsi="宋体"/>
        <w:sz w:val="28"/>
        <w:szCs w:val="28"/>
      </w:rPr>
    </w:pPr>
    <w:r w:rsidRPr="00F673B4">
      <w:rPr>
        <w:rFonts w:ascii="宋体" w:hAnsi="宋体" w:hint="eastAsia"/>
        <w:sz w:val="28"/>
        <w:szCs w:val="28"/>
      </w:rPr>
      <w:t>—</w:t>
    </w:r>
    <w:r w:rsidR="007879D4" w:rsidRPr="00F673B4">
      <w:rPr>
        <w:rFonts w:ascii="宋体" w:hAnsi="宋体"/>
        <w:sz w:val="28"/>
        <w:szCs w:val="28"/>
      </w:rPr>
      <w:fldChar w:fldCharType="begin"/>
    </w:r>
    <w:r w:rsidRPr="00F673B4">
      <w:rPr>
        <w:rFonts w:ascii="宋体" w:hAnsi="宋体"/>
        <w:sz w:val="28"/>
        <w:szCs w:val="28"/>
      </w:rPr>
      <w:instrText xml:space="preserve"> PAGE   \* MERGEFORMAT </w:instrText>
    </w:r>
    <w:r w:rsidR="007879D4" w:rsidRPr="00F673B4">
      <w:rPr>
        <w:rFonts w:ascii="宋体" w:hAnsi="宋体"/>
        <w:sz w:val="28"/>
        <w:szCs w:val="28"/>
      </w:rPr>
      <w:fldChar w:fldCharType="separate"/>
    </w:r>
    <w:r w:rsidRPr="00CB5EB7">
      <w:rPr>
        <w:rFonts w:ascii="宋体" w:hAnsi="宋体"/>
        <w:noProof/>
        <w:sz w:val="28"/>
        <w:szCs w:val="28"/>
        <w:lang w:val="zh-CN"/>
      </w:rPr>
      <w:t>１８</w:t>
    </w:r>
    <w:r w:rsidR="007879D4" w:rsidRPr="00F673B4">
      <w:rPr>
        <w:rFonts w:ascii="宋体" w:hAnsi="宋体"/>
        <w:sz w:val="28"/>
        <w:szCs w:val="28"/>
      </w:rPr>
      <w:fldChar w:fldCharType="end"/>
    </w:r>
    <w:r w:rsidRPr="00F673B4">
      <w:rPr>
        <w:rFonts w:ascii="宋体" w:hAnsi="宋体"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4438" w:rsidRPr="00F673B4" w:rsidRDefault="003E4438" w:rsidP="00F673B4">
    <w:pPr>
      <w:pStyle w:val="a4"/>
      <w:ind w:right="280"/>
      <w:jc w:val="center"/>
      <w:rPr>
        <w:rFonts w:ascii="宋体" w:hAnsi="宋体"/>
        <w:sz w:val="28"/>
        <w:szCs w:val="28"/>
      </w:rPr>
    </w:pPr>
    <w:r w:rsidRPr="00F673B4">
      <w:rPr>
        <w:rFonts w:ascii="宋体" w:hAnsi="宋体" w:hint="eastAsia"/>
        <w:sz w:val="28"/>
        <w:szCs w:val="28"/>
      </w:rPr>
      <w:t>—</w:t>
    </w:r>
    <w:r w:rsidR="007879D4" w:rsidRPr="00F673B4">
      <w:rPr>
        <w:rFonts w:ascii="宋体" w:hAnsi="宋体"/>
        <w:sz w:val="28"/>
        <w:szCs w:val="28"/>
      </w:rPr>
      <w:fldChar w:fldCharType="begin"/>
    </w:r>
    <w:r w:rsidRPr="00F673B4">
      <w:rPr>
        <w:rFonts w:ascii="宋体" w:hAnsi="宋体"/>
        <w:sz w:val="28"/>
        <w:szCs w:val="28"/>
      </w:rPr>
      <w:instrText xml:space="preserve"> PAGE   \* MERGEFORMAT </w:instrText>
    </w:r>
    <w:r w:rsidR="007879D4" w:rsidRPr="00F673B4">
      <w:rPr>
        <w:rFonts w:ascii="宋体" w:hAnsi="宋体"/>
        <w:sz w:val="28"/>
        <w:szCs w:val="28"/>
      </w:rPr>
      <w:fldChar w:fldCharType="separate"/>
    </w:r>
    <w:r w:rsidR="000904BA" w:rsidRPr="000904BA">
      <w:rPr>
        <w:rFonts w:ascii="宋体" w:hAnsi="宋体"/>
        <w:noProof/>
        <w:sz w:val="28"/>
        <w:szCs w:val="28"/>
        <w:lang w:val="zh-CN"/>
      </w:rPr>
      <w:t>7</w:t>
    </w:r>
    <w:r w:rsidR="007879D4" w:rsidRPr="00F673B4">
      <w:rPr>
        <w:rFonts w:ascii="宋体" w:hAnsi="宋体"/>
        <w:sz w:val="28"/>
        <w:szCs w:val="28"/>
      </w:rPr>
      <w:fldChar w:fldCharType="end"/>
    </w:r>
    <w:r w:rsidRPr="00F673B4">
      <w:rPr>
        <w:rFonts w:ascii="宋体" w:hAnsi="宋体"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626F" w:rsidRDefault="0072626F" w:rsidP="00F349B6">
      <w:r>
        <w:separator/>
      </w:r>
    </w:p>
  </w:footnote>
  <w:footnote w:type="continuationSeparator" w:id="1">
    <w:p w:rsidR="0072626F" w:rsidRDefault="0072626F" w:rsidP="00F349B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4438" w:rsidRDefault="003E4438" w:rsidP="00E40825">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E77963"/>
    <w:multiLevelType w:val="hybridMultilevel"/>
    <w:tmpl w:val="E52AF9DC"/>
    <w:lvl w:ilvl="0" w:tplc="A5C02F82">
      <w:start w:val="1"/>
      <w:numFmt w:val="japaneseCounting"/>
      <w:lvlText w:val="（%1）"/>
      <w:lvlJc w:val="left"/>
      <w:pPr>
        <w:tabs>
          <w:tab w:val="num" w:pos="1720"/>
        </w:tabs>
        <w:ind w:left="1720" w:hanging="108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
    <w:nsid w:val="6F9B6F38"/>
    <w:multiLevelType w:val="hybridMultilevel"/>
    <w:tmpl w:val="261C6C3C"/>
    <w:lvl w:ilvl="0" w:tplc="E348FCCE">
      <w:start w:val="1"/>
      <w:numFmt w:val="japaneseCounting"/>
      <w:lvlText w:val="%1、"/>
      <w:lvlJc w:val="left"/>
      <w:pPr>
        <w:tabs>
          <w:tab w:val="num" w:pos="1360"/>
        </w:tabs>
        <w:ind w:left="1360" w:hanging="72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58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349B6"/>
    <w:rsid w:val="000904BA"/>
    <w:rsid w:val="000B30A5"/>
    <w:rsid w:val="000B4686"/>
    <w:rsid w:val="0015628C"/>
    <w:rsid w:val="002043E1"/>
    <w:rsid w:val="00217CA7"/>
    <w:rsid w:val="00221640"/>
    <w:rsid w:val="00242422"/>
    <w:rsid w:val="002A0906"/>
    <w:rsid w:val="002E5E7D"/>
    <w:rsid w:val="00304549"/>
    <w:rsid w:val="00304FA6"/>
    <w:rsid w:val="00317A49"/>
    <w:rsid w:val="00363464"/>
    <w:rsid w:val="003C7199"/>
    <w:rsid w:val="003D02F6"/>
    <w:rsid w:val="003D7C3A"/>
    <w:rsid w:val="003E4438"/>
    <w:rsid w:val="00413C2C"/>
    <w:rsid w:val="004210A2"/>
    <w:rsid w:val="004F6A37"/>
    <w:rsid w:val="005569B6"/>
    <w:rsid w:val="00561D5B"/>
    <w:rsid w:val="005A0E02"/>
    <w:rsid w:val="005D66BD"/>
    <w:rsid w:val="0072626F"/>
    <w:rsid w:val="007637A2"/>
    <w:rsid w:val="007879D4"/>
    <w:rsid w:val="007D09B7"/>
    <w:rsid w:val="00804FA7"/>
    <w:rsid w:val="008101B6"/>
    <w:rsid w:val="00830BA5"/>
    <w:rsid w:val="008354D6"/>
    <w:rsid w:val="00901FE9"/>
    <w:rsid w:val="00912BFA"/>
    <w:rsid w:val="00932C59"/>
    <w:rsid w:val="009D7E58"/>
    <w:rsid w:val="00A1639A"/>
    <w:rsid w:val="00A51D67"/>
    <w:rsid w:val="00AA021C"/>
    <w:rsid w:val="00AB69AF"/>
    <w:rsid w:val="00B042E5"/>
    <w:rsid w:val="00B151D1"/>
    <w:rsid w:val="00B550EE"/>
    <w:rsid w:val="00CE6866"/>
    <w:rsid w:val="00CF41EE"/>
    <w:rsid w:val="00D42C63"/>
    <w:rsid w:val="00D71C2A"/>
    <w:rsid w:val="00DE2C34"/>
    <w:rsid w:val="00E41B0F"/>
    <w:rsid w:val="00E77931"/>
    <w:rsid w:val="00EC2502"/>
    <w:rsid w:val="00F00B15"/>
    <w:rsid w:val="00F349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5E7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349B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349B6"/>
    <w:rPr>
      <w:sz w:val="18"/>
      <w:szCs w:val="18"/>
    </w:rPr>
  </w:style>
  <w:style w:type="paragraph" w:styleId="a4">
    <w:name w:val="footer"/>
    <w:basedOn w:val="a"/>
    <w:link w:val="Char0"/>
    <w:uiPriority w:val="99"/>
    <w:unhideWhenUsed/>
    <w:rsid w:val="00F349B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349B6"/>
    <w:rPr>
      <w:sz w:val="18"/>
      <w:szCs w:val="18"/>
    </w:rPr>
  </w:style>
  <w:style w:type="character" w:customStyle="1" w:styleId="14b">
    <w:name w:val="14b"/>
    <w:basedOn w:val="a0"/>
    <w:uiPriority w:val="99"/>
    <w:qFormat/>
    <w:rsid w:val="00830BA5"/>
  </w:style>
  <w:style w:type="character" w:customStyle="1" w:styleId="redfont1">
    <w:name w:val="redfont1"/>
    <w:basedOn w:val="a0"/>
    <w:rsid w:val="00D42C63"/>
    <w:rPr>
      <w:b/>
      <w:bCs/>
      <w:color w:val="CC0000"/>
      <w:sz w:val="21"/>
      <w:szCs w:val="21"/>
    </w:rPr>
  </w:style>
  <w:style w:type="paragraph" w:styleId="a5">
    <w:name w:val="Normal (Web)"/>
    <w:basedOn w:val="a"/>
    <w:unhideWhenUsed/>
    <w:qFormat/>
    <w:rsid w:val="004F6A37"/>
    <w:pPr>
      <w:widowControl/>
      <w:spacing w:before="100" w:beforeAutospacing="1" w:after="100" w:afterAutospacing="1"/>
      <w:jc w:val="left"/>
    </w:pPr>
    <w:rPr>
      <w:rFonts w:ascii="宋体" w:hAnsi="宋体" w:cs="宋体"/>
      <w:kern w:val="0"/>
      <w:sz w:val="24"/>
    </w:rPr>
  </w:style>
  <w:style w:type="character" w:styleId="a6">
    <w:name w:val="page number"/>
    <w:basedOn w:val="a0"/>
    <w:uiPriority w:val="99"/>
    <w:rsid w:val="003E4438"/>
  </w:style>
  <w:style w:type="paragraph" w:styleId="a7">
    <w:name w:val="Date"/>
    <w:basedOn w:val="a"/>
    <w:next w:val="a"/>
    <w:link w:val="Char1"/>
    <w:rsid w:val="003E4438"/>
    <w:pPr>
      <w:ind w:leftChars="2500" w:left="100"/>
    </w:pPr>
  </w:style>
  <w:style w:type="character" w:customStyle="1" w:styleId="Char1">
    <w:name w:val="日期 Char"/>
    <w:basedOn w:val="a0"/>
    <w:link w:val="a7"/>
    <w:rsid w:val="003E4438"/>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divs>
    <w:div w:id="1217013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EB32BE-2344-498D-A6F0-7720540264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493</Words>
  <Characters>2813</Characters>
  <Application>Microsoft Office Word</Application>
  <DocSecurity>0</DocSecurity>
  <Lines>23</Lines>
  <Paragraphs>6</Paragraphs>
  <ScaleCrop>false</ScaleCrop>
  <Company>微软中国</Company>
  <LinksUpToDate>false</LinksUpToDate>
  <CharactersWithSpaces>3300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18</cp:revision>
  <dcterms:created xsi:type="dcterms:W3CDTF">2018-01-03T03:21:00Z</dcterms:created>
  <dcterms:modified xsi:type="dcterms:W3CDTF">2018-03-26T08:40:00Z</dcterms:modified>
</cp:coreProperties>
</file>