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6F66" w:rsidRDefault="00586F66" w:rsidP="00586F66">
      <w:pPr>
        <w:spacing w:line="580" w:lineRule="exact"/>
        <w:rPr>
          <w:rFonts w:ascii="Times New Roman" w:eastAsia="方正仿宋简体" w:hAnsi="Times New Roman" w:hint="eastAsia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附件</w:t>
      </w:r>
      <w:r>
        <w:rPr>
          <w:rFonts w:ascii="Times New Roman" w:eastAsia="方正仿宋简体" w:hAnsi="Times New Roman" w:hint="eastAsia"/>
          <w:sz w:val="32"/>
          <w:szCs w:val="32"/>
        </w:rPr>
        <w:t>2</w:t>
      </w:r>
    </w:p>
    <w:p w:rsidR="00586F66" w:rsidRDefault="00586F66" w:rsidP="00586F66">
      <w:pPr>
        <w:spacing w:line="580" w:lineRule="exact"/>
        <w:jc w:val="center"/>
        <w:rPr>
          <w:rFonts w:ascii="方正小标宋简体" w:eastAsia="方正小标宋简体" w:hAnsi="Times New Roman" w:hint="eastAsia"/>
          <w:kern w:val="0"/>
          <w:sz w:val="36"/>
          <w:szCs w:val="36"/>
        </w:rPr>
      </w:pPr>
      <w:r w:rsidRPr="00A10B62">
        <w:rPr>
          <w:rFonts w:ascii="方正小标宋简体" w:eastAsia="方正小标宋简体" w:hAnsi="Times New Roman" w:hint="eastAsia"/>
          <w:kern w:val="0"/>
          <w:sz w:val="36"/>
          <w:szCs w:val="36"/>
        </w:rPr>
        <w:t>西安市临潼区粮食生产功能区划定工作</w:t>
      </w:r>
    </w:p>
    <w:p w:rsidR="00586F66" w:rsidRPr="00A10B62" w:rsidRDefault="00586F66" w:rsidP="00586F66">
      <w:pPr>
        <w:spacing w:line="580" w:lineRule="exact"/>
        <w:jc w:val="center"/>
        <w:rPr>
          <w:rFonts w:ascii="方正小标宋简体" w:eastAsia="方正小标宋简体" w:hAnsi="Times New Roman" w:hint="eastAsia"/>
          <w:sz w:val="36"/>
          <w:szCs w:val="36"/>
        </w:rPr>
      </w:pPr>
      <w:r w:rsidRPr="00A10B62">
        <w:rPr>
          <w:rFonts w:ascii="方正小标宋简体" w:eastAsia="方正小标宋简体" w:hAnsi="Times New Roman" w:hint="eastAsia"/>
          <w:kern w:val="0"/>
          <w:sz w:val="36"/>
          <w:szCs w:val="36"/>
        </w:rPr>
        <w:t>领导小组成员名单</w:t>
      </w:r>
    </w:p>
    <w:p w:rsidR="00586F66" w:rsidRDefault="00586F66" w:rsidP="00586F66">
      <w:pPr>
        <w:spacing w:line="580" w:lineRule="exact"/>
        <w:rPr>
          <w:rFonts w:ascii="Times New Roman" w:eastAsia="方正仿宋简体" w:hAnsi="Times New Roman" w:hint="eastAsia"/>
          <w:sz w:val="32"/>
          <w:szCs w:val="32"/>
        </w:rPr>
      </w:pPr>
    </w:p>
    <w:p w:rsidR="00586F66" w:rsidRDefault="00586F66" w:rsidP="00586F66">
      <w:pPr>
        <w:widowControl/>
        <w:adjustRightInd w:val="0"/>
        <w:snapToGrid w:val="0"/>
        <w:spacing w:line="580" w:lineRule="exact"/>
        <w:ind w:firstLineChars="200" w:firstLine="640"/>
        <w:rPr>
          <w:rFonts w:ascii="Times New Roman" w:eastAsia="方正仿宋简体" w:hAnsi="Times New Roman" w:hint="eastAsia"/>
          <w:kern w:val="0"/>
          <w:sz w:val="32"/>
          <w:szCs w:val="32"/>
        </w:rPr>
      </w:pPr>
      <w:r w:rsidRPr="003600BC">
        <w:rPr>
          <w:rFonts w:ascii="Times New Roman" w:eastAsia="方正仿宋简体" w:hAnsi="Times New Roman" w:hint="eastAsia"/>
          <w:kern w:val="0"/>
          <w:sz w:val="32"/>
          <w:szCs w:val="32"/>
        </w:rPr>
        <w:t>为规范有序做好全区粮食生产功能区划定工作，稳定粮食产能，确保粮食生产安全和工作顺利开展，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区</w:t>
      </w:r>
      <w:r w:rsidRPr="003600BC">
        <w:rPr>
          <w:rFonts w:ascii="Times New Roman" w:eastAsia="方正仿宋简体" w:hAnsi="Times New Roman" w:hint="eastAsia"/>
          <w:kern w:val="0"/>
          <w:sz w:val="32"/>
          <w:szCs w:val="32"/>
        </w:rPr>
        <w:t>政府成立了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临潼区</w:t>
      </w:r>
      <w:r w:rsidRPr="003600BC">
        <w:rPr>
          <w:rFonts w:ascii="Times New Roman" w:eastAsia="方正仿宋简体" w:hAnsi="Times New Roman" w:hint="eastAsia"/>
          <w:kern w:val="0"/>
          <w:sz w:val="32"/>
          <w:szCs w:val="32"/>
        </w:rPr>
        <w:t>粮食生产功能区划定工作领导小组（以下简称“领导小组”）。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领导小组成员及责任分工如下：</w:t>
      </w:r>
    </w:p>
    <w:p w:rsidR="00586F66" w:rsidRDefault="00586F66" w:rsidP="00586F66">
      <w:pPr>
        <w:widowControl/>
        <w:adjustRightInd w:val="0"/>
        <w:snapToGrid w:val="0"/>
        <w:spacing w:line="580" w:lineRule="exact"/>
        <w:ind w:firstLineChars="200" w:firstLine="640"/>
        <w:rPr>
          <w:rFonts w:ascii="Times New Roman" w:eastAsia="方正仿宋简体" w:hAnsi="Times New Roman" w:hint="eastAsia"/>
          <w:kern w:val="0"/>
          <w:sz w:val="32"/>
          <w:szCs w:val="32"/>
        </w:rPr>
      </w:pPr>
      <w:r>
        <w:rPr>
          <w:rFonts w:ascii="Times New Roman" w:eastAsia="方正仿宋简体" w:hAnsi="Times New Roman" w:hint="eastAsia"/>
          <w:kern w:val="0"/>
          <w:sz w:val="32"/>
          <w:szCs w:val="32"/>
        </w:rPr>
        <w:t>组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长：王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浩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 xml:space="preserve">    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区长</w:t>
      </w:r>
    </w:p>
    <w:p w:rsidR="00586F66" w:rsidRDefault="00586F66" w:rsidP="00586F66">
      <w:pPr>
        <w:widowControl/>
        <w:adjustRightInd w:val="0"/>
        <w:snapToGrid w:val="0"/>
        <w:spacing w:line="580" w:lineRule="exact"/>
        <w:ind w:firstLineChars="200" w:firstLine="640"/>
        <w:rPr>
          <w:rFonts w:ascii="Times New Roman" w:eastAsia="方正仿宋简体" w:hAnsi="Times New Roman" w:hint="eastAsia"/>
          <w:kern w:val="0"/>
          <w:sz w:val="32"/>
          <w:szCs w:val="32"/>
        </w:rPr>
      </w:pPr>
      <w:r>
        <w:rPr>
          <w:rFonts w:ascii="Times New Roman" w:eastAsia="方正仿宋简体" w:hAnsi="Times New Roman" w:hint="eastAsia"/>
          <w:kern w:val="0"/>
          <w:sz w:val="32"/>
          <w:szCs w:val="32"/>
        </w:rPr>
        <w:t>副组长：徐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毅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 xml:space="preserve">    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副区长</w:t>
      </w:r>
    </w:p>
    <w:p w:rsidR="00586F66" w:rsidRDefault="00586F66" w:rsidP="00586F66">
      <w:pPr>
        <w:widowControl/>
        <w:adjustRightInd w:val="0"/>
        <w:snapToGrid w:val="0"/>
        <w:spacing w:line="580" w:lineRule="exact"/>
        <w:ind w:firstLineChars="200" w:firstLine="640"/>
        <w:rPr>
          <w:rFonts w:ascii="Times New Roman" w:eastAsia="方正仿宋简体" w:hAnsi="Times New Roman" w:hint="eastAsia"/>
          <w:kern w:val="0"/>
          <w:sz w:val="32"/>
          <w:szCs w:val="32"/>
        </w:rPr>
      </w:pPr>
      <w:r>
        <w:rPr>
          <w:rFonts w:ascii="Times New Roman" w:eastAsia="方正仿宋简体" w:hAnsi="Times New Roman" w:hint="eastAsia"/>
          <w:kern w:val="0"/>
          <w:sz w:val="32"/>
          <w:szCs w:val="32"/>
        </w:rPr>
        <w:t>成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员：席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涛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 xml:space="preserve">    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区政府办副主任、区金融办主任</w:t>
      </w:r>
    </w:p>
    <w:p w:rsidR="00586F66" w:rsidRDefault="00586F66" w:rsidP="00586F66">
      <w:pPr>
        <w:widowControl/>
        <w:adjustRightInd w:val="0"/>
        <w:snapToGrid w:val="0"/>
        <w:spacing w:line="580" w:lineRule="exact"/>
        <w:ind w:firstLineChars="600" w:firstLine="1920"/>
        <w:rPr>
          <w:rFonts w:ascii="Times New Roman" w:eastAsia="方正仿宋简体" w:hAnsi="Times New Roman" w:hint="eastAsia"/>
          <w:kern w:val="0"/>
          <w:sz w:val="32"/>
          <w:szCs w:val="32"/>
        </w:rPr>
      </w:pPr>
      <w:r>
        <w:rPr>
          <w:rFonts w:ascii="Times New Roman" w:eastAsia="方正仿宋简体" w:hAnsi="Times New Roman" w:hint="eastAsia"/>
          <w:kern w:val="0"/>
          <w:sz w:val="32"/>
          <w:szCs w:val="32"/>
        </w:rPr>
        <w:t>姚晓宁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 xml:space="preserve">    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区农林局局长</w:t>
      </w:r>
    </w:p>
    <w:p w:rsidR="00586F66" w:rsidRDefault="00586F66" w:rsidP="00586F66">
      <w:pPr>
        <w:widowControl/>
        <w:adjustRightInd w:val="0"/>
        <w:snapToGrid w:val="0"/>
        <w:spacing w:line="580" w:lineRule="exact"/>
        <w:ind w:firstLineChars="600" w:firstLine="1920"/>
        <w:rPr>
          <w:rFonts w:ascii="Times New Roman" w:eastAsia="方正仿宋简体" w:hAnsi="Times New Roman" w:hint="eastAsia"/>
          <w:kern w:val="0"/>
          <w:sz w:val="32"/>
          <w:szCs w:val="32"/>
        </w:rPr>
      </w:pPr>
      <w:r>
        <w:rPr>
          <w:rFonts w:ascii="Times New Roman" w:eastAsia="方正仿宋简体" w:hAnsi="Times New Roman" w:hint="eastAsia"/>
          <w:kern w:val="0"/>
          <w:sz w:val="32"/>
          <w:szCs w:val="32"/>
        </w:rPr>
        <w:t>袁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社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 xml:space="preserve">    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区发改委主任</w:t>
      </w:r>
    </w:p>
    <w:p w:rsidR="00586F66" w:rsidRDefault="00586F66" w:rsidP="00586F66">
      <w:pPr>
        <w:widowControl/>
        <w:adjustRightInd w:val="0"/>
        <w:snapToGrid w:val="0"/>
        <w:spacing w:line="580" w:lineRule="exact"/>
        <w:ind w:firstLineChars="600" w:firstLine="1920"/>
        <w:rPr>
          <w:rFonts w:ascii="Times New Roman" w:eastAsia="方正仿宋简体" w:hAnsi="Times New Roman" w:hint="eastAsia"/>
          <w:kern w:val="0"/>
          <w:sz w:val="32"/>
          <w:szCs w:val="32"/>
        </w:rPr>
      </w:pPr>
      <w:r>
        <w:rPr>
          <w:rFonts w:ascii="Times New Roman" w:eastAsia="方正仿宋简体" w:hAnsi="Times New Roman" w:hint="eastAsia"/>
          <w:kern w:val="0"/>
          <w:sz w:val="32"/>
          <w:szCs w:val="32"/>
        </w:rPr>
        <w:t>邢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平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 xml:space="preserve">    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区财政局局长</w:t>
      </w:r>
    </w:p>
    <w:p w:rsidR="00586F66" w:rsidRDefault="00586F66" w:rsidP="00586F66">
      <w:pPr>
        <w:widowControl/>
        <w:adjustRightInd w:val="0"/>
        <w:snapToGrid w:val="0"/>
        <w:spacing w:line="580" w:lineRule="exact"/>
        <w:ind w:firstLineChars="600" w:firstLine="1920"/>
        <w:rPr>
          <w:rFonts w:ascii="Times New Roman" w:eastAsia="方正仿宋简体" w:hAnsi="Times New Roman" w:hint="eastAsia"/>
          <w:kern w:val="0"/>
          <w:sz w:val="32"/>
          <w:szCs w:val="32"/>
        </w:rPr>
      </w:pPr>
      <w:r>
        <w:rPr>
          <w:rFonts w:ascii="Times New Roman" w:eastAsia="方正仿宋简体" w:hAnsi="Times New Roman" w:hint="eastAsia"/>
          <w:kern w:val="0"/>
          <w:sz w:val="32"/>
          <w:szCs w:val="32"/>
        </w:rPr>
        <w:t>赵建文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 xml:space="preserve">    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国土分局局长</w:t>
      </w:r>
    </w:p>
    <w:p w:rsidR="00586F66" w:rsidRDefault="00586F66" w:rsidP="00586F66">
      <w:pPr>
        <w:widowControl/>
        <w:adjustRightInd w:val="0"/>
        <w:snapToGrid w:val="0"/>
        <w:spacing w:line="580" w:lineRule="exact"/>
        <w:ind w:firstLineChars="600" w:firstLine="1920"/>
        <w:rPr>
          <w:rFonts w:ascii="Times New Roman" w:eastAsia="方正仿宋简体" w:hAnsi="Times New Roman" w:hint="eastAsia"/>
          <w:kern w:val="0"/>
          <w:sz w:val="32"/>
          <w:szCs w:val="32"/>
        </w:rPr>
      </w:pPr>
      <w:r>
        <w:rPr>
          <w:rFonts w:ascii="Times New Roman" w:eastAsia="方正仿宋简体" w:hAnsi="Times New Roman" w:hint="eastAsia"/>
          <w:kern w:val="0"/>
          <w:sz w:val="32"/>
          <w:szCs w:val="32"/>
        </w:rPr>
        <w:t>张宏伟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 xml:space="preserve">    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区水务局局长</w:t>
      </w:r>
    </w:p>
    <w:p w:rsidR="00586F66" w:rsidRDefault="00586F66" w:rsidP="00586F66">
      <w:pPr>
        <w:widowControl/>
        <w:adjustRightInd w:val="0"/>
        <w:snapToGrid w:val="0"/>
        <w:spacing w:line="580" w:lineRule="exact"/>
        <w:ind w:firstLineChars="600" w:firstLine="1920"/>
        <w:rPr>
          <w:rFonts w:ascii="Times New Roman" w:eastAsia="方正仿宋简体" w:hAnsi="Times New Roman" w:hint="eastAsia"/>
          <w:kern w:val="0"/>
          <w:sz w:val="32"/>
          <w:szCs w:val="32"/>
        </w:rPr>
      </w:pPr>
      <w:r>
        <w:rPr>
          <w:rFonts w:ascii="Times New Roman" w:eastAsia="方正仿宋简体" w:hAnsi="Times New Roman" w:hint="eastAsia"/>
          <w:kern w:val="0"/>
          <w:sz w:val="32"/>
          <w:szCs w:val="32"/>
        </w:rPr>
        <w:t>王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战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 xml:space="preserve">    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区统计局局长</w:t>
      </w:r>
    </w:p>
    <w:p w:rsidR="00586F66" w:rsidRDefault="00586F66" w:rsidP="00586F66">
      <w:pPr>
        <w:widowControl/>
        <w:adjustRightInd w:val="0"/>
        <w:snapToGrid w:val="0"/>
        <w:spacing w:line="580" w:lineRule="exact"/>
        <w:ind w:firstLineChars="600" w:firstLine="1920"/>
        <w:rPr>
          <w:rFonts w:ascii="Times New Roman" w:eastAsia="方正仿宋简体" w:hAnsi="Times New Roman" w:hint="eastAsia"/>
          <w:kern w:val="0"/>
          <w:sz w:val="32"/>
          <w:szCs w:val="32"/>
        </w:rPr>
      </w:pPr>
      <w:r>
        <w:rPr>
          <w:rFonts w:ascii="Times New Roman" w:eastAsia="方正仿宋简体" w:hAnsi="Times New Roman" w:hint="eastAsia"/>
          <w:kern w:val="0"/>
          <w:sz w:val="32"/>
          <w:szCs w:val="32"/>
        </w:rPr>
        <w:t>段永宏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 xml:space="preserve">    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区档案局局长</w:t>
      </w:r>
    </w:p>
    <w:p w:rsidR="00586F66" w:rsidRDefault="00586F66" w:rsidP="00586F66">
      <w:pPr>
        <w:widowControl/>
        <w:adjustRightInd w:val="0"/>
        <w:snapToGrid w:val="0"/>
        <w:spacing w:line="580" w:lineRule="exact"/>
        <w:ind w:firstLineChars="600" w:firstLine="1920"/>
        <w:rPr>
          <w:rFonts w:ascii="Times New Roman" w:eastAsia="方正仿宋简体" w:hAnsi="Times New Roman" w:hint="eastAsia"/>
          <w:kern w:val="0"/>
          <w:sz w:val="32"/>
          <w:szCs w:val="32"/>
        </w:rPr>
      </w:pPr>
      <w:r>
        <w:rPr>
          <w:rFonts w:ascii="Times New Roman" w:eastAsia="方正仿宋简体" w:hAnsi="Times New Roman" w:hint="eastAsia"/>
          <w:kern w:val="0"/>
          <w:sz w:val="32"/>
          <w:szCs w:val="32"/>
        </w:rPr>
        <w:t>各街道办事处主任</w:t>
      </w:r>
    </w:p>
    <w:p w:rsidR="00586F66" w:rsidRDefault="00586F66" w:rsidP="00586F66">
      <w:pPr>
        <w:widowControl/>
        <w:adjustRightInd w:val="0"/>
        <w:snapToGrid w:val="0"/>
        <w:spacing w:line="580" w:lineRule="exact"/>
        <w:ind w:firstLineChars="200" w:firstLine="640"/>
        <w:rPr>
          <w:rFonts w:ascii="Times New Roman" w:eastAsia="方正仿宋简体" w:hAnsi="Times New Roman" w:hint="eastAsia"/>
          <w:kern w:val="0"/>
          <w:sz w:val="32"/>
          <w:szCs w:val="32"/>
        </w:rPr>
      </w:pPr>
      <w:r>
        <w:rPr>
          <w:rFonts w:ascii="Times New Roman" w:eastAsia="方正仿宋简体" w:hAnsi="Times New Roman" w:hint="eastAsia"/>
          <w:kern w:val="0"/>
          <w:sz w:val="32"/>
          <w:szCs w:val="32"/>
        </w:rPr>
        <w:t>领导小组下设办公室，办公室设在区农林局，办公室主任由姚晓宁同志兼任。领导小组人员如有工作变动，由接任工作的同志接替，不再另行发文。划定工作任务结束后，领导小组即行撤销。</w:t>
      </w:r>
    </w:p>
    <w:p w:rsidR="00586F66" w:rsidRPr="003600BC" w:rsidRDefault="00586F66" w:rsidP="00586F66">
      <w:pPr>
        <w:widowControl/>
        <w:adjustRightInd w:val="0"/>
        <w:snapToGrid w:val="0"/>
        <w:spacing w:line="580" w:lineRule="exact"/>
        <w:ind w:firstLineChars="200" w:firstLine="640"/>
        <w:rPr>
          <w:rFonts w:ascii="Times New Roman" w:eastAsia="方正仿宋简体" w:hAnsi="Times New Roman" w:hint="eastAsia"/>
          <w:kern w:val="0"/>
          <w:sz w:val="32"/>
          <w:szCs w:val="32"/>
        </w:rPr>
      </w:pPr>
      <w:r>
        <w:rPr>
          <w:rFonts w:ascii="Times New Roman" w:eastAsia="方正仿宋简体" w:hAnsi="Times New Roman" w:hint="eastAsia"/>
          <w:kern w:val="0"/>
          <w:sz w:val="32"/>
          <w:szCs w:val="32"/>
        </w:rPr>
        <w:lastRenderedPageBreak/>
        <w:t>区</w:t>
      </w:r>
      <w:r w:rsidRPr="003600BC">
        <w:rPr>
          <w:rFonts w:ascii="Times New Roman" w:eastAsia="方正仿宋简体" w:hAnsi="Times New Roman" w:hint="eastAsia"/>
          <w:kern w:val="0"/>
          <w:sz w:val="32"/>
          <w:szCs w:val="32"/>
        </w:rPr>
        <w:t>农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林</w:t>
      </w:r>
      <w:r w:rsidRPr="003600BC">
        <w:rPr>
          <w:rFonts w:ascii="Times New Roman" w:eastAsia="方正仿宋简体" w:hAnsi="Times New Roman" w:hint="eastAsia"/>
          <w:kern w:val="0"/>
          <w:sz w:val="32"/>
          <w:szCs w:val="32"/>
        </w:rPr>
        <w:t>局牵头负责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临潼区</w:t>
      </w:r>
      <w:r w:rsidRPr="003600BC">
        <w:rPr>
          <w:rFonts w:ascii="Times New Roman" w:eastAsia="方正仿宋简体" w:hAnsi="Times New Roman" w:hint="eastAsia"/>
          <w:kern w:val="0"/>
          <w:sz w:val="32"/>
          <w:szCs w:val="32"/>
        </w:rPr>
        <w:t>粮食生产功能区划定工作的组织、协调、方案制定、数据、信息采集等工作。提供农村承包土地确权登记颁证成果形成的最新图件、数据库、遥感影像、文本、说明以及耕地质量等资料，分解划定任务、督导推进工作，汇总报送数据、牵头验收与评价考核。</w:t>
      </w:r>
    </w:p>
    <w:p w:rsidR="00586F66" w:rsidRPr="003600BC" w:rsidRDefault="00586F66" w:rsidP="00586F66">
      <w:pPr>
        <w:widowControl/>
        <w:adjustRightInd w:val="0"/>
        <w:snapToGrid w:val="0"/>
        <w:spacing w:line="580" w:lineRule="exact"/>
        <w:ind w:firstLineChars="200" w:firstLine="640"/>
        <w:rPr>
          <w:rFonts w:ascii="Times New Roman" w:eastAsia="方正仿宋简体" w:hAnsi="Times New Roman" w:hint="eastAsia"/>
          <w:kern w:val="0"/>
          <w:sz w:val="32"/>
          <w:szCs w:val="32"/>
        </w:rPr>
      </w:pPr>
      <w:r w:rsidRPr="003600BC">
        <w:rPr>
          <w:rFonts w:ascii="Times New Roman" w:eastAsia="方正仿宋简体" w:hAnsi="Times New Roman" w:hint="eastAsia"/>
          <w:kern w:val="0"/>
          <w:sz w:val="32"/>
          <w:szCs w:val="32"/>
        </w:rPr>
        <w:t>国土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分局</w:t>
      </w:r>
      <w:r w:rsidRPr="003600BC">
        <w:rPr>
          <w:rFonts w:ascii="Times New Roman" w:eastAsia="方正仿宋简体" w:hAnsi="Times New Roman" w:hint="eastAsia"/>
          <w:kern w:val="0"/>
          <w:sz w:val="32"/>
          <w:szCs w:val="32"/>
        </w:rPr>
        <w:t>负责提供永久基本农田划定、最新土地利用变更调查成果、高标准农田建设等相关资料，分析任务划定合理性、联合督导、验收与评价考核。</w:t>
      </w:r>
    </w:p>
    <w:p w:rsidR="00586F66" w:rsidRPr="003600BC" w:rsidRDefault="00586F66" w:rsidP="00586F66">
      <w:pPr>
        <w:widowControl/>
        <w:adjustRightInd w:val="0"/>
        <w:snapToGrid w:val="0"/>
        <w:spacing w:line="580" w:lineRule="exact"/>
        <w:ind w:firstLineChars="200" w:firstLine="640"/>
        <w:rPr>
          <w:rFonts w:ascii="Times New Roman" w:eastAsia="方正仿宋简体" w:hAnsi="Times New Roman" w:hint="eastAsia"/>
          <w:kern w:val="0"/>
          <w:sz w:val="32"/>
          <w:szCs w:val="32"/>
        </w:rPr>
      </w:pPr>
      <w:r>
        <w:rPr>
          <w:rFonts w:ascii="Times New Roman" w:eastAsia="方正仿宋简体" w:hAnsi="Times New Roman" w:hint="eastAsia"/>
          <w:kern w:val="0"/>
          <w:sz w:val="32"/>
          <w:szCs w:val="32"/>
        </w:rPr>
        <w:t>区</w:t>
      </w:r>
      <w:r w:rsidRPr="003600BC">
        <w:rPr>
          <w:rFonts w:ascii="Times New Roman" w:eastAsia="方正仿宋简体" w:hAnsi="Times New Roman" w:hint="eastAsia"/>
          <w:kern w:val="0"/>
          <w:sz w:val="32"/>
          <w:szCs w:val="32"/>
        </w:rPr>
        <w:t>发改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委负责协调国土、水务、农林等部门，根据</w:t>
      </w:r>
      <w:r w:rsidRPr="003600BC">
        <w:rPr>
          <w:rFonts w:ascii="Times New Roman" w:eastAsia="方正仿宋简体" w:hAnsi="Times New Roman" w:hint="eastAsia"/>
          <w:kern w:val="0"/>
          <w:sz w:val="32"/>
          <w:szCs w:val="32"/>
        </w:rPr>
        <w:t>高标准农田现状和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相关</w:t>
      </w:r>
      <w:r w:rsidRPr="003600BC">
        <w:rPr>
          <w:rFonts w:ascii="Times New Roman" w:eastAsia="方正仿宋简体" w:hAnsi="Times New Roman" w:hint="eastAsia"/>
          <w:kern w:val="0"/>
          <w:sz w:val="32"/>
          <w:szCs w:val="32"/>
        </w:rPr>
        <w:t>规划等文件资料，分析任务划定合理性、联合督导、验收与评价考核。</w:t>
      </w:r>
    </w:p>
    <w:p w:rsidR="00586F66" w:rsidRPr="003600BC" w:rsidRDefault="00586F66" w:rsidP="00586F66">
      <w:pPr>
        <w:widowControl/>
        <w:adjustRightInd w:val="0"/>
        <w:snapToGrid w:val="0"/>
        <w:spacing w:line="580" w:lineRule="exact"/>
        <w:ind w:firstLineChars="200" w:firstLine="640"/>
        <w:rPr>
          <w:rFonts w:ascii="Times New Roman" w:eastAsia="方正仿宋简体" w:hAnsi="Times New Roman" w:hint="eastAsia"/>
          <w:kern w:val="0"/>
          <w:sz w:val="32"/>
          <w:szCs w:val="32"/>
        </w:rPr>
      </w:pPr>
      <w:r>
        <w:rPr>
          <w:rFonts w:ascii="Times New Roman" w:eastAsia="方正仿宋简体" w:hAnsi="Times New Roman" w:hint="eastAsia"/>
          <w:kern w:val="0"/>
          <w:sz w:val="32"/>
          <w:szCs w:val="32"/>
        </w:rPr>
        <w:t>区财政局</w:t>
      </w:r>
      <w:r w:rsidRPr="003600BC">
        <w:rPr>
          <w:rFonts w:ascii="Times New Roman" w:eastAsia="方正仿宋简体" w:hAnsi="Times New Roman" w:hint="eastAsia"/>
          <w:kern w:val="0"/>
          <w:sz w:val="32"/>
          <w:szCs w:val="32"/>
        </w:rPr>
        <w:t>负责做好财政资金统筹整合，优化使用方向，加大对粮食生产功能区划定、建设工作的支持力度，安排必要的工作经费。</w:t>
      </w:r>
    </w:p>
    <w:p w:rsidR="00586F66" w:rsidRPr="003600BC" w:rsidRDefault="00586F66" w:rsidP="00586F66">
      <w:pPr>
        <w:widowControl/>
        <w:adjustRightInd w:val="0"/>
        <w:snapToGrid w:val="0"/>
        <w:spacing w:line="580" w:lineRule="exact"/>
        <w:ind w:firstLineChars="200" w:firstLine="640"/>
        <w:rPr>
          <w:rFonts w:ascii="Times New Roman" w:eastAsia="方正仿宋简体" w:hAnsi="Times New Roman" w:hint="eastAsia"/>
          <w:kern w:val="0"/>
          <w:sz w:val="32"/>
          <w:szCs w:val="32"/>
        </w:rPr>
      </w:pPr>
      <w:r>
        <w:rPr>
          <w:rFonts w:ascii="Times New Roman" w:eastAsia="方正仿宋简体" w:hAnsi="Times New Roman" w:hint="eastAsia"/>
          <w:kern w:val="0"/>
          <w:sz w:val="32"/>
          <w:szCs w:val="32"/>
        </w:rPr>
        <w:t>区</w:t>
      </w:r>
      <w:r w:rsidRPr="003600BC">
        <w:rPr>
          <w:rFonts w:ascii="Times New Roman" w:eastAsia="方正仿宋简体" w:hAnsi="Times New Roman" w:hint="eastAsia"/>
          <w:kern w:val="0"/>
          <w:sz w:val="32"/>
          <w:szCs w:val="32"/>
        </w:rPr>
        <w:t>统计局负责提供近三年平均粮食作物、经济作物播种面积等资料，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负责</w:t>
      </w:r>
      <w:r w:rsidRPr="003600BC">
        <w:rPr>
          <w:rFonts w:ascii="Times New Roman" w:eastAsia="方正仿宋简体" w:hAnsi="Times New Roman" w:hint="eastAsia"/>
          <w:kern w:val="0"/>
          <w:sz w:val="32"/>
          <w:szCs w:val="32"/>
        </w:rPr>
        <w:t>联合分析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工作</w:t>
      </w:r>
      <w:r w:rsidRPr="003600BC">
        <w:rPr>
          <w:rFonts w:ascii="Times New Roman" w:eastAsia="方正仿宋简体" w:hAnsi="Times New Roman" w:hint="eastAsia"/>
          <w:kern w:val="0"/>
          <w:sz w:val="32"/>
          <w:szCs w:val="32"/>
        </w:rPr>
        <w:t>。</w:t>
      </w:r>
    </w:p>
    <w:p w:rsidR="00586F66" w:rsidRPr="003600BC" w:rsidRDefault="00586F66" w:rsidP="00586F66">
      <w:pPr>
        <w:widowControl/>
        <w:adjustRightInd w:val="0"/>
        <w:snapToGrid w:val="0"/>
        <w:spacing w:line="580" w:lineRule="exact"/>
        <w:ind w:firstLineChars="200" w:firstLine="640"/>
        <w:rPr>
          <w:rFonts w:ascii="Times New Roman" w:eastAsia="方正仿宋简体" w:hAnsi="Times New Roman" w:hint="eastAsia"/>
          <w:kern w:val="0"/>
          <w:sz w:val="32"/>
          <w:szCs w:val="32"/>
        </w:rPr>
      </w:pPr>
      <w:r>
        <w:rPr>
          <w:rFonts w:ascii="Times New Roman" w:eastAsia="方正仿宋简体" w:hAnsi="Times New Roman" w:hint="eastAsia"/>
          <w:kern w:val="0"/>
          <w:sz w:val="32"/>
          <w:szCs w:val="32"/>
        </w:rPr>
        <w:t>区档案局</w:t>
      </w:r>
      <w:r w:rsidRPr="003600BC">
        <w:rPr>
          <w:rFonts w:ascii="Times New Roman" w:eastAsia="方正仿宋简体" w:hAnsi="Times New Roman" w:hint="eastAsia"/>
          <w:kern w:val="0"/>
          <w:sz w:val="32"/>
          <w:szCs w:val="32"/>
        </w:rPr>
        <w:t>负责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指导</w:t>
      </w:r>
      <w:r w:rsidRPr="003600BC">
        <w:rPr>
          <w:rFonts w:ascii="Times New Roman" w:eastAsia="方正仿宋简体" w:hAnsi="Times New Roman" w:hint="eastAsia"/>
          <w:kern w:val="0"/>
          <w:sz w:val="32"/>
          <w:szCs w:val="32"/>
        </w:rPr>
        <w:t>粮食生产功能区划定工作结束后档案的整理、归档、管理和使用。</w:t>
      </w:r>
    </w:p>
    <w:p w:rsidR="00586F66" w:rsidRPr="003600BC" w:rsidRDefault="00586F66" w:rsidP="00586F66">
      <w:pPr>
        <w:widowControl/>
        <w:adjustRightInd w:val="0"/>
        <w:snapToGrid w:val="0"/>
        <w:spacing w:line="580" w:lineRule="exact"/>
        <w:ind w:firstLineChars="200" w:firstLine="640"/>
        <w:rPr>
          <w:rFonts w:ascii="Times New Roman" w:eastAsia="方正仿宋简体" w:hAnsi="Times New Roman" w:hint="eastAsia"/>
          <w:kern w:val="0"/>
          <w:sz w:val="32"/>
          <w:szCs w:val="32"/>
        </w:rPr>
      </w:pPr>
      <w:r>
        <w:rPr>
          <w:rFonts w:ascii="Times New Roman" w:eastAsia="方正仿宋简体" w:hAnsi="Times New Roman" w:hint="eastAsia"/>
          <w:kern w:val="0"/>
          <w:sz w:val="32"/>
          <w:szCs w:val="32"/>
        </w:rPr>
        <w:t>区金融办</w:t>
      </w:r>
      <w:r w:rsidRPr="003600BC">
        <w:rPr>
          <w:rFonts w:ascii="Times New Roman" w:eastAsia="方正仿宋简体" w:hAnsi="Times New Roman" w:hint="eastAsia"/>
          <w:kern w:val="0"/>
          <w:sz w:val="32"/>
          <w:szCs w:val="32"/>
        </w:rPr>
        <w:t>成立金融督查领导小组，对粮食生产功能区划定的区域、建设和管护等工作，督促落实金融支持政策。</w:t>
      </w:r>
      <w:r w:rsidRPr="003600BC">
        <w:rPr>
          <w:rFonts w:ascii="Times New Roman" w:eastAsia="方正仿宋简体" w:hAnsi="Times New Roman" w:hint="eastAsia"/>
          <w:kern w:val="0"/>
          <w:sz w:val="32"/>
          <w:szCs w:val="32"/>
        </w:rPr>
        <w:t xml:space="preserve"> </w:t>
      </w:r>
    </w:p>
    <w:p w:rsidR="002F4FBA" w:rsidRPr="00586F66" w:rsidRDefault="00586F66" w:rsidP="00586F66">
      <w:pPr>
        <w:widowControl/>
        <w:adjustRightInd w:val="0"/>
        <w:snapToGrid w:val="0"/>
        <w:spacing w:line="580" w:lineRule="exact"/>
        <w:ind w:firstLineChars="200" w:firstLine="640"/>
        <w:rPr>
          <w:rFonts w:ascii="Times New Roman" w:eastAsia="方正仿宋简体" w:hAnsi="Times New Roman"/>
          <w:kern w:val="0"/>
          <w:sz w:val="32"/>
          <w:szCs w:val="32"/>
        </w:rPr>
      </w:pPr>
      <w:r>
        <w:rPr>
          <w:rFonts w:ascii="Times New Roman" w:eastAsia="方正仿宋简体" w:hAnsi="Times New Roman" w:hint="eastAsia"/>
          <w:kern w:val="0"/>
          <w:sz w:val="32"/>
          <w:szCs w:val="32"/>
        </w:rPr>
        <w:t>各</w:t>
      </w:r>
      <w:r w:rsidRPr="003600BC">
        <w:rPr>
          <w:rFonts w:ascii="Times New Roman" w:eastAsia="方正仿宋简体" w:hAnsi="Times New Roman" w:hint="eastAsia"/>
          <w:kern w:val="0"/>
          <w:sz w:val="32"/>
          <w:szCs w:val="32"/>
        </w:rPr>
        <w:t>街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办</w:t>
      </w:r>
      <w:r w:rsidRPr="003600BC">
        <w:rPr>
          <w:rFonts w:ascii="Times New Roman" w:eastAsia="方正仿宋简体" w:hAnsi="Times New Roman" w:hint="eastAsia"/>
          <w:kern w:val="0"/>
          <w:sz w:val="32"/>
          <w:szCs w:val="32"/>
        </w:rPr>
        <w:t>负责做好辖区内作物类别和粮食生产面积任务的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确定和协调工作，配合测绘公司做好划定工作</w:t>
      </w:r>
      <w:r w:rsidRPr="003600BC">
        <w:rPr>
          <w:rFonts w:ascii="Times New Roman" w:eastAsia="方正仿宋简体" w:hAnsi="Times New Roman" w:hint="eastAsia"/>
          <w:kern w:val="0"/>
          <w:sz w:val="32"/>
          <w:szCs w:val="32"/>
        </w:rPr>
        <w:t>；组织做好粮食生产功能区划定相关人员的培训、宣传和划定面积的签字和公示等工作。</w:t>
      </w:r>
    </w:p>
    <w:sectPr w:rsidR="002F4FBA" w:rsidRPr="00586F66" w:rsidSect="00586F66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5620" w:rsidRDefault="00085620" w:rsidP="002D743C">
      <w:r>
        <w:separator/>
      </w:r>
    </w:p>
  </w:endnote>
  <w:endnote w:type="continuationSeparator" w:id="1">
    <w:p w:rsidR="00085620" w:rsidRDefault="00085620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316064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316064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316064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316064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316064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586F66">
      <w:rPr>
        <w:rFonts w:asciiTheme="majorEastAsia" w:eastAsiaTheme="majorEastAsia" w:hAnsiTheme="majorEastAsia"/>
        <w:noProof/>
        <w:sz w:val="28"/>
        <w:szCs w:val="28"/>
      </w:rPr>
      <w:t>2</w:t>
    </w:r>
    <w:r w:rsidR="00316064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316064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316064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316064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5620" w:rsidRDefault="00085620" w:rsidP="002D743C">
      <w:r>
        <w:separator/>
      </w:r>
    </w:p>
  </w:footnote>
  <w:footnote w:type="continuationSeparator" w:id="1">
    <w:p w:rsidR="00085620" w:rsidRDefault="00085620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abstractNum w:abstractNumId="4">
    <w:nsid w:val="59991B72"/>
    <w:multiLevelType w:val="hybridMultilevel"/>
    <w:tmpl w:val="F154C438"/>
    <w:lvl w:ilvl="0" w:tplc="E2A675E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92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1464A"/>
    <w:rsid w:val="000172D6"/>
    <w:rsid w:val="000356BC"/>
    <w:rsid w:val="00051201"/>
    <w:rsid w:val="0006235A"/>
    <w:rsid w:val="0008155C"/>
    <w:rsid w:val="00085620"/>
    <w:rsid w:val="000C1A8D"/>
    <w:rsid w:val="000E06A5"/>
    <w:rsid w:val="000E5C77"/>
    <w:rsid w:val="000E5DBD"/>
    <w:rsid w:val="000E71AC"/>
    <w:rsid w:val="000F3266"/>
    <w:rsid w:val="00101ABB"/>
    <w:rsid w:val="00115C18"/>
    <w:rsid w:val="001253A8"/>
    <w:rsid w:val="00126132"/>
    <w:rsid w:val="001523FC"/>
    <w:rsid w:val="0015769D"/>
    <w:rsid w:val="00162106"/>
    <w:rsid w:val="00162368"/>
    <w:rsid w:val="00172D39"/>
    <w:rsid w:val="001763B8"/>
    <w:rsid w:val="00184677"/>
    <w:rsid w:val="001B0435"/>
    <w:rsid w:val="001B2D2D"/>
    <w:rsid w:val="001C1AB4"/>
    <w:rsid w:val="001D5FFB"/>
    <w:rsid w:val="001D7682"/>
    <w:rsid w:val="001E45B4"/>
    <w:rsid w:val="001E78A8"/>
    <w:rsid w:val="00205F5E"/>
    <w:rsid w:val="00212256"/>
    <w:rsid w:val="002164DA"/>
    <w:rsid w:val="00230F80"/>
    <w:rsid w:val="002463B0"/>
    <w:rsid w:val="00256705"/>
    <w:rsid w:val="00267EB4"/>
    <w:rsid w:val="00270E0C"/>
    <w:rsid w:val="00271B45"/>
    <w:rsid w:val="00275A35"/>
    <w:rsid w:val="00277B38"/>
    <w:rsid w:val="0029313A"/>
    <w:rsid w:val="002B0866"/>
    <w:rsid w:val="002B5CF2"/>
    <w:rsid w:val="002C662A"/>
    <w:rsid w:val="002D743C"/>
    <w:rsid w:val="002E6943"/>
    <w:rsid w:val="002F442E"/>
    <w:rsid w:val="002F4FBA"/>
    <w:rsid w:val="002F7F89"/>
    <w:rsid w:val="00316064"/>
    <w:rsid w:val="00320235"/>
    <w:rsid w:val="0032270C"/>
    <w:rsid w:val="00322899"/>
    <w:rsid w:val="003267E5"/>
    <w:rsid w:val="0032756E"/>
    <w:rsid w:val="00337C10"/>
    <w:rsid w:val="00351925"/>
    <w:rsid w:val="00360AD6"/>
    <w:rsid w:val="00362A4B"/>
    <w:rsid w:val="00367BD9"/>
    <w:rsid w:val="00371028"/>
    <w:rsid w:val="00371982"/>
    <w:rsid w:val="003812F9"/>
    <w:rsid w:val="0038511C"/>
    <w:rsid w:val="0039518F"/>
    <w:rsid w:val="003A2DC2"/>
    <w:rsid w:val="003B6141"/>
    <w:rsid w:val="003D59D7"/>
    <w:rsid w:val="003E49DC"/>
    <w:rsid w:val="003E5B5C"/>
    <w:rsid w:val="003F5931"/>
    <w:rsid w:val="0041479C"/>
    <w:rsid w:val="0041607E"/>
    <w:rsid w:val="004377D1"/>
    <w:rsid w:val="00441E7C"/>
    <w:rsid w:val="004472E1"/>
    <w:rsid w:val="00447D35"/>
    <w:rsid w:val="00453998"/>
    <w:rsid w:val="00456E6A"/>
    <w:rsid w:val="00480E49"/>
    <w:rsid w:val="00484252"/>
    <w:rsid w:val="00491F6F"/>
    <w:rsid w:val="004E1D72"/>
    <w:rsid w:val="004E550D"/>
    <w:rsid w:val="004F7DA4"/>
    <w:rsid w:val="0051509C"/>
    <w:rsid w:val="00515AED"/>
    <w:rsid w:val="00521F0A"/>
    <w:rsid w:val="00522106"/>
    <w:rsid w:val="00544BF1"/>
    <w:rsid w:val="00563FAE"/>
    <w:rsid w:val="00565241"/>
    <w:rsid w:val="00586F66"/>
    <w:rsid w:val="005942FD"/>
    <w:rsid w:val="005C45F6"/>
    <w:rsid w:val="005D4E1F"/>
    <w:rsid w:val="005E078F"/>
    <w:rsid w:val="005F02C0"/>
    <w:rsid w:val="00601AD4"/>
    <w:rsid w:val="00604033"/>
    <w:rsid w:val="00623563"/>
    <w:rsid w:val="00626430"/>
    <w:rsid w:val="00626FB6"/>
    <w:rsid w:val="006300A0"/>
    <w:rsid w:val="006374B0"/>
    <w:rsid w:val="006432A1"/>
    <w:rsid w:val="0064704E"/>
    <w:rsid w:val="0065642B"/>
    <w:rsid w:val="0067240B"/>
    <w:rsid w:val="00673C6E"/>
    <w:rsid w:val="00683A64"/>
    <w:rsid w:val="00683E6B"/>
    <w:rsid w:val="00686A9B"/>
    <w:rsid w:val="00686D9B"/>
    <w:rsid w:val="00687F8A"/>
    <w:rsid w:val="006A22C4"/>
    <w:rsid w:val="006A612E"/>
    <w:rsid w:val="006B1485"/>
    <w:rsid w:val="006B33B0"/>
    <w:rsid w:val="006C5D72"/>
    <w:rsid w:val="006D5EDB"/>
    <w:rsid w:val="006D66CE"/>
    <w:rsid w:val="00705354"/>
    <w:rsid w:val="0071333D"/>
    <w:rsid w:val="00725ACD"/>
    <w:rsid w:val="00746E1E"/>
    <w:rsid w:val="00754AE5"/>
    <w:rsid w:val="00757BBB"/>
    <w:rsid w:val="0078207F"/>
    <w:rsid w:val="00783BD1"/>
    <w:rsid w:val="0078590D"/>
    <w:rsid w:val="00786386"/>
    <w:rsid w:val="00787FD5"/>
    <w:rsid w:val="007F10C4"/>
    <w:rsid w:val="007F1EAF"/>
    <w:rsid w:val="007F576E"/>
    <w:rsid w:val="00801C72"/>
    <w:rsid w:val="0081136D"/>
    <w:rsid w:val="00814A71"/>
    <w:rsid w:val="00814AEC"/>
    <w:rsid w:val="00815B48"/>
    <w:rsid w:val="00821E0A"/>
    <w:rsid w:val="00846D89"/>
    <w:rsid w:val="008828EC"/>
    <w:rsid w:val="00884070"/>
    <w:rsid w:val="00897865"/>
    <w:rsid w:val="00897B9F"/>
    <w:rsid w:val="008B6F3E"/>
    <w:rsid w:val="008F79B2"/>
    <w:rsid w:val="00905702"/>
    <w:rsid w:val="00920708"/>
    <w:rsid w:val="00924B54"/>
    <w:rsid w:val="00935C5E"/>
    <w:rsid w:val="00951663"/>
    <w:rsid w:val="00951689"/>
    <w:rsid w:val="00992DD2"/>
    <w:rsid w:val="009B1305"/>
    <w:rsid w:val="009B149C"/>
    <w:rsid w:val="009B4A8E"/>
    <w:rsid w:val="009B71AD"/>
    <w:rsid w:val="009E4564"/>
    <w:rsid w:val="009E4CA4"/>
    <w:rsid w:val="009F42DA"/>
    <w:rsid w:val="00A06BDB"/>
    <w:rsid w:val="00A16E64"/>
    <w:rsid w:val="00A23D2B"/>
    <w:rsid w:val="00A27998"/>
    <w:rsid w:val="00A65760"/>
    <w:rsid w:val="00A94DF5"/>
    <w:rsid w:val="00A96CD6"/>
    <w:rsid w:val="00AF437F"/>
    <w:rsid w:val="00AF63B4"/>
    <w:rsid w:val="00B12F90"/>
    <w:rsid w:val="00B279E6"/>
    <w:rsid w:val="00B36393"/>
    <w:rsid w:val="00B4155D"/>
    <w:rsid w:val="00B447B1"/>
    <w:rsid w:val="00B47219"/>
    <w:rsid w:val="00B60FF9"/>
    <w:rsid w:val="00B958F6"/>
    <w:rsid w:val="00BA5948"/>
    <w:rsid w:val="00BB7DA7"/>
    <w:rsid w:val="00BE2973"/>
    <w:rsid w:val="00BE42D2"/>
    <w:rsid w:val="00BE6D38"/>
    <w:rsid w:val="00BE7906"/>
    <w:rsid w:val="00BF4AB2"/>
    <w:rsid w:val="00C04C41"/>
    <w:rsid w:val="00C0693D"/>
    <w:rsid w:val="00C145F6"/>
    <w:rsid w:val="00C14962"/>
    <w:rsid w:val="00C20B2E"/>
    <w:rsid w:val="00C3198E"/>
    <w:rsid w:val="00C52ABD"/>
    <w:rsid w:val="00C55A3A"/>
    <w:rsid w:val="00C61697"/>
    <w:rsid w:val="00C635AA"/>
    <w:rsid w:val="00C63B46"/>
    <w:rsid w:val="00C66EB5"/>
    <w:rsid w:val="00C75C91"/>
    <w:rsid w:val="00C764F7"/>
    <w:rsid w:val="00C8197E"/>
    <w:rsid w:val="00C844C8"/>
    <w:rsid w:val="00CA5BB9"/>
    <w:rsid w:val="00CA5CA4"/>
    <w:rsid w:val="00CA6129"/>
    <w:rsid w:val="00CA749F"/>
    <w:rsid w:val="00CB15E1"/>
    <w:rsid w:val="00CC14A5"/>
    <w:rsid w:val="00CC6B25"/>
    <w:rsid w:val="00CD5B2A"/>
    <w:rsid w:val="00CE3B9F"/>
    <w:rsid w:val="00CF5E03"/>
    <w:rsid w:val="00D11483"/>
    <w:rsid w:val="00D13DD5"/>
    <w:rsid w:val="00D25FA2"/>
    <w:rsid w:val="00D509D5"/>
    <w:rsid w:val="00D566BA"/>
    <w:rsid w:val="00D662CC"/>
    <w:rsid w:val="00D753D1"/>
    <w:rsid w:val="00D81A70"/>
    <w:rsid w:val="00D9510E"/>
    <w:rsid w:val="00DB293E"/>
    <w:rsid w:val="00DB342A"/>
    <w:rsid w:val="00DC1755"/>
    <w:rsid w:val="00DC1E39"/>
    <w:rsid w:val="00DD1B07"/>
    <w:rsid w:val="00DD24BA"/>
    <w:rsid w:val="00DD7944"/>
    <w:rsid w:val="00DE6CB6"/>
    <w:rsid w:val="00E2006A"/>
    <w:rsid w:val="00E33FB1"/>
    <w:rsid w:val="00E42078"/>
    <w:rsid w:val="00E5617B"/>
    <w:rsid w:val="00E56A3E"/>
    <w:rsid w:val="00E70F97"/>
    <w:rsid w:val="00E801A9"/>
    <w:rsid w:val="00E8597D"/>
    <w:rsid w:val="00E95652"/>
    <w:rsid w:val="00E958C5"/>
    <w:rsid w:val="00EB1694"/>
    <w:rsid w:val="00EB2E6B"/>
    <w:rsid w:val="00ED6BE8"/>
    <w:rsid w:val="00EE4A43"/>
    <w:rsid w:val="00F063D7"/>
    <w:rsid w:val="00F06987"/>
    <w:rsid w:val="00F15F7C"/>
    <w:rsid w:val="00F201C3"/>
    <w:rsid w:val="00F23BC7"/>
    <w:rsid w:val="00F34202"/>
    <w:rsid w:val="00F37864"/>
    <w:rsid w:val="00F37B91"/>
    <w:rsid w:val="00F413C2"/>
    <w:rsid w:val="00F5257E"/>
    <w:rsid w:val="00F97777"/>
    <w:rsid w:val="00FC1299"/>
    <w:rsid w:val="00FC79FA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92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D5B2A"/>
    <w:pPr>
      <w:keepNext/>
      <w:keepLines/>
      <w:spacing w:line="576" w:lineRule="auto"/>
      <w:outlineLvl w:val="0"/>
    </w:pPr>
    <w:rPr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uiPriority w:val="59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qFormat/>
    <w:rsid w:val="00A16E64"/>
  </w:style>
  <w:style w:type="character" w:customStyle="1" w:styleId="1Char">
    <w:name w:val="标题 1 Char"/>
    <w:basedOn w:val="a0"/>
    <w:link w:val="1"/>
    <w:rsid w:val="00CD5B2A"/>
    <w:rPr>
      <w:rFonts w:ascii="Calibri" w:eastAsia="宋体" w:hAnsi="Calibri" w:cs="Times New Roman"/>
      <w:b/>
      <w:kern w:val="44"/>
      <w:sz w:val="44"/>
    </w:rPr>
  </w:style>
  <w:style w:type="paragraph" w:customStyle="1" w:styleId="10">
    <w:name w:val="列出段落1"/>
    <w:basedOn w:val="a"/>
    <w:rsid w:val="005F02C0"/>
    <w:pPr>
      <w:ind w:firstLineChars="200" w:firstLine="420"/>
    </w:pPr>
    <w:rPr>
      <w:rFonts w:cs="宋体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135</Words>
  <Characters>775</Characters>
  <Application>Microsoft Office Word</Application>
  <DocSecurity>0</DocSecurity>
  <Lines>6</Lines>
  <Paragraphs>1</Paragraphs>
  <ScaleCrop>false</ScaleCrop>
  <Company>微软中国</Company>
  <LinksUpToDate>false</LinksUpToDate>
  <CharactersWithSpaces>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89</cp:revision>
  <dcterms:created xsi:type="dcterms:W3CDTF">2016-06-06T03:03:00Z</dcterms:created>
  <dcterms:modified xsi:type="dcterms:W3CDTF">2018-09-03T06:32:00Z</dcterms:modified>
</cp:coreProperties>
</file>