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66B" w:rsidRPr="00EA02B7" w:rsidRDefault="00D5366B" w:rsidP="00D5366B">
      <w:pPr>
        <w:pStyle w:val="a6"/>
        <w:spacing w:before="0" w:beforeAutospacing="0" w:after="0" w:afterAutospacing="0" w:line="576" w:lineRule="exact"/>
        <w:jc w:val="both"/>
        <w:rPr>
          <w:rFonts w:ascii="Times New Roman" w:eastAsia="黑体"/>
          <w:color w:val="000000"/>
          <w:sz w:val="32"/>
          <w:szCs w:val="32"/>
        </w:rPr>
      </w:pPr>
      <w:r w:rsidRPr="00EA02B7">
        <w:rPr>
          <w:rFonts w:ascii="Times New Roman" w:eastAsia="黑体"/>
          <w:color w:val="000000"/>
          <w:sz w:val="32"/>
          <w:szCs w:val="32"/>
        </w:rPr>
        <w:t>附件</w:t>
      </w:r>
      <w:r w:rsidRPr="00EA02B7">
        <w:rPr>
          <w:rFonts w:ascii="Times New Roman" w:eastAsia="黑体"/>
          <w:color w:val="000000"/>
          <w:sz w:val="32"/>
          <w:szCs w:val="32"/>
        </w:rPr>
        <w:t>1</w:t>
      </w:r>
    </w:p>
    <w:p w:rsidR="00D5366B" w:rsidRPr="00EA02B7" w:rsidRDefault="00D5366B" w:rsidP="00D5366B">
      <w:pPr>
        <w:spacing w:line="600" w:lineRule="exact"/>
        <w:ind w:firstLine="640"/>
        <w:jc w:val="center"/>
        <w:rPr>
          <w:rFonts w:eastAsia="方正小标宋简体" w:hint="eastAsia"/>
          <w:color w:val="000000"/>
          <w:sz w:val="44"/>
          <w:szCs w:val="44"/>
        </w:rPr>
      </w:pPr>
    </w:p>
    <w:p w:rsidR="00D5366B" w:rsidRPr="00EA02B7" w:rsidRDefault="00D5366B" w:rsidP="00D5366B">
      <w:pPr>
        <w:spacing w:line="600" w:lineRule="exact"/>
        <w:ind w:firstLine="640"/>
        <w:jc w:val="center"/>
        <w:rPr>
          <w:rFonts w:eastAsia="方正小标宋简体"/>
          <w:color w:val="000000"/>
          <w:sz w:val="44"/>
          <w:szCs w:val="44"/>
        </w:rPr>
      </w:pPr>
      <w:r w:rsidRPr="00EA02B7">
        <w:rPr>
          <w:rFonts w:eastAsia="方正小标宋简体"/>
          <w:color w:val="000000"/>
          <w:sz w:val="44"/>
          <w:szCs w:val="44"/>
        </w:rPr>
        <w:t>西安市临潼区</w:t>
      </w:r>
      <w:r w:rsidRPr="00EA02B7">
        <w:rPr>
          <w:rFonts w:eastAsia="方正小标宋简体"/>
          <w:color w:val="000000"/>
          <w:sz w:val="44"/>
          <w:szCs w:val="44"/>
        </w:rPr>
        <w:t>“</w:t>
      </w:r>
      <w:r w:rsidRPr="00EA02B7">
        <w:rPr>
          <w:rFonts w:eastAsia="方正小标宋简体"/>
          <w:color w:val="000000"/>
          <w:sz w:val="44"/>
          <w:szCs w:val="44"/>
        </w:rPr>
        <w:t>美丽机关</w:t>
      </w:r>
      <w:r w:rsidRPr="00EA02B7">
        <w:rPr>
          <w:rFonts w:eastAsia="方正小标宋简体"/>
          <w:color w:val="000000"/>
          <w:sz w:val="44"/>
          <w:szCs w:val="44"/>
        </w:rPr>
        <w:t>”</w:t>
      </w:r>
      <w:r w:rsidRPr="00EA02B7">
        <w:rPr>
          <w:rFonts w:eastAsia="方正小标宋简体"/>
          <w:color w:val="000000"/>
          <w:sz w:val="44"/>
          <w:szCs w:val="44"/>
        </w:rPr>
        <w:t>创建名单</w:t>
      </w:r>
    </w:p>
    <w:p w:rsidR="00D5366B" w:rsidRPr="00EA02B7" w:rsidRDefault="00D5366B" w:rsidP="00D5366B">
      <w:pPr>
        <w:spacing w:line="600" w:lineRule="exact"/>
        <w:ind w:firstLine="640"/>
        <w:rPr>
          <w:rFonts w:eastAsia="方正仿宋简体"/>
          <w:color w:val="000000"/>
        </w:rPr>
      </w:pPr>
    </w:p>
    <w:p w:rsidR="00D5366B" w:rsidRPr="00EA02B7" w:rsidRDefault="00D5366B" w:rsidP="00D5366B">
      <w:pPr>
        <w:spacing w:line="600" w:lineRule="exact"/>
        <w:ind w:firstLine="640"/>
        <w:rPr>
          <w:rFonts w:eastAsia="方正仿宋简体"/>
          <w:color w:val="000000"/>
        </w:rPr>
      </w:pPr>
      <w:r w:rsidRPr="00EA02B7">
        <w:rPr>
          <w:rFonts w:eastAsia="方正仿宋简体"/>
          <w:color w:val="000000"/>
        </w:rPr>
        <w:t>区委大院、区政府大院、区纪委监委、法院、检察院、区政务中心、</w:t>
      </w:r>
      <w:r w:rsidRPr="00EA02B7">
        <w:rPr>
          <w:rFonts w:eastAsia="方正仿宋简体" w:hint="eastAsia"/>
          <w:color w:val="000000"/>
        </w:rPr>
        <w:t>旅游商贸</w:t>
      </w:r>
      <w:r w:rsidRPr="00EA02B7">
        <w:rPr>
          <w:rFonts w:eastAsia="方正仿宋简体"/>
          <w:color w:val="000000"/>
        </w:rPr>
        <w:t>开发区</w:t>
      </w:r>
      <w:r w:rsidRPr="00EA02B7">
        <w:rPr>
          <w:rFonts w:eastAsia="方正仿宋简体" w:hint="eastAsia"/>
          <w:color w:val="000000"/>
        </w:rPr>
        <w:t>管委会</w:t>
      </w:r>
      <w:r w:rsidRPr="00EA02B7">
        <w:rPr>
          <w:rFonts w:eastAsia="方正仿宋简体"/>
          <w:color w:val="000000"/>
        </w:rPr>
        <w:t>、新区</w:t>
      </w:r>
      <w:r w:rsidRPr="00EA02B7">
        <w:rPr>
          <w:rFonts w:eastAsia="方正仿宋简体" w:hint="eastAsia"/>
          <w:color w:val="000000"/>
        </w:rPr>
        <w:t>管委会</w:t>
      </w:r>
      <w:r w:rsidRPr="00EA02B7">
        <w:rPr>
          <w:rFonts w:eastAsia="方正仿宋简体"/>
          <w:color w:val="000000"/>
        </w:rPr>
        <w:t>、</w:t>
      </w:r>
      <w:r w:rsidRPr="00EA02B7">
        <w:rPr>
          <w:rFonts w:eastAsia="方正仿宋简体" w:hint="eastAsia"/>
          <w:color w:val="000000"/>
        </w:rPr>
        <w:t>临潼现代工业组团管委会</w:t>
      </w:r>
      <w:r w:rsidRPr="00EA02B7">
        <w:rPr>
          <w:rFonts w:eastAsia="方正仿宋简体"/>
          <w:color w:val="000000"/>
        </w:rPr>
        <w:t>、</w:t>
      </w:r>
      <w:r w:rsidRPr="00EA02B7">
        <w:rPr>
          <w:rFonts w:eastAsia="方正仿宋简体" w:hint="eastAsia"/>
          <w:color w:val="000000"/>
        </w:rPr>
        <w:t>临潼旅游休闲度假区管委会</w:t>
      </w:r>
      <w:r w:rsidRPr="00EA02B7">
        <w:rPr>
          <w:rFonts w:eastAsia="方正仿宋简体"/>
          <w:color w:val="000000"/>
        </w:rPr>
        <w:t>、秦文化</w:t>
      </w:r>
      <w:r w:rsidRPr="00EA02B7">
        <w:rPr>
          <w:rFonts w:eastAsia="方正仿宋简体" w:hint="eastAsia"/>
          <w:color w:val="000000"/>
        </w:rPr>
        <w:t>旅游区管委会</w:t>
      </w:r>
      <w:r w:rsidRPr="00EA02B7">
        <w:rPr>
          <w:rFonts w:eastAsia="方正仿宋简体"/>
          <w:color w:val="000000"/>
        </w:rPr>
        <w:t>、党校、区档案局</w:t>
      </w:r>
      <w:r w:rsidRPr="00EA02B7">
        <w:rPr>
          <w:rFonts w:eastAsia="方正仿宋简体" w:hint="eastAsia"/>
          <w:color w:val="000000"/>
        </w:rPr>
        <w:t>、</w:t>
      </w:r>
      <w:r w:rsidRPr="00EA02B7">
        <w:rPr>
          <w:rFonts w:eastAsia="方正仿宋简体"/>
          <w:color w:val="000000"/>
        </w:rPr>
        <w:t>公安分局、国土分局、环保分局、区教育局、区经贸局、区民政局、区财政局、区建住局、区水务局、区交运局、区药监局、区粮食局</w:t>
      </w:r>
    </w:p>
    <w:p w:rsidR="00D5366B" w:rsidRPr="00EA02B7" w:rsidRDefault="00D5366B" w:rsidP="00D5366B">
      <w:pPr>
        <w:spacing w:line="600" w:lineRule="exact"/>
        <w:ind w:firstLine="640"/>
        <w:rPr>
          <w:rFonts w:eastAsia="方正仿宋简体"/>
          <w:color w:val="000000"/>
        </w:rPr>
      </w:pPr>
      <w:r w:rsidRPr="00EA02B7">
        <w:rPr>
          <w:rFonts w:eastAsia="方正仿宋简体"/>
          <w:color w:val="000000"/>
        </w:rPr>
        <w:t>骊山街办、秦陵街办、斜口街办、行者街办、代王街办、新丰街办、零口街办、相桥街办、新市街办、栎阳街办、雨金街办、西泉街办、马额街办、徐杨街办、何寨街办、交口街办、油槐街办、北田街办、铁炉街办、任留街办、仁宗街办、小金街办、穆寨街办</w:t>
      </w:r>
    </w:p>
    <w:p w:rsidR="00D5366B" w:rsidRPr="00EA02B7" w:rsidRDefault="00D5366B" w:rsidP="00D5366B">
      <w:pPr>
        <w:pStyle w:val="a6"/>
        <w:spacing w:before="0" w:beforeAutospacing="0" w:after="0" w:afterAutospacing="0" w:line="576" w:lineRule="exact"/>
        <w:jc w:val="both"/>
        <w:rPr>
          <w:rFonts w:ascii="Times New Roman" w:eastAsia="黑体"/>
          <w:color w:val="000000"/>
          <w:sz w:val="32"/>
          <w:szCs w:val="32"/>
        </w:rPr>
      </w:pPr>
    </w:p>
    <w:p w:rsidR="00D5366B" w:rsidRPr="00EA02B7" w:rsidRDefault="00D5366B" w:rsidP="00D5366B">
      <w:pPr>
        <w:pStyle w:val="a6"/>
        <w:spacing w:before="0" w:beforeAutospacing="0" w:after="0" w:afterAutospacing="0" w:line="576" w:lineRule="exact"/>
        <w:jc w:val="both"/>
        <w:rPr>
          <w:rFonts w:ascii="Times New Roman" w:eastAsia="黑体"/>
          <w:color w:val="000000"/>
          <w:sz w:val="32"/>
          <w:szCs w:val="32"/>
        </w:rPr>
      </w:pPr>
    </w:p>
    <w:p w:rsidR="00D5366B" w:rsidRPr="00EA02B7" w:rsidRDefault="00D5366B" w:rsidP="00D5366B">
      <w:pPr>
        <w:pStyle w:val="a4"/>
        <w:rPr>
          <w:color w:val="000000"/>
        </w:rPr>
      </w:pPr>
    </w:p>
    <w:p w:rsidR="00D5366B" w:rsidRPr="00EA02B7" w:rsidRDefault="00D5366B" w:rsidP="00D5366B">
      <w:pPr>
        <w:pStyle w:val="a4"/>
        <w:rPr>
          <w:color w:val="000000"/>
        </w:rPr>
      </w:pPr>
    </w:p>
    <w:p w:rsidR="00D5366B" w:rsidRPr="00EA02B7" w:rsidRDefault="00D5366B" w:rsidP="00D5366B">
      <w:pPr>
        <w:pStyle w:val="a4"/>
        <w:rPr>
          <w:color w:val="000000"/>
        </w:rPr>
      </w:pPr>
    </w:p>
    <w:p w:rsidR="00116E4E" w:rsidRPr="00D5366B" w:rsidRDefault="00116E4E" w:rsidP="00D5366B"/>
    <w:sectPr w:rsidR="00116E4E" w:rsidRPr="00D5366B" w:rsidSect="00345C32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10C" w:rsidRDefault="0048410C" w:rsidP="001F5E93">
      <w:r>
        <w:separator/>
      </w:r>
    </w:p>
  </w:endnote>
  <w:endnote w:type="continuationSeparator" w:id="1">
    <w:p w:rsidR="0048410C" w:rsidRDefault="0048410C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4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E47F6A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E47F6A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E47F6A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4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E47F6A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E47F6A">
      <w:rPr>
        <w:rFonts w:ascii="宋体" w:hint="eastAsia"/>
        <w:sz w:val="28"/>
      </w:rPr>
      <w:fldChar w:fldCharType="separate"/>
    </w:r>
    <w:r w:rsidR="00D5366B">
      <w:rPr>
        <w:rFonts w:ascii="宋体"/>
        <w:noProof/>
        <w:sz w:val="28"/>
      </w:rPr>
      <w:t>1</w:t>
    </w:r>
    <w:r w:rsidR="00E47F6A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4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10C" w:rsidRDefault="0048410C" w:rsidP="001F5E93">
      <w:r>
        <w:separator/>
      </w:r>
    </w:p>
  </w:footnote>
  <w:footnote w:type="continuationSeparator" w:id="1">
    <w:p w:rsidR="0048410C" w:rsidRDefault="0048410C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116E4E"/>
    <w:rsid w:val="001F5E93"/>
    <w:rsid w:val="002E0C56"/>
    <w:rsid w:val="00345C32"/>
    <w:rsid w:val="0048410C"/>
    <w:rsid w:val="0064014E"/>
    <w:rsid w:val="00761333"/>
    <w:rsid w:val="00B62E90"/>
    <w:rsid w:val="00BB1C35"/>
    <w:rsid w:val="00D5366B"/>
    <w:rsid w:val="00E4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5E93"/>
    <w:rPr>
      <w:sz w:val="18"/>
      <w:szCs w:val="18"/>
    </w:rPr>
  </w:style>
  <w:style w:type="paragraph" w:styleId="a4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5E93"/>
    <w:rPr>
      <w:sz w:val="18"/>
      <w:szCs w:val="18"/>
    </w:rPr>
  </w:style>
  <w:style w:type="character" w:styleId="a5">
    <w:name w:val="page number"/>
    <w:basedOn w:val="a0"/>
    <w:rsid w:val="001F5E93"/>
  </w:style>
  <w:style w:type="paragraph" w:styleId="a6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2018-12-24T07:20:00Z</dcterms:created>
  <dcterms:modified xsi:type="dcterms:W3CDTF">2018-12-24T07:57:00Z</dcterms:modified>
</cp:coreProperties>
</file>