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D3B" w:rsidRPr="00EA02B7" w:rsidRDefault="00153D3B" w:rsidP="00153D3B">
      <w:pPr>
        <w:spacing w:line="440" w:lineRule="exact"/>
        <w:rPr>
          <w:rFonts w:eastAsia="黑体"/>
          <w:bCs/>
          <w:color w:val="000000"/>
        </w:rPr>
      </w:pPr>
      <w:r w:rsidRPr="00EA02B7">
        <w:rPr>
          <w:rFonts w:eastAsia="黑体"/>
          <w:bCs/>
          <w:color w:val="000000"/>
        </w:rPr>
        <w:t>附件</w:t>
      </w:r>
      <w:r w:rsidRPr="00EA02B7">
        <w:rPr>
          <w:rFonts w:eastAsia="黑体"/>
          <w:bCs/>
          <w:color w:val="000000"/>
        </w:rPr>
        <w:t>3</w:t>
      </w:r>
    </w:p>
    <w:p w:rsidR="00153D3B" w:rsidRPr="00EA02B7" w:rsidRDefault="00153D3B" w:rsidP="00153D3B">
      <w:pPr>
        <w:spacing w:line="440" w:lineRule="exact"/>
        <w:jc w:val="center"/>
        <w:rPr>
          <w:rFonts w:eastAsia="黑体"/>
          <w:bCs/>
          <w:color w:val="000000"/>
          <w:sz w:val="36"/>
        </w:rPr>
      </w:pPr>
      <w:r w:rsidRPr="00EA02B7">
        <w:rPr>
          <w:rFonts w:eastAsia="黑体"/>
          <w:bCs/>
          <w:color w:val="000000"/>
          <w:sz w:val="36"/>
        </w:rPr>
        <w:t>西安市临潼区美丽机关创建评分表</w:t>
      </w:r>
    </w:p>
    <w:tbl>
      <w:tblPr>
        <w:tblW w:w="1473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4"/>
        <w:gridCol w:w="8439"/>
        <w:gridCol w:w="1001"/>
        <w:gridCol w:w="2975"/>
        <w:gridCol w:w="1174"/>
      </w:tblGrid>
      <w:tr w:rsidR="00153D3B" w:rsidRPr="00EA02B7" w:rsidTr="007A3DA1">
        <w:trPr>
          <w:trHeight w:val="337"/>
        </w:trPr>
        <w:tc>
          <w:tcPr>
            <w:tcW w:w="1144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创建内容</w:t>
            </w:r>
          </w:p>
        </w:tc>
        <w:tc>
          <w:tcPr>
            <w:tcW w:w="8439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创建标准</w:t>
            </w:r>
          </w:p>
        </w:tc>
        <w:tc>
          <w:tcPr>
            <w:tcW w:w="1001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标准分</w:t>
            </w:r>
          </w:p>
        </w:tc>
        <w:tc>
          <w:tcPr>
            <w:tcW w:w="2975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扣分项</w:t>
            </w:r>
          </w:p>
        </w:tc>
        <w:tc>
          <w:tcPr>
            <w:tcW w:w="1174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评测方法</w:t>
            </w:r>
          </w:p>
        </w:tc>
      </w:tr>
      <w:tr w:rsidR="00153D3B" w:rsidRPr="00EA02B7" w:rsidTr="007A3DA1">
        <w:trPr>
          <w:trHeight w:val="337"/>
        </w:trPr>
        <w:tc>
          <w:tcPr>
            <w:tcW w:w="1144" w:type="dxa"/>
            <w:vMerge w:val="restart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组织领导</w:t>
            </w:r>
          </w:p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（</w:t>
            </w:r>
            <w:r w:rsidRPr="00EA02B7">
              <w:rPr>
                <w:bCs/>
                <w:color w:val="000000"/>
                <w:szCs w:val="21"/>
              </w:rPr>
              <w:t>9</w:t>
            </w:r>
            <w:r w:rsidRPr="00EA02B7">
              <w:rPr>
                <w:bCs/>
                <w:color w:val="000000"/>
                <w:szCs w:val="21"/>
              </w:rPr>
              <w:t>分）</w:t>
            </w:r>
          </w:p>
        </w:tc>
        <w:tc>
          <w:tcPr>
            <w:tcW w:w="8439" w:type="dxa"/>
            <w:vAlign w:val="center"/>
          </w:tcPr>
          <w:p w:rsidR="00153D3B" w:rsidRPr="00EA02B7" w:rsidRDefault="00153D3B" w:rsidP="007A3DA1">
            <w:pPr>
              <w:spacing w:line="29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1.</w:t>
            </w:r>
            <w:r w:rsidRPr="00EA02B7">
              <w:rPr>
                <w:bCs/>
                <w:color w:val="000000"/>
                <w:szCs w:val="21"/>
              </w:rPr>
              <w:t>各级机关、单位对美丽机关创建思想重视，组织健全，责任明确；</w:t>
            </w:r>
          </w:p>
        </w:tc>
        <w:tc>
          <w:tcPr>
            <w:tcW w:w="1001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3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75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缺一项扣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74" w:type="dxa"/>
            <w:vMerge w:val="restart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材料审核</w:t>
            </w:r>
          </w:p>
        </w:tc>
      </w:tr>
      <w:tr w:rsidR="00153D3B" w:rsidRPr="00EA02B7" w:rsidTr="007A3DA1">
        <w:trPr>
          <w:trHeight w:val="170"/>
        </w:trPr>
        <w:tc>
          <w:tcPr>
            <w:tcW w:w="1144" w:type="dxa"/>
            <w:vMerge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439" w:type="dxa"/>
            <w:vAlign w:val="center"/>
          </w:tcPr>
          <w:p w:rsidR="00153D3B" w:rsidRPr="00EA02B7" w:rsidRDefault="00153D3B" w:rsidP="007A3DA1">
            <w:pPr>
              <w:spacing w:line="29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2.</w:t>
            </w:r>
            <w:r w:rsidRPr="00EA02B7">
              <w:rPr>
                <w:bCs/>
                <w:color w:val="000000"/>
                <w:szCs w:val="21"/>
              </w:rPr>
              <w:t>开展美丽机关相关文件学习，动员安排；</w:t>
            </w:r>
          </w:p>
        </w:tc>
        <w:tc>
          <w:tcPr>
            <w:tcW w:w="1001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3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75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缺一项扣</w:t>
            </w:r>
            <w:r w:rsidRPr="00EA02B7">
              <w:rPr>
                <w:bCs/>
                <w:color w:val="000000"/>
                <w:szCs w:val="21"/>
              </w:rPr>
              <w:t>1.5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74" w:type="dxa"/>
            <w:vMerge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170"/>
        </w:trPr>
        <w:tc>
          <w:tcPr>
            <w:tcW w:w="1144" w:type="dxa"/>
            <w:vMerge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439" w:type="dxa"/>
            <w:vAlign w:val="center"/>
          </w:tcPr>
          <w:p w:rsidR="00153D3B" w:rsidRPr="00EA02B7" w:rsidRDefault="00153D3B" w:rsidP="007A3DA1">
            <w:pPr>
              <w:spacing w:line="29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3.</w:t>
            </w:r>
            <w:r w:rsidRPr="00EA02B7">
              <w:rPr>
                <w:bCs/>
                <w:color w:val="000000"/>
                <w:szCs w:val="21"/>
              </w:rPr>
              <w:t>对美丽机关创建底数清楚，方案管用，推动有利。</w:t>
            </w:r>
          </w:p>
        </w:tc>
        <w:tc>
          <w:tcPr>
            <w:tcW w:w="1001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3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75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缺一项扣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74" w:type="dxa"/>
            <w:vMerge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337"/>
        </w:trPr>
        <w:tc>
          <w:tcPr>
            <w:tcW w:w="1144" w:type="dxa"/>
            <w:vMerge w:val="restart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环境卫生</w:t>
            </w:r>
          </w:p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（</w:t>
            </w:r>
            <w:r w:rsidRPr="00EA02B7">
              <w:rPr>
                <w:bCs/>
                <w:color w:val="000000"/>
                <w:szCs w:val="21"/>
              </w:rPr>
              <w:t>10</w:t>
            </w:r>
            <w:r w:rsidRPr="00EA02B7">
              <w:rPr>
                <w:bCs/>
                <w:color w:val="000000"/>
                <w:szCs w:val="21"/>
              </w:rPr>
              <w:t>分）</w:t>
            </w:r>
          </w:p>
        </w:tc>
        <w:tc>
          <w:tcPr>
            <w:tcW w:w="8439" w:type="dxa"/>
            <w:vAlign w:val="center"/>
          </w:tcPr>
          <w:p w:rsidR="00153D3B" w:rsidRPr="00EA02B7" w:rsidRDefault="00153D3B" w:rsidP="007A3DA1">
            <w:pPr>
              <w:spacing w:line="29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1.</w:t>
            </w:r>
            <w:r w:rsidRPr="00EA02B7">
              <w:rPr>
                <w:bCs/>
                <w:color w:val="000000"/>
                <w:szCs w:val="21"/>
              </w:rPr>
              <w:t>整洁干净，地面、楼道、过道无垃圾、杂物、污水、污渍等；</w:t>
            </w:r>
          </w:p>
        </w:tc>
        <w:tc>
          <w:tcPr>
            <w:tcW w:w="1001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4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75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发现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处扣</w:t>
            </w:r>
            <w:r w:rsidRPr="00EA02B7">
              <w:rPr>
                <w:bCs/>
                <w:color w:val="000000"/>
                <w:szCs w:val="21"/>
              </w:rPr>
              <w:t>0.5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74" w:type="dxa"/>
            <w:vMerge w:val="restart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实地查看</w:t>
            </w:r>
          </w:p>
        </w:tc>
      </w:tr>
      <w:tr w:rsidR="00153D3B" w:rsidRPr="00EA02B7" w:rsidTr="007A3DA1">
        <w:trPr>
          <w:trHeight w:val="170"/>
        </w:trPr>
        <w:tc>
          <w:tcPr>
            <w:tcW w:w="1144" w:type="dxa"/>
            <w:vMerge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439" w:type="dxa"/>
            <w:vAlign w:val="center"/>
          </w:tcPr>
          <w:p w:rsidR="00153D3B" w:rsidRPr="00EA02B7" w:rsidRDefault="00153D3B" w:rsidP="007A3DA1">
            <w:pPr>
              <w:spacing w:line="29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．设立吸烟区，室内禁止吸烟；单位厕所要做到洁化、美化、绿化、亮化（参照临办字〔</w:t>
            </w:r>
            <w:r w:rsidRPr="00EA02B7">
              <w:rPr>
                <w:bCs/>
                <w:color w:val="000000"/>
                <w:szCs w:val="21"/>
              </w:rPr>
              <w:t>2017</w:t>
            </w:r>
            <w:r w:rsidRPr="00EA02B7">
              <w:rPr>
                <w:bCs/>
                <w:color w:val="000000"/>
                <w:szCs w:val="21"/>
              </w:rPr>
              <w:t>〕</w:t>
            </w:r>
            <w:r w:rsidRPr="00EA02B7">
              <w:rPr>
                <w:bCs/>
                <w:color w:val="000000"/>
                <w:szCs w:val="21"/>
              </w:rPr>
              <w:t>72</w:t>
            </w:r>
            <w:r w:rsidRPr="00EA02B7">
              <w:rPr>
                <w:bCs/>
                <w:color w:val="000000"/>
                <w:szCs w:val="21"/>
              </w:rPr>
              <w:t>号文件执行）。</w:t>
            </w:r>
          </w:p>
        </w:tc>
        <w:tc>
          <w:tcPr>
            <w:tcW w:w="1001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75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在禁烟区域吸烟发现一次扣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74" w:type="dxa"/>
            <w:vMerge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170"/>
        </w:trPr>
        <w:tc>
          <w:tcPr>
            <w:tcW w:w="1144" w:type="dxa"/>
            <w:vMerge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439" w:type="dxa"/>
            <w:vAlign w:val="center"/>
          </w:tcPr>
          <w:p w:rsidR="00153D3B" w:rsidRPr="00EA02B7" w:rsidRDefault="00153D3B" w:rsidP="007A3DA1">
            <w:pPr>
              <w:spacing w:line="29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3</w:t>
            </w:r>
            <w:r w:rsidRPr="00EA02B7">
              <w:rPr>
                <w:bCs/>
                <w:color w:val="000000"/>
                <w:szCs w:val="21"/>
              </w:rPr>
              <w:t>．每天清扫保洁，垃圾桶日产日清，有长效保洁机制；</w:t>
            </w:r>
          </w:p>
        </w:tc>
        <w:tc>
          <w:tcPr>
            <w:tcW w:w="1001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75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发现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处扣</w:t>
            </w:r>
            <w:r w:rsidRPr="00EA02B7">
              <w:rPr>
                <w:bCs/>
                <w:color w:val="000000"/>
                <w:szCs w:val="21"/>
              </w:rPr>
              <w:t>0.5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74" w:type="dxa"/>
            <w:vMerge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170"/>
        </w:trPr>
        <w:tc>
          <w:tcPr>
            <w:tcW w:w="1144" w:type="dxa"/>
            <w:vMerge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439" w:type="dxa"/>
            <w:vAlign w:val="center"/>
          </w:tcPr>
          <w:p w:rsidR="00153D3B" w:rsidRPr="00EA02B7" w:rsidRDefault="00153D3B" w:rsidP="007A3DA1">
            <w:pPr>
              <w:spacing w:line="29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4</w:t>
            </w:r>
            <w:r w:rsidRPr="00EA02B7">
              <w:rPr>
                <w:bCs/>
                <w:color w:val="000000"/>
                <w:szCs w:val="21"/>
              </w:rPr>
              <w:t>．污水入网、治水节水工作开展得力。</w:t>
            </w:r>
          </w:p>
        </w:tc>
        <w:tc>
          <w:tcPr>
            <w:tcW w:w="1001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75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一项工作未开展扣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74" w:type="dxa"/>
            <w:vMerge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337"/>
        </w:trPr>
        <w:tc>
          <w:tcPr>
            <w:tcW w:w="1144" w:type="dxa"/>
            <w:vMerge w:val="restart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室内环境</w:t>
            </w:r>
          </w:p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（</w:t>
            </w:r>
            <w:r w:rsidRPr="00EA02B7">
              <w:rPr>
                <w:bCs/>
                <w:color w:val="000000"/>
                <w:szCs w:val="21"/>
              </w:rPr>
              <w:t>12</w:t>
            </w:r>
            <w:r w:rsidRPr="00EA02B7">
              <w:rPr>
                <w:bCs/>
                <w:color w:val="000000"/>
                <w:szCs w:val="21"/>
              </w:rPr>
              <w:t>分）</w:t>
            </w:r>
          </w:p>
        </w:tc>
        <w:tc>
          <w:tcPr>
            <w:tcW w:w="8439" w:type="dxa"/>
            <w:vAlign w:val="center"/>
          </w:tcPr>
          <w:p w:rsidR="00153D3B" w:rsidRPr="00EA02B7" w:rsidRDefault="00153D3B" w:rsidP="007A3DA1">
            <w:pPr>
              <w:spacing w:line="29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1.</w:t>
            </w:r>
            <w:r w:rsidRPr="00EA02B7">
              <w:rPr>
                <w:bCs/>
                <w:color w:val="000000"/>
                <w:szCs w:val="21"/>
              </w:rPr>
              <w:t>办公区室内应保持干净整洁，定期开窗通风、清扫和擦拭，不随地乱扔垃圾、随地吐痰；</w:t>
            </w:r>
          </w:p>
        </w:tc>
        <w:tc>
          <w:tcPr>
            <w:tcW w:w="1001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75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发现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处扣</w:t>
            </w:r>
            <w:r w:rsidRPr="00EA02B7">
              <w:rPr>
                <w:bCs/>
                <w:color w:val="000000"/>
                <w:szCs w:val="21"/>
              </w:rPr>
              <w:t>0.5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74" w:type="dxa"/>
            <w:vMerge w:val="restart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实地查看</w:t>
            </w:r>
          </w:p>
        </w:tc>
      </w:tr>
      <w:tr w:rsidR="00153D3B" w:rsidRPr="00EA02B7" w:rsidTr="007A3DA1">
        <w:trPr>
          <w:trHeight w:val="170"/>
        </w:trPr>
        <w:tc>
          <w:tcPr>
            <w:tcW w:w="1144" w:type="dxa"/>
            <w:vMerge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439" w:type="dxa"/>
            <w:vAlign w:val="center"/>
          </w:tcPr>
          <w:p w:rsidR="00153D3B" w:rsidRPr="00EA02B7" w:rsidRDefault="00153D3B" w:rsidP="007A3DA1">
            <w:pPr>
              <w:spacing w:line="29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2.</w:t>
            </w:r>
            <w:r w:rsidRPr="00EA02B7">
              <w:rPr>
                <w:bCs/>
                <w:color w:val="000000"/>
                <w:szCs w:val="21"/>
              </w:rPr>
              <w:t>办公桌上物品摆放要合理、整洁、使用方便，不宜放置过多物品；</w:t>
            </w:r>
          </w:p>
        </w:tc>
        <w:tc>
          <w:tcPr>
            <w:tcW w:w="1001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75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发现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处扣</w:t>
            </w:r>
            <w:r w:rsidRPr="00EA02B7">
              <w:rPr>
                <w:bCs/>
                <w:color w:val="000000"/>
                <w:szCs w:val="21"/>
              </w:rPr>
              <w:t>0.5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74" w:type="dxa"/>
            <w:vMerge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170"/>
        </w:trPr>
        <w:tc>
          <w:tcPr>
            <w:tcW w:w="1144" w:type="dxa"/>
            <w:vMerge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439" w:type="dxa"/>
            <w:vAlign w:val="center"/>
          </w:tcPr>
          <w:p w:rsidR="00153D3B" w:rsidRPr="00EA02B7" w:rsidRDefault="00153D3B" w:rsidP="007A3DA1">
            <w:pPr>
              <w:spacing w:line="29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3.</w:t>
            </w:r>
            <w:r w:rsidRPr="00EA02B7">
              <w:rPr>
                <w:bCs/>
                <w:color w:val="000000"/>
                <w:szCs w:val="21"/>
              </w:rPr>
              <w:t>文档应及时归档，文件柜应及时清理，书箱要按照顺序摆放整齐，文件柜上方严禁堆放杂物，确需放置资料的，应统一摆放整齐；</w:t>
            </w:r>
          </w:p>
        </w:tc>
        <w:tc>
          <w:tcPr>
            <w:tcW w:w="1001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75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发现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处扣</w:t>
            </w:r>
            <w:r w:rsidRPr="00EA02B7">
              <w:rPr>
                <w:bCs/>
                <w:color w:val="000000"/>
                <w:szCs w:val="21"/>
              </w:rPr>
              <w:t>0.5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74" w:type="dxa"/>
            <w:vMerge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170"/>
        </w:trPr>
        <w:tc>
          <w:tcPr>
            <w:tcW w:w="1144" w:type="dxa"/>
            <w:vMerge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439" w:type="dxa"/>
            <w:vAlign w:val="center"/>
          </w:tcPr>
          <w:p w:rsidR="00153D3B" w:rsidRPr="00EA02B7" w:rsidRDefault="00153D3B" w:rsidP="007A3DA1">
            <w:pPr>
              <w:spacing w:line="29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4.</w:t>
            </w:r>
            <w:r w:rsidRPr="00EA02B7">
              <w:rPr>
                <w:bCs/>
                <w:color w:val="000000"/>
                <w:szCs w:val="21"/>
              </w:rPr>
              <w:t>办公室墙面上、办公家具、办公设备上整洁，无刻、划痕，因工作需要，在墙面上的张贴及挂件（规范、职责、地图等），应整洁有序美观；</w:t>
            </w:r>
          </w:p>
        </w:tc>
        <w:tc>
          <w:tcPr>
            <w:tcW w:w="1001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75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发现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处扣</w:t>
            </w:r>
            <w:r w:rsidRPr="00EA02B7">
              <w:rPr>
                <w:bCs/>
                <w:color w:val="000000"/>
                <w:szCs w:val="21"/>
              </w:rPr>
              <w:t>0.5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74" w:type="dxa"/>
            <w:vMerge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170"/>
        </w:trPr>
        <w:tc>
          <w:tcPr>
            <w:tcW w:w="1144" w:type="dxa"/>
            <w:vMerge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439" w:type="dxa"/>
            <w:vAlign w:val="center"/>
          </w:tcPr>
          <w:p w:rsidR="00153D3B" w:rsidRPr="00EA02B7" w:rsidRDefault="00153D3B" w:rsidP="007A3DA1">
            <w:pPr>
              <w:spacing w:line="29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5.</w:t>
            </w:r>
            <w:r w:rsidRPr="00EA02B7">
              <w:rPr>
                <w:bCs/>
                <w:color w:val="000000"/>
                <w:szCs w:val="21"/>
              </w:rPr>
              <w:t>办公室内笤帚、纸篓、抹布应统一放置在墙角等隐蔽位置；衣帽架、洗脸盆等物品放置有序；</w:t>
            </w:r>
          </w:p>
        </w:tc>
        <w:tc>
          <w:tcPr>
            <w:tcW w:w="1001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75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发现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处扣</w:t>
            </w:r>
            <w:r w:rsidRPr="00EA02B7">
              <w:rPr>
                <w:bCs/>
                <w:color w:val="000000"/>
                <w:szCs w:val="21"/>
              </w:rPr>
              <w:t>0.5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74" w:type="dxa"/>
            <w:vMerge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170"/>
        </w:trPr>
        <w:tc>
          <w:tcPr>
            <w:tcW w:w="1144" w:type="dxa"/>
            <w:vMerge/>
            <w:tcBorders>
              <w:bottom w:val="single" w:sz="4" w:space="0" w:color="000000"/>
            </w:tcBorders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439" w:type="dxa"/>
            <w:tcBorders>
              <w:bottom w:val="single" w:sz="4" w:space="0" w:color="000000"/>
            </w:tcBorders>
            <w:vAlign w:val="center"/>
          </w:tcPr>
          <w:p w:rsidR="00153D3B" w:rsidRPr="00EA02B7" w:rsidRDefault="00153D3B" w:rsidP="007A3DA1">
            <w:pPr>
              <w:spacing w:line="29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6.</w:t>
            </w:r>
            <w:r w:rsidRPr="00EA02B7">
              <w:rPr>
                <w:bCs/>
                <w:color w:val="000000"/>
                <w:szCs w:val="21"/>
              </w:rPr>
              <w:t>花卉摆放数量适中并在适当位置，保持花盆和托盘清洁。</w:t>
            </w:r>
          </w:p>
        </w:tc>
        <w:tc>
          <w:tcPr>
            <w:tcW w:w="1001" w:type="dxa"/>
            <w:tcBorders>
              <w:bottom w:val="single" w:sz="4" w:space="0" w:color="000000"/>
            </w:tcBorders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75" w:type="dxa"/>
            <w:tcBorders>
              <w:bottom w:val="single" w:sz="4" w:space="0" w:color="000000"/>
            </w:tcBorders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发现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处扣</w:t>
            </w:r>
            <w:r w:rsidRPr="00EA02B7">
              <w:rPr>
                <w:bCs/>
                <w:color w:val="000000"/>
                <w:szCs w:val="21"/>
              </w:rPr>
              <w:t>0.5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74" w:type="dxa"/>
            <w:vMerge/>
            <w:tcBorders>
              <w:bottom w:val="single" w:sz="4" w:space="0" w:color="000000"/>
            </w:tcBorders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337"/>
        </w:trPr>
        <w:tc>
          <w:tcPr>
            <w:tcW w:w="1144" w:type="dxa"/>
            <w:vMerge w:val="restart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庭院景观</w:t>
            </w:r>
          </w:p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（</w:t>
            </w:r>
            <w:r w:rsidRPr="00EA02B7">
              <w:rPr>
                <w:bCs/>
                <w:color w:val="000000"/>
                <w:szCs w:val="21"/>
              </w:rPr>
              <w:t>12</w:t>
            </w:r>
            <w:r w:rsidRPr="00EA02B7">
              <w:rPr>
                <w:bCs/>
                <w:color w:val="000000"/>
                <w:szCs w:val="21"/>
              </w:rPr>
              <w:t>分）</w:t>
            </w:r>
          </w:p>
        </w:tc>
        <w:tc>
          <w:tcPr>
            <w:tcW w:w="8439" w:type="dxa"/>
            <w:vAlign w:val="center"/>
          </w:tcPr>
          <w:p w:rsidR="00153D3B" w:rsidRPr="00EA02B7" w:rsidRDefault="00153D3B" w:rsidP="007A3DA1">
            <w:pPr>
              <w:pStyle w:val="a6"/>
              <w:spacing w:beforeAutospacing="0" w:afterAutospacing="0" w:line="290" w:lineRule="exact"/>
              <w:jc w:val="both"/>
              <w:rPr>
                <w:rFonts w:ascii="Times New Roman"/>
                <w:bCs/>
                <w:color w:val="000000"/>
                <w:sz w:val="21"/>
                <w:szCs w:val="21"/>
              </w:rPr>
            </w:pPr>
            <w:r w:rsidRPr="00EA02B7">
              <w:rPr>
                <w:rFonts w:ascii="Times New Roman"/>
                <w:bCs/>
                <w:color w:val="000000"/>
                <w:sz w:val="21"/>
                <w:szCs w:val="21"/>
              </w:rPr>
              <w:t>1</w:t>
            </w:r>
            <w:r w:rsidRPr="00EA02B7">
              <w:rPr>
                <w:rFonts w:ascii="Times New Roman"/>
                <w:bCs/>
                <w:color w:val="000000"/>
                <w:sz w:val="21"/>
                <w:szCs w:val="21"/>
              </w:rPr>
              <w:t>．机构门牌设置合理、醒目；</w:t>
            </w:r>
          </w:p>
        </w:tc>
        <w:tc>
          <w:tcPr>
            <w:tcW w:w="1001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75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一项未达到要求扣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74" w:type="dxa"/>
            <w:vMerge w:val="restart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实地查看</w:t>
            </w:r>
          </w:p>
        </w:tc>
      </w:tr>
      <w:tr w:rsidR="00153D3B" w:rsidRPr="00EA02B7" w:rsidTr="007A3DA1">
        <w:trPr>
          <w:trHeight w:val="170"/>
        </w:trPr>
        <w:tc>
          <w:tcPr>
            <w:tcW w:w="1144" w:type="dxa"/>
            <w:vMerge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439" w:type="dxa"/>
            <w:vAlign w:val="center"/>
          </w:tcPr>
          <w:p w:rsidR="00153D3B" w:rsidRPr="00EA02B7" w:rsidRDefault="00153D3B" w:rsidP="007A3DA1">
            <w:pPr>
              <w:pStyle w:val="a6"/>
              <w:spacing w:beforeAutospacing="0" w:afterAutospacing="0" w:line="290" w:lineRule="exact"/>
              <w:jc w:val="both"/>
              <w:rPr>
                <w:rFonts w:ascii="Times New Roman"/>
                <w:bCs/>
                <w:color w:val="000000"/>
                <w:sz w:val="21"/>
                <w:szCs w:val="21"/>
              </w:rPr>
            </w:pPr>
            <w:r w:rsidRPr="00EA02B7">
              <w:rPr>
                <w:rFonts w:ascii="Times New Roman"/>
                <w:bCs/>
                <w:color w:val="000000"/>
                <w:sz w:val="21"/>
                <w:szCs w:val="21"/>
              </w:rPr>
              <w:t>2.</w:t>
            </w:r>
            <w:r w:rsidRPr="00EA02B7">
              <w:rPr>
                <w:rFonts w:ascii="Times New Roman"/>
                <w:bCs/>
                <w:color w:val="000000"/>
                <w:sz w:val="21"/>
                <w:szCs w:val="21"/>
              </w:rPr>
              <w:t>庭院内外有与周边环境协调一致以及有一定特色的景观；</w:t>
            </w:r>
          </w:p>
        </w:tc>
        <w:tc>
          <w:tcPr>
            <w:tcW w:w="1001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75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一项未达到要求扣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74" w:type="dxa"/>
            <w:vMerge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170"/>
        </w:trPr>
        <w:tc>
          <w:tcPr>
            <w:tcW w:w="1144" w:type="dxa"/>
            <w:vMerge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439" w:type="dxa"/>
            <w:vAlign w:val="center"/>
          </w:tcPr>
          <w:p w:rsidR="00153D3B" w:rsidRPr="00EA02B7" w:rsidRDefault="00153D3B" w:rsidP="007A3DA1">
            <w:pPr>
              <w:pStyle w:val="a6"/>
              <w:spacing w:beforeAutospacing="0" w:afterAutospacing="0" w:line="290" w:lineRule="exact"/>
              <w:jc w:val="both"/>
              <w:rPr>
                <w:rFonts w:ascii="Times New Roman"/>
                <w:bCs/>
                <w:color w:val="000000"/>
                <w:sz w:val="21"/>
                <w:szCs w:val="21"/>
              </w:rPr>
            </w:pPr>
            <w:r w:rsidRPr="00EA02B7">
              <w:rPr>
                <w:rFonts w:ascii="Times New Roman"/>
                <w:bCs/>
                <w:color w:val="000000"/>
                <w:sz w:val="21"/>
                <w:szCs w:val="21"/>
              </w:rPr>
              <w:t>3.</w:t>
            </w:r>
            <w:r w:rsidRPr="00EA02B7">
              <w:rPr>
                <w:rFonts w:ascii="Times New Roman"/>
                <w:bCs/>
                <w:color w:val="000000"/>
                <w:sz w:val="21"/>
                <w:szCs w:val="21"/>
              </w:rPr>
              <w:t>导向牌及各类标识设置醒目、详尽、美观；</w:t>
            </w:r>
          </w:p>
        </w:tc>
        <w:tc>
          <w:tcPr>
            <w:tcW w:w="1001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75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一项未达到要求扣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74" w:type="dxa"/>
            <w:vMerge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170"/>
        </w:trPr>
        <w:tc>
          <w:tcPr>
            <w:tcW w:w="1144" w:type="dxa"/>
            <w:vMerge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439" w:type="dxa"/>
            <w:vAlign w:val="center"/>
          </w:tcPr>
          <w:p w:rsidR="00153D3B" w:rsidRPr="00EA02B7" w:rsidRDefault="00153D3B" w:rsidP="007A3DA1">
            <w:pPr>
              <w:pStyle w:val="a6"/>
              <w:spacing w:beforeAutospacing="0" w:afterAutospacing="0" w:line="290" w:lineRule="exact"/>
              <w:jc w:val="both"/>
              <w:rPr>
                <w:rFonts w:ascii="Times New Roman"/>
                <w:bCs/>
                <w:color w:val="000000"/>
                <w:sz w:val="21"/>
                <w:szCs w:val="21"/>
              </w:rPr>
            </w:pPr>
            <w:r w:rsidRPr="00EA02B7">
              <w:rPr>
                <w:rFonts w:ascii="Times New Roman"/>
                <w:bCs/>
                <w:color w:val="000000"/>
                <w:sz w:val="21"/>
                <w:szCs w:val="21"/>
              </w:rPr>
              <w:t>4</w:t>
            </w:r>
            <w:r w:rsidRPr="00EA02B7">
              <w:rPr>
                <w:rFonts w:ascii="Times New Roman"/>
                <w:bCs/>
                <w:color w:val="000000"/>
                <w:sz w:val="21"/>
                <w:szCs w:val="21"/>
              </w:rPr>
              <w:t>、种植绿化植物，绿地率符合要求，绿化定期养护，无明显病虫害、死树、地皮空秃；</w:t>
            </w:r>
          </w:p>
        </w:tc>
        <w:tc>
          <w:tcPr>
            <w:tcW w:w="1001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75" w:type="dxa"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发现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处扣</w:t>
            </w:r>
            <w:r w:rsidRPr="00EA02B7">
              <w:rPr>
                <w:bCs/>
                <w:color w:val="000000"/>
                <w:szCs w:val="21"/>
              </w:rPr>
              <w:t>0.5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74" w:type="dxa"/>
            <w:vMerge/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170"/>
        </w:trPr>
        <w:tc>
          <w:tcPr>
            <w:tcW w:w="1144" w:type="dxa"/>
            <w:vMerge/>
            <w:tcBorders>
              <w:bottom w:val="single" w:sz="4" w:space="0" w:color="auto"/>
            </w:tcBorders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439" w:type="dxa"/>
            <w:tcBorders>
              <w:bottom w:val="single" w:sz="4" w:space="0" w:color="auto"/>
            </w:tcBorders>
            <w:vAlign w:val="center"/>
          </w:tcPr>
          <w:p w:rsidR="00153D3B" w:rsidRPr="00EA02B7" w:rsidRDefault="00153D3B" w:rsidP="007A3DA1">
            <w:pPr>
              <w:pStyle w:val="a6"/>
              <w:spacing w:beforeAutospacing="0" w:afterAutospacing="0" w:line="290" w:lineRule="exact"/>
              <w:jc w:val="both"/>
              <w:rPr>
                <w:rFonts w:ascii="Times New Roman"/>
                <w:bCs/>
                <w:color w:val="000000"/>
                <w:sz w:val="21"/>
                <w:szCs w:val="21"/>
              </w:rPr>
            </w:pPr>
            <w:r w:rsidRPr="00EA02B7">
              <w:rPr>
                <w:rFonts w:ascii="Times New Roman"/>
                <w:bCs/>
                <w:color w:val="000000"/>
                <w:sz w:val="21"/>
                <w:szCs w:val="21"/>
              </w:rPr>
              <w:t>5.</w:t>
            </w:r>
            <w:r w:rsidRPr="00EA02B7">
              <w:rPr>
                <w:rFonts w:ascii="Times New Roman"/>
                <w:bCs/>
                <w:color w:val="000000"/>
                <w:sz w:val="21"/>
                <w:szCs w:val="21"/>
              </w:rPr>
              <w:t>车辆停放有序，公务用车干净整洁、标识明显、车况良好。</w:t>
            </w:r>
          </w:p>
        </w:tc>
        <w:tc>
          <w:tcPr>
            <w:tcW w:w="1001" w:type="dxa"/>
            <w:tcBorders>
              <w:bottom w:val="single" w:sz="4" w:space="0" w:color="auto"/>
            </w:tcBorders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4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75" w:type="dxa"/>
            <w:tcBorders>
              <w:bottom w:val="single" w:sz="4" w:space="0" w:color="auto"/>
            </w:tcBorders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发现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处扣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74" w:type="dxa"/>
            <w:vMerge/>
            <w:tcBorders>
              <w:bottom w:val="single" w:sz="4" w:space="0" w:color="auto"/>
            </w:tcBorders>
            <w:vAlign w:val="center"/>
          </w:tcPr>
          <w:p w:rsidR="00153D3B" w:rsidRPr="00EA02B7" w:rsidRDefault="00153D3B" w:rsidP="007A3DA1">
            <w:pPr>
              <w:spacing w:line="29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</w:tbl>
    <w:p w:rsidR="00153D3B" w:rsidRPr="00EA02B7" w:rsidRDefault="00153D3B" w:rsidP="00153D3B">
      <w:pPr>
        <w:pStyle w:val="a6"/>
        <w:spacing w:beforeAutospacing="0" w:afterAutospacing="0" w:line="576" w:lineRule="exact"/>
        <w:jc w:val="both"/>
        <w:rPr>
          <w:rFonts w:ascii="Times New Roman" w:eastAsia="黑体"/>
          <w:color w:val="000000"/>
          <w:sz w:val="32"/>
          <w:szCs w:val="32"/>
        </w:rPr>
      </w:pPr>
    </w:p>
    <w:tbl>
      <w:tblPr>
        <w:tblW w:w="1457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32"/>
        <w:gridCol w:w="8349"/>
        <w:gridCol w:w="990"/>
        <w:gridCol w:w="2943"/>
        <w:gridCol w:w="1161"/>
      </w:tblGrid>
      <w:tr w:rsidR="00153D3B" w:rsidRPr="00EA02B7" w:rsidTr="007A3DA1">
        <w:trPr>
          <w:trHeight w:val="162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lastRenderedPageBreak/>
              <w:t>创建内容</w:t>
            </w:r>
          </w:p>
        </w:tc>
        <w:tc>
          <w:tcPr>
            <w:tcW w:w="8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创建标准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标准分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扣分项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评测方法</w:t>
            </w:r>
          </w:p>
        </w:tc>
      </w:tr>
      <w:tr w:rsidR="00153D3B" w:rsidRPr="00EA02B7" w:rsidTr="007A3DA1">
        <w:trPr>
          <w:trHeight w:val="270"/>
        </w:trPr>
        <w:tc>
          <w:tcPr>
            <w:tcW w:w="1132" w:type="dxa"/>
            <w:vMerge w:val="restart"/>
            <w:tcBorders>
              <w:top w:val="single" w:sz="4" w:space="0" w:color="auto"/>
            </w:tcBorders>
            <w:vAlign w:val="center"/>
          </w:tcPr>
          <w:p w:rsidR="00153D3B" w:rsidRPr="00EA02B7" w:rsidRDefault="00153D3B" w:rsidP="007A3DA1">
            <w:pPr>
              <w:spacing w:line="24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节能环保</w:t>
            </w:r>
          </w:p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（</w:t>
            </w:r>
            <w:r w:rsidRPr="00EA02B7">
              <w:rPr>
                <w:bCs/>
                <w:color w:val="000000"/>
                <w:szCs w:val="21"/>
              </w:rPr>
              <w:t>15</w:t>
            </w:r>
            <w:r w:rsidRPr="00EA02B7">
              <w:rPr>
                <w:bCs/>
                <w:color w:val="000000"/>
                <w:szCs w:val="21"/>
              </w:rPr>
              <w:t>分）</w:t>
            </w:r>
          </w:p>
        </w:tc>
        <w:tc>
          <w:tcPr>
            <w:tcW w:w="8349" w:type="dxa"/>
            <w:tcBorders>
              <w:top w:val="single" w:sz="4" w:space="0" w:color="auto"/>
            </w:tcBorders>
            <w:vAlign w:val="center"/>
          </w:tcPr>
          <w:p w:rsidR="00153D3B" w:rsidRPr="00EA02B7" w:rsidRDefault="00153D3B" w:rsidP="007A3DA1">
            <w:pPr>
              <w:pStyle w:val="a6"/>
              <w:spacing w:beforeAutospacing="0" w:afterAutospacing="0" w:line="240" w:lineRule="exact"/>
              <w:jc w:val="both"/>
              <w:rPr>
                <w:rFonts w:ascii="Times New Roman"/>
                <w:bCs/>
                <w:color w:val="000000"/>
                <w:sz w:val="21"/>
                <w:szCs w:val="21"/>
              </w:rPr>
            </w:pPr>
            <w:r w:rsidRPr="00EA02B7">
              <w:rPr>
                <w:rFonts w:ascii="Times New Roman"/>
                <w:bCs/>
                <w:color w:val="000000"/>
                <w:sz w:val="21"/>
                <w:szCs w:val="21"/>
              </w:rPr>
              <w:t>1</w:t>
            </w:r>
            <w:r w:rsidRPr="00EA02B7">
              <w:rPr>
                <w:rFonts w:ascii="Times New Roman"/>
                <w:bCs/>
                <w:color w:val="000000"/>
                <w:sz w:val="21"/>
                <w:szCs w:val="21"/>
              </w:rPr>
              <w:t>．推行网络、办公自动化系统等现代化办公手段，节约使用纸张，逐步实现无纸化办公；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43" w:type="dxa"/>
            <w:tcBorders>
              <w:top w:val="single" w:sz="4" w:space="0" w:color="auto"/>
            </w:tcBorders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一项未达到要求扣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61" w:type="dxa"/>
            <w:vMerge w:val="restart"/>
            <w:tcBorders>
              <w:top w:val="single" w:sz="4" w:space="0" w:color="auto"/>
            </w:tcBorders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资料审核</w:t>
            </w:r>
          </w:p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实地查看</w:t>
            </w:r>
          </w:p>
        </w:tc>
      </w:tr>
      <w:tr w:rsidR="00153D3B" w:rsidRPr="00EA02B7" w:rsidTr="007A3DA1">
        <w:trPr>
          <w:trHeight w:val="287"/>
        </w:trPr>
        <w:tc>
          <w:tcPr>
            <w:tcW w:w="1132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349" w:type="dxa"/>
            <w:vAlign w:val="center"/>
          </w:tcPr>
          <w:p w:rsidR="00153D3B" w:rsidRPr="00EA02B7" w:rsidRDefault="00153D3B" w:rsidP="007A3DA1">
            <w:pPr>
              <w:pStyle w:val="a6"/>
              <w:spacing w:beforeAutospacing="0" w:afterAutospacing="0" w:line="240" w:lineRule="exact"/>
              <w:jc w:val="both"/>
              <w:rPr>
                <w:rFonts w:ascii="Times New Roman"/>
                <w:bCs/>
                <w:color w:val="000000"/>
                <w:sz w:val="21"/>
                <w:szCs w:val="21"/>
              </w:rPr>
            </w:pPr>
            <w:r w:rsidRPr="00EA02B7">
              <w:rPr>
                <w:rFonts w:ascii="Times New Roman"/>
                <w:bCs/>
                <w:color w:val="000000"/>
                <w:sz w:val="21"/>
                <w:szCs w:val="21"/>
              </w:rPr>
              <w:t>2</w:t>
            </w:r>
            <w:r w:rsidRPr="00EA02B7">
              <w:rPr>
                <w:rFonts w:ascii="Times New Roman"/>
                <w:bCs/>
                <w:color w:val="000000"/>
                <w:sz w:val="21"/>
                <w:szCs w:val="21"/>
              </w:rPr>
              <w:t>．办公建筑充分利用自然采光，使用节能灯具；</w:t>
            </w:r>
          </w:p>
        </w:tc>
        <w:tc>
          <w:tcPr>
            <w:tcW w:w="990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4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43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发现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处扣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61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270"/>
        </w:trPr>
        <w:tc>
          <w:tcPr>
            <w:tcW w:w="1132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349" w:type="dxa"/>
            <w:vAlign w:val="center"/>
          </w:tcPr>
          <w:p w:rsidR="00153D3B" w:rsidRPr="00EA02B7" w:rsidRDefault="00153D3B" w:rsidP="007A3DA1">
            <w:pPr>
              <w:pStyle w:val="a6"/>
              <w:spacing w:beforeAutospacing="0" w:afterAutospacing="0" w:line="240" w:lineRule="exact"/>
              <w:jc w:val="both"/>
              <w:rPr>
                <w:rFonts w:ascii="Times New Roman"/>
                <w:bCs/>
                <w:color w:val="000000"/>
                <w:sz w:val="21"/>
                <w:szCs w:val="21"/>
              </w:rPr>
            </w:pPr>
            <w:r w:rsidRPr="00EA02B7">
              <w:rPr>
                <w:rFonts w:ascii="Times New Roman"/>
                <w:bCs/>
                <w:color w:val="000000"/>
                <w:sz w:val="21"/>
                <w:szCs w:val="21"/>
              </w:rPr>
              <w:t>3</w:t>
            </w:r>
            <w:r w:rsidRPr="00EA02B7">
              <w:rPr>
                <w:rFonts w:ascii="Times New Roman"/>
                <w:bCs/>
                <w:color w:val="000000"/>
                <w:sz w:val="21"/>
                <w:szCs w:val="21"/>
              </w:rPr>
              <w:t>．照明设施完好，无损坏、断亮，用电做到分户计量；</w:t>
            </w:r>
          </w:p>
        </w:tc>
        <w:tc>
          <w:tcPr>
            <w:tcW w:w="990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4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43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发现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处扣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61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557"/>
        </w:trPr>
        <w:tc>
          <w:tcPr>
            <w:tcW w:w="1132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349" w:type="dxa"/>
            <w:vAlign w:val="center"/>
          </w:tcPr>
          <w:p w:rsidR="00153D3B" w:rsidRPr="00EA02B7" w:rsidRDefault="00153D3B" w:rsidP="007A3DA1">
            <w:pPr>
              <w:pStyle w:val="a6"/>
              <w:spacing w:beforeAutospacing="0" w:afterAutospacing="0" w:line="240" w:lineRule="exact"/>
              <w:jc w:val="both"/>
              <w:rPr>
                <w:rFonts w:ascii="Times New Roman"/>
                <w:bCs/>
                <w:color w:val="000000"/>
                <w:sz w:val="21"/>
                <w:szCs w:val="21"/>
              </w:rPr>
            </w:pPr>
            <w:r w:rsidRPr="00EA02B7">
              <w:rPr>
                <w:rFonts w:ascii="Times New Roman"/>
                <w:bCs/>
                <w:color w:val="000000"/>
                <w:sz w:val="21"/>
                <w:szCs w:val="21"/>
              </w:rPr>
              <w:t>4.</w:t>
            </w:r>
            <w:r w:rsidRPr="00EA02B7">
              <w:rPr>
                <w:rFonts w:ascii="Times New Roman"/>
                <w:bCs/>
                <w:color w:val="000000"/>
                <w:sz w:val="21"/>
                <w:szCs w:val="21"/>
              </w:rPr>
              <w:t>耗能设备管理责任到人，无长明灯、长流水等浪费情况。机关食堂没有安装油烟净化设备、独立电表；无害化处理泔水。</w:t>
            </w:r>
          </w:p>
        </w:tc>
        <w:tc>
          <w:tcPr>
            <w:tcW w:w="990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5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43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发现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处扣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61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270"/>
        </w:trPr>
        <w:tc>
          <w:tcPr>
            <w:tcW w:w="1132" w:type="dxa"/>
            <w:vMerge w:val="restart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文化建设</w:t>
            </w:r>
          </w:p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（</w:t>
            </w:r>
            <w:r w:rsidRPr="00EA02B7">
              <w:rPr>
                <w:bCs/>
                <w:color w:val="000000"/>
                <w:szCs w:val="21"/>
              </w:rPr>
              <w:t>12</w:t>
            </w:r>
            <w:r w:rsidRPr="00EA02B7">
              <w:rPr>
                <w:bCs/>
                <w:color w:val="000000"/>
                <w:szCs w:val="21"/>
              </w:rPr>
              <w:t>分）</w:t>
            </w:r>
          </w:p>
        </w:tc>
        <w:tc>
          <w:tcPr>
            <w:tcW w:w="8349" w:type="dxa"/>
            <w:vAlign w:val="center"/>
          </w:tcPr>
          <w:p w:rsidR="00153D3B" w:rsidRPr="00EA02B7" w:rsidRDefault="00153D3B" w:rsidP="007A3DA1">
            <w:pPr>
              <w:pStyle w:val="a6"/>
              <w:spacing w:beforeAutospacing="0" w:afterAutospacing="0" w:line="240" w:lineRule="exact"/>
              <w:jc w:val="both"/>
              <w:rPr>
                <w:rFonts w:ascii="Times New Roman"/>
                <w:bCs/>
                <w:color w:val="000000"/>
                <w:sz w:val="21"/>
                <w:szCs w:val="21"/>
              </w:rPr>
            </w:pPr>
            <w:r w:rsidRPr="00EA02B7">
              <w:rPr>
                <w:rFonts w:ascii="Times New Roman"/>
                <w:bCs/>
                <w:color w:val="000000"/>
                <w:sz w:val="21"/>
                <w:szCs w:val="21"/>
              </w:rPr>
              <w:t>1</w:t>
            </w:r>
            <w:r w:rsidRPr="00EA02B7">
              <w:rPr>
                <w:rFonts w:ascii="Times New Roman"/>
                <w:bCs/>
                <w:color w:val="000000"/>
                <w:sz w:val="21"/>
                <w:szCs w:val="21"/>
              </w:rPr>
              <w:t>．推进社会公德、职业道德、个人品德建设，提高文明素质；</w:t>
            </w:r>
          </w:p>
        </w:tc>
        <w:tc>
          <w:tcPr>
            <w:tcW w:w="990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43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一项工作未开展扣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61" w:type="dxa"/>
            <w:vMerge w:val="restart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资料审核</w:t>
            </w:r>
          </w:p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实地查看</w:t>
            </w:r>
          </w:p>
        </w:tc>
      </w:tr>
      <w:tr w:rsidR="00153D3B" w:rsidRPr="00EA02B7" w:rsidTr="007A3DA1">
        <w:trPr>
          <w:trHeight w:val="270"/>
        </w:trPr>
        <w:tc>
          <w:tcPr>
            <w:tcW w:w="1132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349" w:type="dxa"/>
            <w:vAlign w:val="center"/>
          </w:tcPr>
          <w:p w:rsidR="00153D3B" w:rsidRPr="00EA02B7" w:rsidRDefault="00153D3B" w:rsidP="007A3DA1">
            <w:pPr>
              <w:pStyle w:val="a6"/>
              <w:spacing w:beforeAutospacing="0" w:afterAutospacing="0" w:line="240" w:lineRule="exact"/>
              <w:jc w:val="both"/>
              <w:rPr>
                <w:rFonts w:ascii="Times New Roman"/>
                <w:bCs/>
                <w:color w:val="000000"/>
                <w:sz w:val="21"/>
                <w:szCs w:val="21"/>
              </w:rPr>
            </w:pPr>
            <w:r w:rsidRPr="00EA02B7">
              <w:rPr>
                <w:rFonts w:ascii="Times New Roman"/>
                <w:bCs/>
                <w:color w:val="000000"/>
                <w:sz w:val="21"/>
                <w:szCs w:val="21"/>
              </w:rPr>
              <w:t>2</w:t>
            </w:r>
            <w:r w:rsidRPr="00EA02B7">
              <w:rPr>
                <w:rFonts w:ascii="Times New Roman"/>
                <w:bCs/>
                <w:color w:val="000000"/>
                <w:sz w:val="21"/>
                <w:szCs w:val="21"/>
              </w:rPr>
              <w:t>．开展健康有益的文体活动，丰富精神文化生活；</w:t>
            </w:r>
          </w:p>
        </w:tc>
        <w:tc>
          <w:tcPr>
            <w:tcW w:w="990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43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一项工作未开展扣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61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287"/>
        </w:trPr>
        <w:tc>
          <w:tcPr>
            <w:tcW w:w="1132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349" w:type="dxa"/>
            <w:vAlign w:val="center"/>
          </w:tcPr>
          <w:p w:rsidR="00153D3B" w:rsidRPr="00EA02B7" w:rsidRDefault="00153D3B" w:rsidP="007A3DA1">
            <w:pPr>
              <w:spacing w:line="24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3</w:t>
            </w:r>
            <w:r w:rsidRPr="00EA02B7">
              <w:rPr>
                <w:bCs/>
                <w:color w:val="000000"/>
                <w:szCs w:val="21"/>
              </w:rPr>
              <w:t>．开展美丽机关创建宣传，标语、横幅设置规范有序；</w:t>
            </w:r>
          </w:p>
        </w:tc>
        <w:tc>
          <w:tcPr>
            <w:tcW w:w="990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43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一项工作未开展扣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61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287"/>
        </w:trPr>
        <w:tc>
          <w:tcPr>
            <w:tcW w:w="1132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349" w:type="dxa"/>
            <w:vAlign w:val="center"/>
          </w:tcPr>
          <w:p w:rsidR="00153D3B" w:rsidRPr="00EA02B7" w:rsidRDefault="00153D3B" w:rsidP="007A3DA1">
            <w:pPr>
              <w:spacing w:line="24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4.</w:t>
            </w:r>
            <w:r w:rsidRPr="00EA02B7">
              <w:rPr>
                <w:bCs/>
                <w:color w:val="000000"/>
                <w:szCs w:val="21"/>
              </w:rPr>
              <w:t>加强宣传教育，培育先进典型有成效；</w:t>
            </w:r>
          </w:p>
        </w:tc>
        <w:tc>
          <w:tcPr>
            <w:tcW w:w="990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43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一项工作未开展扣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61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270"/>
        </w:trPr>
        <w:tc>
          <w:tcPr>
            <w:tcW w:w="1132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349" w:type="dxa"/>
            <w:vAlign w:val="center"/>
          </w:tcPr>
          <w:p w:rsidR="00153D3B" w:rsidRPr="00EA02B7" w:rsidRDefault="00153D3B" w:rsidP="007A3DA1">
            <w:pPr>
              <w:spacing w:line="24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5.</w:t>
            </w:r>
            <w:r w:rsidRPr="00EA02B7">
              <w:rPr>
                <w:bCs/>
                <w:color w:val="000000"/>
                <w:szCs w:val="21"/>
              </w:rPr>
              <w:t>有组织有计划地开展学习型组织创建活动，干部职工学习环境好，业务技术培训经常化；</w:t>
            </w:r>
          </w:p>
        </w:tc>
        <w:tc>
          <w:tcPr>
            <w:tcW w:w="990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43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一项工作未开展扣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61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287"/>
        </w:trPr>
        <w:tc>
          <w:tcPr>
            <w:tcW w:w="1132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349" w:type="dxa"/>
            <w:vAlign w:val="center"/>
          </w:tcPr>
          <w:p w:rsidR="00153D3B" w:rsidRPr="00EA02B7" w:rsidRDefault="00153D3B" w:rsidP="007A3DA1">
            <w:pPr>
              <w:spacing w:line="24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6.</w:t>
            </w:r>
            <w:r w:rsidRPr="00EA02B7">
              <w:rPr>
                <w:bCs/>
                <w:color w:val="000000"/>
                <w:szCs w:val="21"/>
              </w:rPr>
              <w:t>群众文化体育活动有场所，有设施，活动经常化，内容丰富，健康有益。</w:t>
            </w:r>
          </w:p>
        </w:tc>
        <w:tc>
          <w:tcPr>
            <w:tcW w:w="990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43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一项工作未开展扣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61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540"/>
        </w:trPr>
        <w:tc>
          <w:tcPr>
            <w:tcW w:w="1132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群众评价</w:t>
            </w:r>
          </w:p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（</w:t>
            </w:r>
            <w:r w:rsidRPr="00EA02B7">
              <w:rPr>
                <w:bCs/>
                <w:color w:val="000000"/>
                <w:szCs w:val="21"/>
              </w:rPr>
              <w:t>30</w:t>
            </w:r>
            <w:r w:rsidRPr="00EA02B7">
              <w:rPr>
                <w:bCs/>
                <w:color w:val="000000"/>
                <w:szCs w:val="21"/>
              </w:rPr>
              <w:t>分）</w:t>
            </w:r>
          </w:p>
        </w:tc>
        <w:tc>
          <w:tcPr>
            <w:tcW w:w="8349" w:type="dxa"/>
            <w:vAlign w:val="center"/>
          </w:tcPr>
          <w:p w:rsidR="00153D3B" w:rsidRPr="00EA02B7" w:rsidRDefault="00153D3B" w:rsidP="007A3DA1">
            <w:pPr>
              <w:tabs>
                <w:tab w:val="left" w:pos="1980"/>
              </w:tabs>
              <w:spacing w:line="24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将单位机构门牌、简介及美丽机关创建相关照片传至网络、通过网络投票形成社会评价分数。</w:t>
            </w:r>
          </w:p>
        </w:tc>
        <w:tc>
          <w:tcPr>
            <w:tcW w:w="990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30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43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根据网络投票情况打分</w:t>
            </w:r>
          </w:p>
        </w:tc>
        <w:tc>
          <w:tcPr>
            <w:tcW w:w="1161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网络投票</w:t>
            </w:r>
          </w:p>
        </w:tc>
      </w:tr>
      <w:tr w:rsidR="00153D3B" w:rsidRPr="00EA02B7" w:rsidTr="007A3DA1">
        <w:trPr>
          <w:trHeight w:val="523"/>
        </w:trPr>
        <w:tc>
          <w:tcPr>
            <w:tcW w:w="1132" w:type="dxa"/>
            <w:vMerge w:val="restart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增分项</w:t>
            </w:r>
          </w:p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（</w:t>
            </w:r>
            <w:r w:rsidRPr="00EA02B7">
              <w:rPr>
                <w:bCs/>
                <w:color w:val="000000"/>
                <w:szCs w:val="21"/>
              </w:rPr>
              <w:t>20</w:t>
            </w:r>
            <w:r w:rsidRPr="00EA02B7">
              <w:rPr>
                <w:bCs/>
                <w:color w:val="000000"/>
                <w:szCs w:val="21"/>
              </w:rPr>
              <w:t>分）</w:t>
            </w:r>
          </w:p>
        </w:tc>
        <w:tc>
          <w:tcPr>
            <w:tcW w:w="8349" w:type="dxa"/>
            <w:vAlign w:val="center"/>
          </w:tcPr>
          <w:p w:rsidR="00153D3B" w:rsidRPr="00EA02B7" w:rsidRDefault="00153D3B" w:rsidP="007A3DA1">
            <w:pPr>
              <w:spacing w:line="24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1.</w:t>
            </w:r>
            <w:r w:rsidRPr="00EA02B7">
              <w:rPr>
                <w:bCs/>
                <w:color w:val="000000"/>
                <w:szCs w:val="21"/>
              </w:rPr>
              <w:t>设置交换书亭、爱心驿站等，引进自助图书机，有书吧、图书室、阅览室等机关休闲场所；</w:t>
            </w:r>
          </w:p>
        </w:tc>
        <w:tc>
          <w:tcPr>
            <w:tcW w:w="990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43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落实一处得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61" w:type="dxa"/>
            <w:vMerge w:val="restart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资料审核</w:t>
            </w:r>
          </w:p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实地查看</w:t>
            </w:r>
          </w:p>
        </w:tc>
      </w:tr>
      <w:tr w:rsidR="00153D3B" w:rsidRPr="00EA02B7" w:rsidTr="007A3DA1">
        <w:trPr>
          <w:trHeight w:val="557"/>
        </w:trPr>
        <w:tc>
          <w:tcPr>
            <w:tcW w:w="1132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349" w:type="dxa"/>
            <w:vAlign w:val="center"/>
          </w:tcPr>
          <w:p w:rsidR="00153D3B" w:rsidRPr="00EA02B7" w:rsidRDefault="00153D3B" w:rsidP="007A3DA1">
            <w:pPr>
              <w:spacing w:line="24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2.</w:t>
            </w:r>
            <w:r w:rsidRPr="00EA02B7">
              <w:rPr>
                <w:bCs/>
                <w:color w:val="000000"/>
                <w:szCs w:val="21"/>
              </w:rPr>
              <w:t>垃圾分类投放工具配备齐全、标识明确；垃圾分类执行情况（参照临政办发〔</w:t>
            </w:r>
            <w:r w:rsidRPr="00EA02B7">
              <w:rPr>
                <w:bCs/>
                <w:color w:val="000000"/>
                <w:szCs w:val="21"/>
              </w:rPr>
              <w:t>2018</w:t>
            </w:r>
            <w:r w:rsidRPr="00EA02B7">
              <w:rPr>
                <w:bCs/>
                <w:color w:val="000000"/>
                <w:szCs w:val="21"/>
              </w:rPr>
              <w:t>〕</w:t>
            </w:r>
            <w:r w:rsidRPr="00EA02B7">
              <w:rPr>
                <w:bCs/>
                <w:color w:val="000000"/>
                <w:szCs w:val="21"/>
              </w:rPr>
              <w:t>95</w:t>
            </w:r>
            <w:r w:rsidRPr="00EA02B7">
              <w:rPr>
                <w:bCs/>
                <w:color w:val="000000"/>
                <w:szCs w:val="21"/>
              </w:rPr>
              <w:t>号、临城管委办发〔</w:t>
            </w:r>
            <w:r w:rsidRPr="00EA02B7">
              <w:rPr>
                <w:bCs/>
                <w:color w:val="000000"/>
                <w:szCs w:val="21"/>
              </w:rPr>
              <w:t>2018</w:t>
            </w:r>
            <w:r w:rsidRPr="00EA02B7">
              <w:rPr>
                <w:bCs/>
                <w:color w:val="000000"/>
                <w:szCs w:val="21"/>
              </w:rPr>
              <w:t>〕</w:t>
            </w:r>
            <w:r w:rsidRPr="00EA02B7">
              <w:rPr>
                <w:bCs/>
                <w:color w:val="000000"/>
                <w:szCs w:val="21"/>
              </w:rPr>
              <w:t>32</w:t>
            </w:r>
            <w:r w:rsidRPr="00EA02B7">
              <w:rPr>
                <w:bCs/>
                <w:color w:val="000000"/>
                <w:szCs w:val="21"/>
              </w:rPr>
              <w:t>号、</w:t>
            </w:r>
            <w:r w:rsidRPr="00EA02B7">
              <w:rPr>
                <w:bCs/>
                <w:color w:val="000000"/>
                <w:szCs w:val="21"/>
              </w:rPr>
              <w:t>33</w:t>
            </w:r>
            <w:r w:rsidRPr="00EA02B7">
              <w:rPr>
                <w:bCs/>
                <w:color w:val="000000"/>
                <w:szCs w:val="21"/>
              </w:rPr>
              <w:t>号文件执行）</w:t>
            </w:r>
          </w:p>
        </w:tc>
        <w:tc>
          <w:tcPr>
            <w:tcW w:w="990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43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落实一项得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61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287"/>
        </w:trPr>
        <w:tc>
          <w:tcPr>
            <w:tcW w:w="1132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349" w:type="dxa"/>
            <w:vAlign w:val="center"/>
          </w:tcPr>
          <w:p w:rsidR="00153D3B" w:rsidRPr="00EA02B7" w:rsidRDefault="00153D3B" w:rsidP="007A3DA1">
            <w:pPr>
              <w:spacing w:line="24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3.</w:t>
            </w:r>
            <w:r w:rsidRPr="00EA02B7">
              <w:rPr>
                <w:bCs/>
                <w:color w:val="000000"/>
                <w:szCs w:val="21"/>
              </w:rPr>
              <w:t>因地制宜开展立体绿化；</w:t>
            </w:r>
          </w:p>
        </w:tc>
        <w:tc>
          <w:tcPr>
            <w:tcW w:w="990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43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落实一处得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61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270"/>
        </w:trPr>
        <w:tc>
          <w:tcPr>
            <w:tcW w:w="1132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349" w:type="dxa"/>
            <w:vAlign w:val="center"/>
          </w:tcPr>
          <w:p w:rsidR="00153D3B" w:rsidRPr="00EA02B7" w:rsidRDefault="00153D3B" w:rsidP="007A3DA1">
            <w:pPr>
              <w:spacing w:line="24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4.</w:t>
            </w:r>
            <w:r w:rsidRPr="00EA02B7">
              <w:rPr>
                <w:bCs/>
                <w:color w:val="000000"/>
                <w:szCs w:val="21"/>
              </w:rPr>
              <w:t>干部职工在工作时间及进出办公区时佩戴工作号（胸）牌；</w:t>
            </w:r>
          </w:p>
        </w:tc>
        <w:tc>
          <w:tcPr>
            <w:tcW w:w="990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43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落实此项工作得</w:t>
            </w:r>
            <w:r w:rsidRPr="00EA02B7">
              <w:rPr>
                <w:bCs/>
                <w:color w:val="000000"/>
                <w:szCs w:val="21"/>
              </w:rPr>
              <w:t>2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61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287"/>
        </w:trPr>
        <w:tc>
          <w:tcPr>
            <w:tcW w:w="1132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349" w:type="dxa"/>
            <w:vAlign w:val="center"/>
          </w:tcPr>
          <w:p w:rsidR="00153D3B" w:rsidRPr="00EA02B7" w:rsidRDefault="00153D3B" w:rsidP="007A3DA1">
            <w:pPr>
              <w:spacing w:line="24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5.</w:t>
            </w:r>
            <w:r w:rsidRPr="00EA02B7">
              <w:rPr>
                <w:bCs/>
                <w:color w:val="000000"/>
                <w:szCs w:val="21"/>
              </w:rPr>
              <w:t>机关院内公共休息区设置文化宣传牌（匾）；</w:t>
            </w:r>
          </w:p>
        </w:tc>
        <w:tc>
          <w:tcPr>
            <w:tcW w:w="990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43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落实一处得</w:t>
            </w:r>
            <w:r w:rsidRPr="00EA02B7">
              <w:rPr>
                <w:bCs/>
                <w:color w:val="000000"/>
                <w:szCs w:val="21"/>
              </w:rPr>
              <w:t>0.5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61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287"/>
        </w:trPr>
        <w:tc>
          <w:tcPr>
            <w:tcW w:w="1132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349" w:type="dxa"/>
            <w:vAlign w:val="center"/>
          </w:tcPr>
          <w:p w:rsidR="00153D3B" w:rsidRPr="00EA02B7" w:rsidRDefault="00153D3B" w:rsidP="007A3DA1">
            <w:pPr>
              <w:spacing w:line="24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6.</w:t>
            </w:r>
            <w:r w:rsidRPr="00EA02B7">
              <w:rPr>
                <w:bCs/>
                <w:color w:val="000000"/>
                <w:szCs w:val="21"/>
              </w:rPr>
              <w:t>办公区内推广使用再生资源办公用品；</w:t>
            </w:r>
          </w:p>
        </w:tc>
        <w:tc>
          <w:tcPr>
            <w:tcW w:w="990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43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落实一处得</w:t>
            </w:r>
            <w:r w:rsidRPr="00EA02B7">
              <w:rPr>
                <w:bCs/>
                <w:color w:val="000000"/>
                <w:szCs w:val="21"/>
              </w:rPr>
              <w:t>0.5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61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540"/>
        </w:trPr>
        <w:tc>
          <w:tcPr>
            <w:tcW w:w="1132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349" w:type="dxa"/>
            <w:vAlign w:val="center"/>
          </w:tcPr>
          <w:p w:rsidR="00153D3B" w:rsidRPr="00EA02B7" w:rsidRDefault="00153D3B" w:rsidP="007A3DA1">
            <w:pPr>
              <w:spacing w:line="24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7.</w:t>
            </w:r>
            <w:r w:rsidRPr="00EA02B7">
              <w:rPr>
                <w:bCs/>
                <w:color w:val="000000"/>
                <w:szCs w:val="21"/>
              </w:rPr>
              <w:t>创造性开展美丽机关建设。</w:t>
            </w:r>
          </w:p>
        </w:tc>
        <w:tc>
          <w:tcPr>
            <w:tcW w:w="990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10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2943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每增加一项增加</w:t>
            </w:r>
            <w:r w:rsidRPr="00EA02B7">
              <w:rPr>
                <w:bCs/>
                <w:color w:val="000000"/>
                <w:szCs w:val="21"/>
              </w:rPr>
              <w:t>1</w:t>
            </w:r>
            <w:r w:rsidRPr="00EA02B7">
              <w:rPr>
                <w:bCs/>
                <w:color w:val="000000"/>
                <w:szCs w:val="21"/>
              </w:rPr>
              <w:t>分最高不超过</w:t>
            </w:r>
            <w:r w:rsidRPr="00EA02B7">
              <w:rPr>
                <w:bCs/>
                <w:color w:val="000000"/>
                <w:szCs w:val="21"/>
              </w:rPr>
              <w:t>10</w:t>
            </w:r>
            <w:r w:rsidRPr="00EA02B7">
              <w:rPr>
                <w:bCs/>
                <w:color w:val="000000"/>
                <w:szCs w:val="21"/>
              </w:rPr>
              <w:t>分</w:t>
            </w:r>
          </w:p>
        </w:tc>
        <w:tc>
          <w:tcPr>
            <w:tcW w:w="1161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270"/>
        </w:trPr>
        <w:tc>
          <w:tcPr>
            <w:tcW w:w="1132" w:type="dxa"/>
            <w:vMerge w:val="restart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否决项</w:t>
            </w:r>
          </w:p>
        </w:tc>
        <w:tc>
          <w:tcPr>
            <w:tcW w:w="9339" w:type="dxa"/>
            <w:gridSpan w:val="2"/>
            <w:vAlign w:val="center"/>
          </w:tcPr>
          <w:p w:rsidR="00153D3B" w:rsidRPr="00EA02B7" w:rsidRDefault="00153D3B" w:rsidP="007A3DA1">
            <w:pPr>
              <w:spacing w:line="24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1.</w:t>
            </w:r>
            <w:r w:rsidRPr="00EA02B7">
              <w:rPr>
                <w:bCs/>
                <w:color w:val="000000"/>
                <w:szCs w:val="21"/>
              </w:rPr>
              <w:t>发生危害国家安全和社会政治稳定的重大事件；</w:t>
            </w:r>
          </w:p>
        </w:tc>
        <w:tc>
          <w:tcPr>
            <w:tcW w:w="2943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287"/>
        </w:trPr>
        <w:tc>
          <w:tcPr>
            <w:tcW w:w="1132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339" w:type="dxa"/>
            <w:gridSpan w:val="2"/>
            <w:vAlign w:val="center"/>
          </w:tcPr>
          <w:p w:rsidR="00153D3B" w:rsidRPr="00EA02B7" w:rsidRDefault="00153D3B" w:rsidP="007A3DA1">
            <w:pPr>
              <w:spacing w:line="24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2.</w:t>
            </w:r>
            <w:r w:rsidRPr="00EA02B7">
              <w:rPr>
                <w:bCs/>
                <w:color w:val="000000"/>
                <w:szCs w:val="21"/>
              </w:rPr>
              <w:t>机关食堂没有安装除油污设备；垃圾分类示范单位创建工作开展不力；</w:t>
            </w:r>
          </w:p>
        </w:tc>
        <w:tc>
          <w:tcPr>
            <w:tcW w:w="2943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540"/>
        </w:trPr>
        <w:tc>
          <w:tcPr>
            <w:tcW w:w="1132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339" w:type="dxa"/>
            <w:gridSpan w:val="2"/>
            <w:vAlign w:val="center"/>
          </w:tcPr>
          <w:p w:rsidR="00153D3B" w:rsidRPr="00EA02B7" w:rsidRDefault="00153D3B" w:rsidP="007A3DA1">
            <w:pPr>
              <w:spacing w:line="24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3.</w:t>
            </w:r>
            <w:r w:rsidRPr="00EA02B7">
              <w:rPr>
                <w:bCs/>
                <w:color w:val="000000"/>
                <w:szCs w:val="21"/>
              </w:rPr>
              <w:t>存在违法建设，未按市委、市政府要求落实品质西安建设和城乡环境整治要求，存在突出问题和严重安全隐患并不能及时消除的；</w:t>
            </w:r>
          </w:p>
        </w:tc>
        <w:tc>
          <w:tcPr>
            <w:tcW w:w="2943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287"/>
        </w:trPr>
        <w:tc>
          <w:tcPr>
            <w:tcW w:w="1132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339" w:type="dxa"/>
            <w:gridSpan w:val="2"/>
            <w:vAlign w:val="center"/>
          </w:tcPr>
          <w:p w:rsidR="00153D3B" w:rsidRPr="00EA02B7" w:rsidRDefault="00153D3B" w:rsidP="007A3DA1">
            <w:pPr>
              <w:spacing w:line="24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4.</w:t>
            </w:r>
            <w:r w:rsidRPr="00EA02B7">
              <w:rPr>
                <w:bCs/>
                <w:color w:val="000000"/>
                <w:szCs w:val="21"/>
              </w:rPr>
              <w:t>发生亡人、群伤、火灾、群体性食物中毒等事故造成不良社会影响的；</w:t>
            </w:r>
          </w:p>
        </w:tc>
        <w:tc>
          <w:tcPr>
            <w:tcW w:w="2943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153D3B" w:rsidRPr="00EA02B7" w:rsidTr="007A3DA1">
        <w:trPr>
          <w:trHeight w:val="67"/>
        </w:trPr>
        <w:tc>
          <w:tcPr>
            <w:tcW w:w="1132" w:type="dxa"/>
            <w:vMerge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339" w:type="dxa"/>
            <w:gridSpan w:val="2"/>
            <w:vAlign w:val="center"/>
          </w:tcPr>
          <w:p w:rsidR="00153D3B" w:rsidRPr="00EA02B7" w:rsidRDefault="00153D3B" w:rsidP="007A3DA1">
            <w:pPr>
              <w:spacing w:line="240" w:lineRule="exact"/>
              <w:rPr>
                <w:bCs/>
                <w:color w:val="000000"/>
                <w:szCs w:val="21"/>
              </w:rPr>
            </w:pPr>
            <w:r w:rsidRPr="00EA02B7">
              <w:rPr>
                <w:bCs/>
                <w:color w:val="000000"/>
                <w:szCs w:val="21"/>
              </w:rPr>
              <w:t>以上四项如有一项不达标，则一票否决。</w:t>
            </w:r>
          </w:p>
        </w:tc>
        <w:tc>
          <w:tcPr>
            <w:tcW w:w="2943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53D3B" w:rsidRPr="00EA02B7" w:rsidRDefault="00153D3B" w:rsidP="007A3DA1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</w:tbl>
    <w:p w:rsidR="00153D3B" w:rsidRPr="00EA02B7" w:rsidRDefault="00153D3B" w:rsidP="00153D3B">
      <w:pPr>
        <w:pStyle w:val="a7"/>
        <w:rPr>
          <w:rFonts w:hint="eastAsia"/>
          <w:color w:val="000000"/>
        </w:rPr>
        <w:sectPr w:rsidR="00153D3B" w:rsidRPr="00EA02B7" w:rsidSect="004A4168">
          <w:headerReference w:type="default" r:id="rId7"/>
          <w:footerReference w:type="even" r:id="rId8"/>
          <w:footerReference w:type="default" r:id="rId9"/>
          <w:pgSz w:w="16840" w:h="11907" w:orient="landscape"/>
          <w:pgMar w:top="1701" w:right="1418" w:bottom="1134" w:left="1418" w:header="851" w:footer="1134" w:gutter="0"/>
          <w:cols w:space="720"/>
          <w:docGrid w:linePitch="579" w:charSpace="-847"/>
        </w:sectPr>
      </w:pPr>
    </w:p>
    <w:p w:rsidR="00153D3B" w:rsidRPr="009C458B" w:rsidRDefault="00153D3B" w:rsidP="00153D3B">
      <w:pPr>
        <w:spacing w:line="600" w:lineRule="exact"/>
        <w:rPr>
          <w:rFonts w:eastAsia="方正仿宋简体"/>
          <w:color w:val="000000"/>
        </w:rPr>
      </w:pPr>
    </w:p>
    <w:p w:rsidR="00153D3B" w:rsidRPr="009C458B" w:rsidRDefault="00153D3B" w:rsidP="00153D3B">
      <w:pPr>
        <w:spacing w:line="600" w:lineRule="exact"/>
        <w:rPr>
          <w:rFonts w:eastAsia="方正仿宋简体"/>
          <w:color w:val="000000"/>
        </w:rPr>
      </w:pPr>
    </w:p>
    <w:p w:rsidR="00153D3B" w:rsidRDefault="00153D3B" w:rsidP="00153D3B">
      <w:pPr>
        <w:spacing w:line="600" w:lineRule="exact"/>
        <w:rPr>
          <w:rFonts w:eastAsia="方正仿宋简体" w:hint="eastAsia"/>
          <w:color w:val="000000"/>
        </w:rPr>
      </w:pPr>
    </w:p>
    <w:p w:rsidR="00153D3B" w:rsidRDefault="00153D3B" w:rsidP="00153D3B">
      <w:pPr>
        <w:spacing w:line="600" w:lineRule="exact"/>
        <w:rPr>
          <w:rFonts w:eastAsia="方正仿宋简体" w:hint="eastAsia"/>
          <w:color w:val="000000"/>
        </w:rPr>
      </w:pPr>
    </w:p>
    <w:p w:rsidR="00CB041D" w:rsidRPr="00153D3B" w:rsidRDefault="00CB041D" w:rsidP="00153D3B"/>
    <w:sectPr w:rsidR="00CB041D" w:rsidRPr="00153D3B" w:rsidSect="00E06CEC">
      <w:headerReference w:type="default" r:id="rId10"/>
      <w:footerReference w:type="even" r:id="rId11"/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6329" w:rsidRDefault="00FE6329" w:rsidP="00E22A65">
      <w:r>
        <w:separator/>
      </w:r>
    </w:p>
  </w:endnote>
  <w:endnote w:type="continuationSeparator" w:id="1">
    <w:p w:rsidR="00FE6329" w:rsidRDefault="00FE6329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3D3B" w:rsidRDefault="00153D3B" w:rsidP="009E401A">
    <w:pPr>
      <w:pStyle w:val="a4"/>
      <w:jc w:val="center"/>
    </w:pPr>
    <w:r>
      <w:rPr>
        <w:rFonts w:ascii="宋体" w:hint="eastAsia"/>
        <w:sz w:val="28"/>
      </w:rPr>
      <w:t xml:space="preserve">— </w:t>
    </w:r>
    <w:r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>
      <w:rPr>
        <w:rFonts w:ascii="宋体" w:hint="eastAsia"/>
        <w:sz w:val="28"/>
      </w:rPr>
      <w:fldChar w:fldCharType="separate"/>
    </w:r>
    <w:r>
      <w:rPr>
        <w:rFonts w:ascii="宋体"/>
        <w:noProof/>
        <w:sz w:val="28"/>
      </w:rPr>
      <w:t>14</w:t>
    </w:r>
    <w:r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3D3B" w:rsidRDefault="00153D3B" w:rsidP="009E401A">
    <w:pPr>
      <w:pStyle w:val="a4"/>
      <w:jc w:val="center"/>
    </w:pPr>
    <w:r>
      <w:rPr>
        <w:rFonts w:ascii="宋体" w:hint="eastAsia"/>
        <w:sz w:val="28"/>
      </w:rPr>
      <w:t xml:space="preserve">— </w:t>
    </w:r>
    <w:r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>
      <w:rPr>
        <w:rFonts w:ascii="宋体" w:hint="eastAsia"/>
        <w:sz w:val="28"/>
      </w:rPr>
      <w:fldChar w:fldCharType="separate"/>
    </w:r>
    <w:r>
      <w:rPr>
        <w:rFonts w:ascii="宋体"/>
        <w:noProof/>
        <w:sz w:val="28"/>
      </w:rPr>
      <w:t>2</w:t>
    </w:r>
    <w:r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840" w:firstLineChars="100" w:firstLine="280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D0353B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D0353B" w:rsidRPr="003569DE">
      <w:rPr>
        <w:rFonts w:ascii="宋体" w:hAnsi="宋体"/>
        <w:sz w:val="28"/>
        <w:szCs w:val="28"/>
      </w:rPr>
      <w:fldChar w:fldCharType="separate"/>
    </w:r>
    <w:r w:rsidRPr="007C70D7">
      <w:rPr>
        <w:rFonts w:ascii="宋体" w:hAnsi="宋体"/>
        <w:noProof/>
        <w:sz w:val="28"/>
        <w:szCs w:val="28"/>
        <w:lang w:val="zh-CN"/>
      </w:rPr>
      <w:t>８</w:t>
    </w:r>
    <w:r w:rsidR="00D0353B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280"/>
      <w:jc w:val="right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D0353B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D0353B" w:rsidRPr="003569DE">
      <w:rPr>
        <w:rFonts w:ascii="宋体" w:hAnsi="宋体"/>
        <w:sz w:val="28"/>
        <w:szCs w:val="28"/>
      </w:rPr>
      <w:fldChar w:fldCharType="separate"/>
    </w:r>
    <w:r w:rsidR="00153D3B" w:rsidRPr="00153D3B">
      <w:rPr>
        <w:rFonts w:ascii="宋体" w:hAnsi="宋体"/>
        <w:noProof/>
        <w:sz w:val="28"/>
        <w:szCs w:val="28"/>
        <w:lang w:val="zh-CN"/>
      </w:rPr>
      <w:t>3</w:t>
    </w:r>
    <w:r w:rsidR="00D0353B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6329" w:rsidRDefault="00FE6329" w:rsidP="00E22A65">
      <w:r>
        <w:separator/>
      </w:r>
    </w:p>
  </w:footnote>
  <w:footnote w:type="continuationSeparator" w:id="1">
    <w:p w:rsidR="00FE6329" w:rsidRDefault="00FE6329" w:rsidP="00E22A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3D3B" w:rsidRDefault="00153D3B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Default="00E9606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04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4235"/>
    <w:rsid w:val="00004CED"/>
    <w:rsid w:val="00017EE0"/>
    <w:rsid w:val="00067E96"/>
    <w:rsid w:val="00075A80"/>
    <w:rsid w:val="00093553"/>
    <w:rsid w:val="000B03D1"/>
    <w:rsid w:val="000B7C34"/>
    <w:rsid w:val="0010580D"/>
    <w:rsid w:val="00153D3B"/>
    <w:rsid w:val="0016767B"/>
    <w:rsid w:val="0017145E"/>
    <w:rsid w:val="001A08AB"/>
    <w:rsid w:val="001A7494"/>
    <w:rsid w:val="001D1D5F"/>
    <w:rsid w:val="001F2826"/>
    <w:rsid w:val="002F3408"/>
    <w:rsid w:val="0030255C"/>
    <w:rsid w:val="0032483E"/>
    <w:rsid w:val="003B134F"/>
    <w:rsid w:val="003D0271"/>
    <w:rsid w:val="003D4F04"/>
    <w:rsid w:val="003E1C6A"/>
    <w:rsid w:val="004144C3"/>
    <w:rsid w:val="00463DAD"/>
    <w:rsid w:val="004909F3"/>
    <w:rsid w:val="004B60CF"/>
    <w:rsid w:val="004D3EC5"/>
    <w:rsid w:val="00557D19"/>
    <w:rsid w:val="0059694A"/>
    <w:rsid w:val="00654CB3"/>
    <w:rsid w:val="006627B6"/>
    <w:rsid w:val="006C0B2E"/>
    <w:rsid w:val="006C7725"/>
    <w:rsid w:val="007272BE"/>
    <w:rsid w:val="00780262"/>
    <w:rsid w:val="007C6B5B"/>
    <w:rsid w:val="00801566"/>
    <w:rsid w:val="00817BA7"/>
    <w:rsid w:val="008D3F74"/>
    <w:rsid w:val="008D7E4E"/>
    <w:rsid w:val="00906DFE"/>
    <w:rsid w:val="00922C57"/>
    <w:rsid w:val="00926E3F"/>
    <w:rsid w:val="009807EC"/>
    <w:rsid w:val="009955B5"/>
    <w:rsid w:val="009A5FD5"/>
    <w:rsid w:val="00A3782E"/>
    <w:rsid w:val="00A45F71"/>
    <w:rsid w:val="00A5018B"/>
    <w:rsid w:val="00A56F77"/>
    <w:rsid w:val="00AC6F2F"/>
    <w:rsid w:val="00AF3C04"/>
    <w:rsid w:val="00AF74A5"/>
    <w:rsid w:val="00B72355"/>
    <w:rsid w:val="00B90C28"/>
    <w:rsid w:val="00BC4CD9"/>
    <w:rsid w:val="00BC78DA"/>
    <w:rsid w:val="00C3421B"/>
    <w:rsid w:val="00C44670"/>
    <w:rsid w:val="00C57767"/>
    <w:rsid w:val="00C64161"/>
    <w:rsid w:val="00C93B29"/>
    <w:rsid w:val="00CB041D"/>
    <w:rsid w:val="00CB496B"/>
    <w:rsid w:val="00CD3D7D"/>
    <w:rsid w:val="00CE7FEF"/>
    <w:rsid w:val="00D0353B"/>
    <w:rsid w:val="00D50C71"/>
    <w:rsid w:val="00D53B6F"/>
    <w:rsid w:val="00D825C6"/>
    <w:rsid w:val="00D87FB7"/>
    <w:rsid w:val="00DD6A7D"/>
    <w:rsid w:val="00E06CEC"/>
    <w:rsid w:val="00E22A65"/>
    <w:rsid w:val="00E454E5"/>
    <w:rsid w:val="00E47A66"/>
    <w:rsid w:val="00E532B7"/>
    <w:rsid w:val="00E96068"/>
    <w:rsid w:val="00EC20A0"/>
    <w:rsid w:val="00F16C37"/>
    <w:rsid w:val="00F614AE"/>
    <w:rsid w:val="00F7178E"/>
    <w:rsid w:val="00FD735D"/>
    <w:rsid w:val="00FE6329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nhideWhenUsed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  <w:style w:type="paragraph" w:styleId="a6">
    <w:name w:val="Normal (Web)"/>
    <w:basedOn w:val="a"/>
    <w:rsid w:val="003E1C6A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a7">
    <w:name w:val="page number"/>
    <w:basedOn w:val="a0"/>
    <w:rsid w:val="00BC4CD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323</Words>
  <Characters>1844</Characters>
  <Application>Microsoft Office Word</Application>
  <DocSecurity>0</DocSecurity>
  <Lines>15</Lines>
  <Paragraphs>4</Paragraphs>
  <ScaleCrop>false</ScaleCrop>
  <Company>微软中国</Company>
  <LinksUpToDate>false</LinksUpToDate>
  <CharactersWithSpaces>2163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31</cp:revision>
  <dcterms:created xsi:type="dcterms:W3CDTF">2017-08-14T03:07:00Z</dcterms:created>
  <dcterms:modified xsi:type="dcterms:W3CDTF">2018-12-24T07:58:00Z</dcterms:modified>
</cp:coreProperties>
</file>