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263" w:rsidRPr="0060757C" w:rsidRDefault="004F6263" w:rsidP="004F6263">
      <w:pPr>
        <w:adjustRightInd w:val="0"/>
        <w:snapToGrid w:val="0"/>
        <w:spacing w:line="580" w:lineRule="exact"/>
        <w:rPr>
          <w:rFonts w:ascii="黑体" w:eastAsia="黑体" w:hAnsi="黑体"/>
          <w:sz w:val="32"/>
          <w:szCs w:val="32"/>
        </w:rPr>
      </w:pPr>
      <w:r w:rsidRPr="0060757C">
        <w:rPr>
          <w:rFonts w:ascii="黑体" w:eastAsia="黑体" w:hAnsi="黑体" w:hint="eastAsia"/>
          <w:sz w:val="32"/>
          <w:szCs w:val="32"/>
        </w:rPr>
        <w:t>附件2</w:t>
      </w:r>
    </w:p>
    <w:p w:rsidR="004F6263" w:rsidRPr="005E02D4" w:rsidRDefault="004F6263" w:rsidP="004F6263">
      <w:pPr>
        <w:adjustRightInd w:val="0"/>
        <w:spacing w:line="600" w:lineRule="exact"/>
        <w:jc w:val="center"/>
        <w:rPr>
          <w:rFonts w:ascii="方正小标宋简体" w:eastAsia="方正小标宋简体" w:cs="仿宋_GB2312"/>
          <w:color w:val="000000"/>
          <w:sz w:val="36"/>
          <w:szCs w:val="36"/>
        </w:rPr>
      </w:pPr>
      <w:r w:rsidRPr="005E02D4">
        <w:rPr>
          <w:rFonts w:ascii="方正小标宋简体" w:eastAsia="方正小标宋简体" w:cs="仿宋_GB2312" w:hint="eastAsia"/>
          <w:color w:val="000000"/>
          <w:sz w:val="36"/>
          <w:szCs w:val="36"/>
        </w:rPr>
        <w:t>西安市临潼区承接市政府下放行政审批事项目录</w:t>
      </w:r>
    </w:p>
    <w:p w:rsidR="004F6263" w:rsidRPr="0060757C" w:rsidRDefault="004F6263" w:rsidP="004F6263">
      <w:pPr>
        <w:adjustRightInd w:val="0"/>
        <w:spacing w:line="600" w:lineRule="exact"/>
        <w:jc w:val="center"/>
        <w:rPr>
          <w:rFonts w:ascii="楷体_GB2312" w:eastAsia="楷体_GB2312" w:hAnsi="楷体"/>
          <w:sz w:val="32"/>
          <w:szCs w:val="32"/>
        </w:rPr>
      </w:pPr>
      <w:r w:rsidRPr="0060757C">
        <w:rPr>
          <w:rFonts w:ascii="楷体_GB2312" w:eastAsia="楷体_GB2312" w:hAnsi="楷体" w:hint="eastAsia"/>
          <w:sz w:val="32"/>
          <w:szCs w:val="32"/>
        </w:rPr>
        <w:t>（共计</w:t>
      </w:r>
      <w:r>
        <w:rPr>
          <w:rFonts w:ascii="楷体_GB2312" w:eastAsia="楷体_GB2312" w:hAnsi="楷体" w:hint="eastAsia"/>
          <w:sz w:val="32"/>
          <w:szCs w:val="32"/>
        </w:rPr>
        <w:t>18</w:t>
      </w:r>
      <w:r w:rsidRPr="0060757C">
        <w:rPr>
          <w:rFonts w:ascii="楷体_GB2312" w:eastAsia="楷体_GB2312" w:hAnsi="楷体" w:hint="eastAsia"/>
          <w:sz w:val="32"/>
          <w:szCs w:val="32"/>
        </w:rPr>
        <w:t>项）</w:t>
      </w:r>
    </w:p>
    <w:tbl>
      <w:tblPr>
        <w:tblW w:w="9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9"/>
        <w:gridCol w:w="1281"/>
        <w:gridCol w:w="3765"/>
        <w:gridCol w:w="2126"/>
        <w:gridCol w:w="1569"/>
      </w:tblGrid>
      <w:tr w:rsidR="004F6263" w:rsidRPr="0060757C" w:rsidTr="00C444A4">
        <w:trPr>
          <w:trHeight w:val="698"/>
          <w:tblHeader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adjustRightInd w:val="0"/>
              <w:spacing w:line="340" w:lineRule="exact"/>
              <w:jc w:val="center"/>
              <w:rPr>
                <w:rFonts w:ascii="黑体" w:eastAsia="黑体" w:hAnsi="黑体" w:cs="仿宋"/>
                <w:sz w:val="28"/>
                <w:szCs w:val="28"/>
              </w:rPr>
            </w:pPr>
            <w:r w:rsidRPr="0060757C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adjustRightInd w:val="0"/>
              <w:spacing w:line="340" w:lineRule="exact"/>
              <w:jc w:val="center"/>
              <w:rPr>
                <w:rFonts w:ascii="黑体" w:eastAsia="黑体" w:hAnsi="黑体" w:cs="仿宋"/>
                <w:sz w:val="28"/>
                <w:szCs w:val="28"/>
              </w:rPr>
            </w:pPr>
            <w:r w:rsidRPr="0060757C">
              <w:rPr>
                <w:rFonts w:ascii="黑体" w:eastAsia="黑体" w:hAnsi="黑体" w:hint="eastAsia"/>
                <w:sz w:val="28"/>
                <w:szCs w:val="28"/>
              </w:rPr>
              <w:t>原实施</w:t>
            </w:r>
          </w:p>
          <w:p w:rsidR="004F6263" w:rsidRPr="0060757C" w:rsidRDefault="004F6263" w:rsidP="00C444A4">
            <w:pPr>
              <w:adjustRightInd w:val="0"/>
              <w:spacing w:line="340" w:lineRule="exact"/>
              <w:jc w:val="center"/>
              <w:rPr>
                <w:rFonts w:ascii="黑体" w:eastAsia="黑体" w:hAnsi="黑体" w:cs="仿宋"/>
                <w:sz w:val="28"/>
                <w:szCs w:val="28"/>
              </w:rPr>
            </w:pPr>
            <w:r w:rsidRPr="0060757C">
              <w:rPr>
                <w:rFonts w:ascii="黑体" w:eastAsia="黑体" w:hAnsi="黑体" w:hint="eastAsia"/>
                <w:sz w:val="28"/>
                <w:szCs w:val="28"/>
              </w:rPr>
              <w:t>部门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adjustRightInd w:val="0"/>
              <w:spacing w:line="340" w:lineRule="exact"/>
              <w:jc w:val="center"/>
              <w:rPr>
                <w:rFonts w:ascii="黑体" w:eastAsia="黑体" w:hAnsi="黑体" w:cs="仿宋"/>
                <w:sz w:val="28"/>
                <w:szCs w:val="28"/>
              </w:rPr>
            </w:pPr>
            <w:r w:rsidRPr="0060757C">
              <w:rPr>
                <w:rFonts w:ascii="黑体" w:eastAsia="黑体" w:hAnsi="黑体" w:hint="eastAsia"/>
                <w:sz w:val="28"/>
                <w:szCs w:val="28"/>
              </w:rPr>
              <w:t>事项名称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adjustRightInd w:val="0"/>
              <w:spacing w:line="34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0757C">
              <w:rPr>
                <w:rFonts w:ascii="黑体" w:eastAsia="黑体" w:hAnsi="黑体" w:hint="eastAsia"/>
                <w:sz w:val="28"/>
                <w:szCs w:val="28"/>
              </w:rPr>
              <w:t>下放后</w:t>
            </w:r>
          </w:p>
          <w:p w:rsidR="004F6263" w:rsidRPr="0060757C" w:rsidRDefault="004F6263" w:rsidP="00C444A4">
            <w:pPr>
              <w:adjustRightInd w:val="0"/>
              <w:spacing w:line="340" w:lineRule="exact"/>
              <w:jc w:val="center"/>
              <w:rPr>
                <w:rFonts w:ascii="黑体" w:eastAsia="黑体" w:hAnsi="黑体" w:cs="仿宋"/>
                <w:sz w:val="28"/>
                <w:szCs w:val="28"/>
              </w:rPr>
            </w:pPr>
            <w:r w:rsidRPr="0060757C">
              <w:rPr>
                <w:rFonts w:ascii="黑体" w:eastAsia="黑体" w:hAnsi="黑体" w:hint="eastAsia"/>
                <w:sz w:val="28"/>
                <w:szCs w:val="28"/>
              </w:rPr>
              <w:t>实施部门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adjustRightInd w:val="0"/>
              <w:spacing w:line="340" w:lineRule="exact"/>
              <w:jc w:val="center"/>
              <w:rPr>
                <w:rFonts w:ascii="黑体" w:eastAsia="黑体" w:hAnsi="黑体" w:cs="仿宋"/>
                <w:sz w:val="28"/>
                <w:szCs w:val="28"/>
              </w:rPr>
            </w:pPr>
            <w:r w:rsidRPr="0060757C">
              <w:rPr>
                <w:rFonts w:ascii="黑体" w:eastAsia="黑体" w:hAnsi="黑体" w:hint="eastAsia"/>
                <w:sz w:val="28"/>
                <w:szCs w:val="28"/>
              </w:rPr>
              <w:t>下放方式</w:t>
            </w:r>
          </w:p>
        </w:tc>
      </w:tr>
      <w:tr w:rsidR="004F6263" w:rsidRPr="0060757C" w:rsidTr="00C444A4">
        <w:trPr>
          <w:trHeight w:val="1469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>
              <w:rPr>
                <w:rFonts w:ascii="仿宋_GB2312" w:eastAsia="仿宋_GB2312" w:hint="eastAsia"/>
                <w:sz w:val="24"/>
              </w:rPr>
              <w:t>省环保厅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非辐射类建设项目环境影响报告表审批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7959A9">
              <w:rPr>
                <w:rFonts w:ascii="仿宋_GB2312" w:eastAsia="仿宋_GB2312"/>
                <w:sz w:val="24"/>
              </w:rPr>
              <w:t>下放至</w:t>
            </w:r>
            <w:r>
              <w:rPr>
                <w:rFonts w:ascii="仿宋_GB2312" w:eastAsia="仿宋_GB2312" w:hint="eastAsia"/>
                <w:sz w:val="24"/>
              </w:rPr>
              <w:t>环保临潼</w:t>
            </w:r>
            <w:r>
              <w:rPr>
                <w:rFonts w:ascii="仿宋_GB2312" w:eastAsia="仿宋_GB2312"/>
                <w:sz w:val="24"/>
              </w:rPr>
              <w:t>分局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1278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>
              <w:rPr>
                <w:rFonts w:ascii="仿宋_GB2312" w:eastAsia="仿宋_GB2312" w:hint="eastAsia"/>
                <w:sz w:val="24"/>
              </w:rPr>
              <w:t>省环保厅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编制环境影响报告表的非辐射类建设项目（噪声、固体废物污染防治设施）竣工环境保护验收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75668D">
              <w:rPr>
                <w:rFonts w:ascii="仿宋_GB2312" w:eastAsia="仿宋_GB2312"/>
                <w:sz w:val="24"/>
              </w:rPr>
              <w:t>下放至</w:t>
            </w:r>
            <w:r w:rsidRPr="0075668D">
              <w:rPr>
                <w:rFonts w:ascii="仿宋_GB2312" w:eastAsia="仿宋_GB2312" w:hint="eastAsia"/>
                <w:sz w:val="24"/>
              </w:rPr>
              <w:t>环保临潼</w:t>
            </w:r>
            <w:r w:rsidRPr="0075668D">
              <w:rPr>
                <w:rFonts w:ascii="仿宋_GB2312" w:eastAsia="仿宋_GB2312"/>
                <w:sz w:val="24"/>
              </w:rPr>
              <w:t>分局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1304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B75F4C">
              <w:rPr>
                <w:rFonts w:ascii="仿宋_GB2312" w:eastAsia="仿宋_GB2312" w:hint="eastAsia"/>
                <w:sz w:val="24"/>
              </w:rPr>
              <w:t>省环保厅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《外商投资产业指导目录》中限制类房地产项目环境影响评价报告书审批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75668D">
              <w:rPr>
                <w:rFonts w:ascii="仿宋_GB2312" w:eastAsia="仿宋_GB2312"/>
                <w:sz w:val="24"/>
              </w:rPr>
              <w:t>下放至</w:t>
            </w:r>
            <w:r w:rsidRPr="0075668D">
              <w:rPr>
                <w:rFonts w:ascii="仿宋_GB2312" w:eastAsia="仿宋_GB2312" w:hint="eastAsia"/>
                <w:sz w:val="24"/>
              </w:rPr>
              <w:t>环保临潼</w:t>
            </w:r>
            <w:r w:rsidRPr="0075668D">
              <w:rPr>
                <w:rFonts w:ascii="仿宋_GB2312" w:eastAsia="仿宋_GB2312"/>
                <w:sz w:val="24"/>
              </w:rPr>
              <w:t>分局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1127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B75F4C">
              <w:rPr>
                <w:rFonts w:ascii="仿宋_GB2312" w:eastAsia="仿宋_GB2312" w:hint="eastAsia"/>
                <w:sz w:val="24"/>
              </w:rPr>
              <w:t>省环保厅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《外商投资产业指导目录》中限制类房地产项目环境影响评价竣工验收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75668D">
              <w:rPr>
                <w:rFonts w:ascii="仿宋_GB2312" w:eastAsia="仿宋_GB2312"/>
                <w:sz w:val="24"/>
              </w:rPr>
              <w:t>下放至</w:t>
            </w:r>
            <w:r w:rsidRPr="0075668D">
              <w:rPr>
                <w:rFonts w:ascii="仿宋_GB2312" w:eastAsia="仿宋_GB2312" w:hint="eastAsia"/>
                <w:sz w:val="24"/>
              </w:rPr>
              <w:t>环保临潼</w:t>
            </w:r>
            <w:r w:rsidRPr="0075668D">
              <w:rPr>
                <w:rFonts w:ascii="仿宋_GB2312" w:eastAsia="仿宋_GB2312"/>
                <w:sz w:val="24"/>
              </w:rPr>
              <w:t>分局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741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B75F4C">
              <w:rPr>
                <w:rFonts w:ascii="仿宋_GB2312" w:eastAsia="仿宋_GB2312" w:hint="eastAsia"/>
                <w:sz w:val="24"/>
              </w:rPr>
              <w:t>省环保厅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接入110KV以下电压等级电网且总装机容量6兆瓦—50兆瓦的风电站环境影响评价报告书审批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75668D">
              <w:rPr>
                <w:rFonts w:ascii="仿宋_GB2312" w:eastAsia="仿宋_GB2312"/>
                <w:sz w:val="24"/>
              </w:rPr>
              <w:t>下放至</w:t>
            </w:r>
            <w:r w:rsidRPr="0075668D">
              <w:rPr>
                <w:rFonts w:ascii="仿宋_GB2312" w:eastAsia="仿宋_GB2312" w:hint="eastAsia"/>
                <w:sz w:val="24"/>
              </w:rPr>
              <w:t>环保临潼</w:t>
            </w:r>
            <w:r w:rsidRPr="0075668D">
              <w:rPr>
                <w:rFonts w:ascii="仿宋_GB2312" w:eastAsia="仿宋_GB2312"/>
                <w:sz w:val="24"/>
              </w:rPr>
              <w:t>分局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913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B75F4C">
              <w:rPr>
                <w:rFonts w:ascii="仿宋_GB2312" w:eastAsia="仿宋_GB2312" w:hint="eastAsia"/>
                <w:sz w:val="24"/>
              </w:rPr>
              <w:t>省环保厅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接入110KV以下电压等级电网且总装机容量6兆瓦—50兆瓦的风电站环境影响评价竣工验收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75668D">
              <w:rPr>
                <w:rFonts w:ascii="仿宋_GB2312" w:eastAsia="仿宋_GB2312"/>
                <w:sz w:val="24"/>
              </w:rPr>
              <w:t>下放至</w:t>
            </w:r>
            <w:r w:rsidRPr="0075668D">
              <w:rPr>
                <w:rFonts w:ascii="仿宋_GB2312" w:eastAsia="仿宋_GB2312" w:hint="eastAsia"/>
                <w:sz w:val="24"/>
              </w:rPr>
              <w:t>环保临潼</w:t>
            </w:r>
            <w:r w:rsidRPr="0075668D">
              <w:rPr>
                <w:rFonts w:ascii="仿宋_GB2312" w:eastAsia="仿宋_GB2312"/>
                <w:sz w:val="24"/>
              </w:rPr>
              <w:t>分局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841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B75F4C">
              <w:rPr>
                <w:rFonts w:ascii="仿宋_GB2312" w:eastAsia="仿宋_GB2312" w:hint="eastAsia"/>
                <w:sz w:val="24"/>
              </w:rPr>
              <w:t>省环保厅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不与主干网连接的输油、输气管网环境影响评价报告书审批（跨市区的干线输油气管网除外）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7959A9">
              <w:rPr>
                <w:rFonts w:ascii="仿宋_GB2312" w:eastAsia="仿宋_GB2312"/>
                <w:sz w:val="24"/>
              </w:rPr>
              <w:t>下放至</w:t>
            </w:r>
            <w:r>
              <w:rPr>
                <w:rFonts w:ascii="仿宋_GB2312" w:eastAsia="仿宋_GB2312" w:hint="eastAsia"/>
                <w:sz w:val="24"/>
              </w:rPr>
              <w:t>环保临潼</w:t>
            </w:r>
            <w:r>
              <w:rPr>
                <w:rFonts w:ascii="仿宋_GB2312" w:eastAsia="仿宋_GB2312"/>
                <w:sz w:val="24"/>
              </w:rPr>
              <w:t>分局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566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B75F4C">
              <w:rPr>
                <w:rFonts w:ascii="仿宋_GB2312" w:eastAsia="仿宋_GB2312" w:hint="eastAsia"/>
                <w:sz w:val="24"/>
              </w:rPr>
              <w:t>省环保厅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不与主干网连接的输油、输气管网环境影响评价竣工验收（跨市区的干线输油气管网除外）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27263B">
              <w:rPr>
                <w:rFonts w:ascii="仿宋_GB2312" w:eastAsia="仿宋_GB2312"/>
                <w:sz w:val="24"/>
              </w:rPr>
              <w:t>下放至</w:t>
            </w:r>
            <w:r w:rsidRPr="0027263B">
              <w:rPr>
                <w:rFonts w:ascii="仿宋_GB2312" w:eastAsia="仿宋_GB2312" w:hint="eastAsia"/>
                <w:sz w:val="24"/>
              </w:rPr>
              <w:t>环保临潼</w:t>
            </w:r>
            <w:r w:rsidRPr="0027263B">
              <w:rPr>
                <w:rFonts w:ascii="仿宋_GB2312" w:eastAsia="仿宋_GB2312"/>
                <w:sz w:val="24"/>
              </w:rPr>
              <w:t>分局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392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3955FA">
              <w:rPr>
                <w:rFonts w:ascii="仿宋_GB2312" w:eastAsia="仿宋_GB2312" w:hint="eastAsia"/>
                <w:sz w:val="24"/>
              </w:rPr>
              <w:t>省环保厅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公路项目环境影响评价报告书审批（高速公路项目、秦岭内的国省干线公路、跨市的公路除外）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27263B">
              <w:rPr>
                <w:rFonts w:ascii="仿宋_GB2312" w:eastAsia="仿宋_GB2312"/>
                <w:sz w:val="24"/>
              </w:rPr>
              <w:t>下放至</w:t>
            </w:r>
            <w:r w:rsidRPr="0027263B">
              <w:rPr>
                <w:rFonts w:ascii="仿宋_GB2312" w:eastAsia="仿宋_GB2312" w:hint="eastAsia"/>
                <w:sz w:val="24"/>
              </w:rPr>
              <w:t>环保临潼</w:t>
            </w:r>
            <w:r w:rsidRPr="0027263B">
              <w:rPr>
                <w:rFonts w:ascii="仿宋_GB2312" w:eastAsia="仿宋_GB2312"/>
                <w:sz w:val="24"/>
              </w:rPr>
              <w:lastRenderedPageBreak/>
              <w:t>分局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lastRenderedPageBreak/>
              <w:t>下放</w:t>
            </w:r>
          </w:p>
        </w:tc>
      </w:tr>
      <w:tr w:rsidR="004F6263" w:rsidRPr="0060757C" w:rsidTr="00C444A4">
        <w:trPr>
          <w:trHeight w:val="657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3955FA">
              <w:rPr>
                <w:rFonts w:ascii="仿宋_GB2312" w:eastAsia="仿宋_GB2312" w:hint="eastAsia"/>
                <w:sz w:val="24"/>
              </w:rPr>
              <w:t>省环保厅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公路项目环境影响评价竣工验收（高速公路项目、秦岭内的国省干线公路、跨市的公路除外）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27263B">
              <w:rPr>
                <w:rFonts w:ascii="仿宋_GB2312" w:eastAsia="仿宋_GB2312"/>
                <w:sz w:val="24"/>
              </w:rPr>
              <w:t>下放至</w:t>
            </w:r>
            <w:r w:rsidRPr="0027263B">
              <w:rPr>
                <w:rFonts w:ascii="仿宋_GB2312" w:eastAsia="仿宋_GB2312" w:hint="eastAsia"/>
                <w:sz w:val="24"/>
              </w:rPr>
              <w:t>环保临潼</w:t>
            </w:r>
            <w:r w:rsidRPr="0027263B">
              <w:rPr>
                <w:rFonts w:ascii="仿宋_GB2312" w:eastAsia="仿宋_GB2312"/>
                <w:sz w:val="24"/>
              </w:rPr>
              <w:t>分局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676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3955FA">
              <w:rPr>
                <w:rFonts w:ascii="仿宋_GB2312" w:eastAsia="仿宋_GB2312" w:hint="eastAsia"/>
                <w:sz w:val="24"/>
              </w:rPr>
              <w:t>省环保厅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日调水15万吨及以上城市供水项目环境影响评价报告书审批（跨市区的水资源配置调整项目除外）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27263B">
              <w:rPr>
                <w:rFonts w:ascii="仿宋_GB2312" w:eastAsia="仿宋_GB2312"/>
                <w:sz w:val="24"/>
              </w:rPr>
              <w:t>下放至</w:t>
            </w:r>
            <w:r w:rsidRPr="0027263B">
              <w:rPr>
                <w:rFonts w:ascii="仿宋_GB2312" w:eastAsia="仿宋_GB2312" w:hint="eastAsia"/>
                <w:sz w:val="24"/>
              </w:rPr>
              <w:t>环保临潼</w:t>
            </w:r>
            <w:r w:rsidRPr="0027263B">
              <w:rPr>
                <w:rFonts w:ascii="仿宋_GB2312" w:eastAsia="仿宋_GB2312"/>
                <w:sz w:val="24"/>
              </w:rPr>
              <w:t>分局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941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3955FA">
              <w:rPr>
                <w:rFonts w:ascii="仿宋_GB2312" w:eastAsia="仿宋_GB2312" w:hint="eastAsia"/>
                <w:sz w:val="24"/>
              </w:rPr>
              <w:t>省环保厅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日调水15万吨及以上城市供水项目环境影响评价竣工验收（跨市区的水资源配置调整项目除外）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27263B">
              <w:rPr>
                <w:rFonts w:ascii="仿宋_GB2312" w:eastAsia="仿宋_GB2312"/>
                <w:sz w:val="24"/>
              </w:rPr>
              <w:t>下放至</w:t>
            </w:r>
            <w:r w:rsidRPr="0027263B">
              <w:rPr>
                <w:rFonts w:ascii="仿宋_GB2312" w:eastAsia="仿宋_GB2312" w:hint="eastAsia"/>
                <w:sz w:val="24"/>
              </w:rPr>
              <w:t>环保临潼</w:t>
            </w:r>
            <w:r w:rsidRPr="0027263B">
              <w:rPr>
                <w:rFonts w:ascii="仿宋_GB2312" w:eastAsia="仿宋_GB2312"/>
                <w:sz w:val="24"/>
              </w:rPr>
              <w:t>分局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985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3955FA">
              <w:rPr>
                <w:rFonts w:ascii="仿宋_GB2312" w:eastAsia="仿宋_GB2312" w:hint="eastAsia"/>
                <w:sz w:val="24"/>
              </w:rPr>
              <w:t>省环保厅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医疗和危险废弃物处置项目环境影响评价报告书审批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27263B">
              <w:rPr>
                <w:rFonts w:ascii="仿宋_GB2312" w:eastAsia="仿宋_GB2312"/>
                <w:sz w:val="24"/>
              </w:rPr>
              <w:t>下放至</w:t>
            </w:r>
            <w:r w:rsidRPr="0027263B">
              <w:rPr>
                <w:rFonts w:ascii="仿宋_GB2312" w:eastAsia="仿宋_GB2312" w:hint="eastAsia"/>
                <w:sz w:val="24"/>
              </w:rPr>
              <w:t>环保临潼</w:t>
            </w:r>
            <w:r w:rsidRPr="0027263B">
              <w:rPr>
                <w:rFonts w:ascii="仿宋_GB2312" w:eastAsia="仿宋_GB2312"/>
                <w:sz w:val="24"/>
              </w:rPr>
              <w:t>分局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1028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3955FA">
              <w:rPr>
                <w:rFonts w:ascii="仿宋_GB2312" w:eastAsia="仿宋_GB2312" w:hint="eastAsia"/>
                <w:sz w:val="24"/>
              </w:rPr>
              <w:t>省环保厅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医疗和危险废弃物处置项目环境影响评价竣工环保验收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263" w:rsidRDefault="004F6263" w:rsidP="00C444A4">
            <w:r w:rsidRPr="0027263B">
              <w:rPr>
                <w:rFonts w:ascii="仿宋_GB2312" w:eastAsia="仿宋_GB2312"/>
                <w:sz w:val="24"/>
              </w:rPr>
              <w:t>下放至</w:t>
            </w:r>
            <w:r w:rsidRPr="0027263B">
              <w:rPr>
                <w:rFonts w:ascii="仿宋_GB2312" w:eastAsia="仿宋_GB2312" w:hint="eastAsia"/>
                <w:sz w:val="24"/>
              </w:rPr>
              <w:t>环保临潼</w:t>
            </w:r>
            <w:r w:rsidRPr="0027263B">
              <w:rPr>
                <w:rFonts w:ascii="仿宋_GB2312" w:eastAsia="仿宋_GB2312"/>
                <w:sz w:val="24"/>
              </w:rPr>
              <w:t>分局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789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省交通运输厅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在公路用地范围内设置公路标志以外的其他标志许可（高速公路用地范围内设置公路标志以外的其它标志许可除外）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下放至区交运局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687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1F3936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1F3936">
              <w:rPr>
                <w:rFonts w:ascii="仿宋_GB2312" w:eastAsia="仿宋_GB2312" w:hint="eastAsia"/>
                <w:sz w:val="24"/>
              </w:rPr>
              <w:t>省农业厅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1F3936" w:rsidRDefault="004F6263" w:rsidP="00C444A4">
            <w:pPr>
              <w:adjustRightInd w:val="0"/>
              <w:spacing w:line="360" w:lineRule="exact"/>
              <w:rPr>
                <w:rFonts w:ascii="仿宋_GB2312" w:eastAsia="仿宋_GB2312"/>
                <w:sz w:val="24"/>
              </w:rPr>
            </w:pPr>
            <w:r w:rsidRPr="001F3936">
              <w:rPr>
                <w:rFonts w:ascii="仿宋_GB2312" w:eastAsia="仿宋_GB2312" w:hint="eastAsia"/>
                <w:sz w:val="24"/>
              </w:rPr>
              <w:t>动物防疫条件合格证核发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下放至区农林局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1F3936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1108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1F3936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1F3936">
              <w:rPr>
                <w:rFonts w:ascii="仿宋_GB2312" w:eastAsia="仿宋_GB2312" w:hint="eastAsia"/>
                <w:sz w:val="24"/>
              </w:rPr>
              <w:t>省农业厅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1F3936" w:rsidRDefault="004F6263" w:rsidP="00C444A4">
            <w:pPr>
              <w:adjustRightInd w:val="0"/>
              <w:spacing w:line="360" w:lineRule="exact"/>
              <w:rPr>
                <w:rFonts w:ascii="仿宋_GB2312" w:eastAsia="仿宋_GB2312"/>
                <w:sz w:val="24"/>
              </w:rPr>
            </w:pPr>
            <w:r w:rsidRPr="001F3936">
              <w:rPr>
                <w:rFonts w:ascii="仿宋_GB2312" w:eastAsia="仿宋_GB2312" w:hint="eastAsia"/>
                <w:sz w:val="24"/>
              </w:rPr>
              <w:t>动物及动物产品检疫合格证核发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下放至区农林局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1F3936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  <w:tr w:rsidR="004F6263" w:rsidRPr="0060757C" w:rsidTr="00C444A4">
        <w:trPr>
          <w:trHeight w:val="648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4F6263">
            <w:pPr>
              <w:numPr>
                <w:ilvl w:val="0"/>
                <w:numId w:val="7"/>
              </w:numPr>
              <w:adjustRightInd w:val="0"/>
              <w:spacing w:line="360" w:lineRule="exact"/>
              <w:ind w:left="420"/>
              <w:jc w:val="center"/>
              <w:rPr>
                <w:rFonts w:cs="仿宋"/>
                <w:sz w:val="24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省气象局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防雷装置设计审核和竣工验收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下放至区气象局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263" w:rsidRPr="0060757C" w:rsidRDefault="004F6263" w:rsidP="00C444A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0757C">
              <w:rPr>
                <w:rFonts w:ascii="仿宋_GB2312" w:eastAsia="仿宋_GB2312" w:hint="eastAsia"/>
                <w:sz w:val="24"/>
              </w:rPr>
              <w:t>下放</w:t>
            </w:r>
          </w:p>
        </w:tc>
      </w:tr>
    </w:tbl>
    <w:p w:rsidR="004F6263" w:rsidRDefault="004F6263" w:rsidP="004F6263"/>
    <w:p w:rsidR="004F6263" w:rsidRDefault="004F6263" w:rsidP="004F6263"/>
    <w:p w:rsidR="004F6263" w:rsidRDefault="004F6263" w:rsidP="004F6263"/>
    <w:p w:rsidR="002F4FBA" w:rsidRPr="00C6523E" w:rsidRDefault="002F4FBA" w:rsidP="00177297">
      <w:pPr>
        <w:pStyle w:val="ac"/>
        <w:spacing w:beforeAutospacing="0" w:afterAutospacing="0" w:line="576" w:lineRule="exact"/>
        <w:ind w:left="5250"/>
        <w:jc w:val="both"/>
        <w:rPr>
          <w:szCs w:val="32"/>
        </w:rPr>
      </w:pPr>
    </w:p>
    <w:sectPr w:rsidR="002F4FBA" w:rsidRPr="00C6523E" w:rsidSect="004D37CF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2FC8" w:rsidRDefault="00F02FC8" w:rsidP="002D743C">
      <w:r>
        <w:separator/>
      </w:r>
    </w:p>
  </w:endnote>
  <w:endnote w:type="continuationSeparator" w:id="1">
    <w:p w:rsidR="00F02FC8" w:rsidRDefault="00F02FC8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4B6064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4B6064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4B6064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4B6064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4B6064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4F6263">
      <w:rPr>
        <w:rFonts w:asciiTheme="majorEastAsia" w:eastAsiaTheme="majorEastAsia" w:hAnsiTheme="majorEastAsia"/>
        <w:noProof/>
        <w:sz w:val="28"/>
        <w:szCs w:val="28"/>
      </w:rPr>
      <w:t>2</w:t>
    </w:r>
    <w:r w:rsidR="004B6064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4B6064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4B6064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4B6064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2FC8" w:rsidRDefault="00F02FC8" w:rsidP="002D743C">
      <w:r>
        <w:separator/>
      </w:r>
    </w:p>
  </w:footnote>
  <w:footnote w:type="continuationSeparator" w:id="1">
    <w:p w:rsidR="00F02FC8" w:rsidRDefault="00F02FC8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5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6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40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356BC"/>
    <w:rsid w:val="0004324A"/>
    <w:rsid w:val="00051201"/>
    <w:rsid w:val="0006235A"/>
    <w:rsid w:val="0008155C"/>
    <w:rsid w:val="00085620"/>
    <w:rsid w:val="000B1671"/>
    <w:rsid w:val="000C1A8D"/>
    <w:rsid w:val="000C22E5"/>
    <w:rsid w:val="000E06A5"/>
    <w:rsid w:val="000E5C77"/>
    <w:rsid w:val="000E5DBD"/>
    <w:rsid w:val="000E71AC"/>
    <w:rsid w:val="000F3266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77297"/>
    <w:rsid w:val="00184677"/>
    <w:rsid w:val="001B0435"/>
    <w:rsid w:val="001B2D2D"/>
    <w:rsid w:val="001C1AB4"/>
    <w:rsid w:val="001C1E6F"/>
    <w:rsid w:val="001D0D3D"/>
    <w:rsid w:val="001D5FFB"/>
    <w:rsid w:val="001D7682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42E"/>
    <w:rsid w:val="002F4FBA"/>
    <w:rsid w:val="002F7F89"/>
    <w:rsid w:val="00316064"/>
    <w:rsid w:val="00320235"/>
    <w:rsid w:val="00321AFC"/>
    <w:rsid w:val="0032270C"/>
    <w:rsid w:val="00322899"/>
    <w:rsid w:val="003267E5"/>
    <w:rsid w:val="0032756E"/>
    <w:rsid w:val="00337C10"/>
    <w:rsid w:val="00351925"/>
    <w:rsid w:val="00360AD6"/>
    <w:rsid w:val="00362A4B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1479C"/>
    <w:rsid w:val="0041607E"/>
    <w:rsid w:val="004377D1"/>
    <w:rsid w:val="00441E7C"/>
    <w:rsid w:val="004472E1"/>
    <w:rsid w:val="00447D35"/>
    <w:rsid w:val="00453998"/>
    <w:rsid w:val="00456E6A"/>
    <w:rsid w:val="00480E49"/>
    <w:rsid w:val="00484252"/>
    <w:rsid w:val="00491F6F"/>
    <w:rsid w:val="004A7991"/>
    <w:rsid w:val="004B6064"/>
    <w:rsid w:val="004C45E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44BF1"/>
    <w:rsid w:val="0054616D"/>
    <w:rsid w:val="005553CC"/>
    <w:rsid w:val="00563FAE"/>
    <w:rsid w:val="00565241"/>
    <w:rsid w:val="00586F66"/>
    <w:rsid w:val="005942FD"/>
    <w:rsid w:val="005B373F"/>
    <w:rsid w:val="005C45F6"/>
    <w:rsid w:val="005D4E1F"/>
    <w:rsid w:val="005E0726"/>
    <w:rsid w:val="005E078F"/>
    <w:rsid w:val="005F02C0"/>
    <w:rsid w:val="00601AD4"/>
    <w:rsid w:val="00604033"/>
    <w:rsid w:val="00623563"/>
    <w:rsid w:val="00626430"/>
    <w:rsid w:val="00626FB6"/>
    <w:rsid w:val="006300A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D7111"/>
    <w:rsid w:val="007F10C4"/>
    <w:rsid w:val="007F1EAF"/>
    <w:rsid w:val="007F576E"/>
    <w:rsid w:val="00801C72"/>
    <w:rsid w:val="008106D4"/>
    <w:rsid w:val="0081136D"/>
    <w:rsid w:val="00814A71"/>
    <w:rsid w:val="00814AEC"/>
    <w:rsid w:val="00815B48"/>
    <w:rsid w:val="00821E0A"/>
    <w:rsid w:val="00827691"/>
    <w:rsid w:val="00846D89"/>
    <w:rsid w:val="00875307"/>
    <w:rsid w:val="008828EC"/>
    <w:rsid w:val="00884070"/>
    <w:rsid w:val="00884B06"/>
    <w:rsid w:val="00897865"/>
    <w:rsid w:val="00897B9F"/>
    <w:rsid w:val="008A6515"/>
    <w:rsid w:val="008B6F3E"/>
    <w:rsid w:val="008C2670"/>
    <w:rsid w:val="008D6CE6"/>
    <w:rsid w:val="008E05D3"/>
    <w:rsid w:val="008F79B2"/>
    <w:rsid w:val="00905702"/>
    <w:rsid w:val="00920708"/>
    <w:rsid w:val="00924B54"/>
    <w:rsid w:val="00935C5E"/>
    <w:rsid w:val="00951663"/>
    <w:rsid w:val="00951689"/>
    <w:rsid w:val="00992DD2"/>
    <w:rsid w:val="009B1305"/>
    <w:rsid w:val="009B149C"/>
    <w:rsid w:val="009B4A8E"/>
    <w:rsid w:val="009B71AD"/>
    <w:rsid w:val="009E4564"/>
    <w:rsid w:val="009E4CA4"/>
    <w:rsid w:val="009F42DA"/>
    <w:rsid w:val="00A06BDB"/>
    <w:rsid w:val="00A16E64"/>
    <w:rsid w:val="00A23D2B"/>
    <w:rsid w:val="00A27998"/>
    <w:rsid w:val="00A65760"/>
    <w:rsid w:val="00A73B6F"/>
    <w:rsid w:val="00A924C7"/>
    <w:rsid w:val="00A94DF5"/>
    <w:rsid w:val="00A96CD6"/>
    <w:rsid w:val="00AF437F"/>
    <w:rsid w:val="00AF503C"/>
    <w:rsid w:val="00AF63B4"/>
    <w:rsid w:val="00B12F90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509D5"/>
    <w:rsid w:val="00D566BA"/>
    <w:rsid w:val="00D662CC"/>
    <w:rsid w:val="00D753D1"/>
    <w:rsid w:val="00D81A70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192F"/>
    <w:rsid w:val="00E42078"/>
    <w:rsid w:val="00E5617B"/>
    <w:rsid w:val="00E56A3E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E4A43"/>
    <w:rsid w:val="00F02FC8"/>
    <w:rsid w:val="00F063D7"/>
    <w:rsid w:val="00F06987"/>
    <w:rsid w:val="00F15F7C"/>
    <w:rsid w:val="00F201C3"/>
    <w:rsid w:val="00F23BC7"/>
    <w:rsid w:val="00F310C9"/>
    <w:rsid w:val="00F34202"/>
    <w:rsid w:val="00F347F7"/>
    <w:rsid w:val="00F37864"/>
    <w:rsid w:val="00F37B91"/>
    <w:rsid w:val="00F413C2"/>
    <w:rsid w:val="00F5257E"/>
    <w:rsid w:val="00F647D1"/>
    <w:rsid w:val="00F97777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40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rsid w:val="00E4192F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154</Words>
  <Characters>881</Characters>
  <Application>Microsoft Office Word</Application>
  <DocSecurity>0</DocSecurity>
  <Lines>7</Lines>
  <Paragraphs>2</Paragraphs>
  <ScaleCrop>false</ScaleCrop>
  <Company>微软中国</Company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107</cp:revision>
  <dcterms:created xsi:type="dcterms:W3CDTF">2016-06-06T03:03:00Z</dcterms:created>
  <dcterms:modified xsi:type="dcterms:W3CDTF">2019-02-11T08:07:00Z</dcterms:modified>
</cp:coreProperties>
</file>