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EA7" w:rsidRPr="00C72C55" w:rsidRDefault="00A50EA7" w:rsidP="00A50EA7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C72C55">
        <w:rPr>
          <w:rFonts w:ascii="黑体" w:eastAsia="黑体" w:hAnsi="黑体" w:hint="eastAsia"/>
          <w:sz w:val="32"/>
          <w:szCs w:val="32"/>
        </w:rPr>
        <w:t>附件2</w:t>
      </w:r>
    </w:p>
    <w:p w:rsidR="00A50EA7" w:rsidRPr="00E92C08" w:rsidRDefault="00A50EA7" w:rsidP="00A50EA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E92C08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政务新媒体基础建设专项整治自查检查表</w:t>
      </w:r>
    </w:p>
    <w:p w:rsidR="00A50EA7" w:rsidRPr="00476367" w:rsidRDefault="00A50EA7" w:rsidP="00A50EA7">
      <w:pPr>
        <w:spacing w:line="600" w:lineRule="exact"/>
        <w:rPr>
          <w:rFonts w:ascii="宋体" w:hAnsi="宋体" w:cs="宋体"/>
          <w:sz w:val="24"/>
        </w:rPr>
      </w:pPr>
      <w:r w:rsidRPr="00476367">
        <w:rPr>
          <w:rFonts w:ascii="宋体" w:hAnsi="宋体" w:cs="宋体" w:hint="eastAsia"/>
          <w:sz w:val="24"/>
        </w:rPr>
        <w:t xml:space="preserve">单位名称（加盖公章） </w:t>
      </w:r>
      <w:r w:rsidRPr="00476367">
        <w:rPr>
          <w:rFonts w:ascii="宋体" w:hAnsi="宋体" w:cs="宋体"/>
          <w:sz w:val="24"/>
        </w:rPr>
        <w:t xml:space="preserve">     </w:t>
      </w:r>
      <w:r w:rsidRPr="00476367">
        <w:rPr>
          <w:rFonts w:ascii="宋体" w:hAnsi="宋体" w:cs="宋体" w:hint="eastAsia"/>
          <w:sz w:val="24"/>
        </w:rPr>
        <w:t>政务新媒体名称：</w:t>
      </w:r>
      <w:r w:rsidRPr="00476367">
        <w:rPr>
          <w:rFonts w:ascii="宋体" w:hAnsi="宋体" w:cs="宋体"/>
          <w:sz w:val="24"/>
        </w:rPr>
        <w:t xml:space="preserve">                  </w:t>
      </w:r>
      <w:r w:rsidRPr="00476367">
        <w:rPr>
          <w:rFonts w:ascii="宋体" w:hAnsi="宋体" w:cs="宋体" w:hint="eastAsia"/>
          <w:sz w:val="24"/>
        </w:rPr>
        <w:t>政务新媒体类型：</w:t>
      </w:r>
      <w:r w:rsidRPr="00476367">
        <w:rPr>
          <w:rFonts w:ascii="宋体" w:hAnsi="宋体" w:cs="宋体"/>
          <w:sz w:val="24"/>
        </w:rPr>
        <w:t xml:space="preserve">       </w:t>
      </w:r>
      <w:r w:rsidRPr="00476367">
        <w:rPr>
          <w:rFonts w:ascii="宋体" w:hAnsi="宋体" w:cs="宋体" w:hint="eastAsia"/>
          <w:sz w:val="24"/>
        </w:rPr>
        <w:t xml:space="preserve">联系人姓名： </w:t>
      </w:r>
      <w:r w:rsidRPr="00476367">
        <w:rPr>
          <w:rFonts w:ascii="宋体" w:hAnsi="宋体" w:cs="宋体"/>
          <w:sz w:val="24"/>
        </w:rPr>
        <w:t xml:space="preserve">      </w:t>
      </w:r>
      <w:r w:rsidRPr="00476367">
        <w:rPr>
          <w:rFonts w:ascii="宋体" w:hAnsi="宋体" w:cs="宋体" w:hint="eastAsia"/>
          <w:sz w:val="24"/>
        </w:rPr>
        <w:t>联系人电话：</w:t>
      </w:r>
    </w:p>
    <w:tbl>
      <w:tblPr>
        <w:tblW w:w="5041" w:type="pct"/>
        <w:tblLook w:val="04A0"/>
      </w:tblPr>
      <w:tblGrid>
        <w:gridCol w:w="728"/>
        <w:gridCol w:w="1342"/>
        <w:gridCol w:w="9135"/>
        <w:gridCol w:w="2495"/>
        <w:gridCol w:w="1207"/>
      </w:tblGrid>
      <w:tr w:rsidR="00A50EA7" w:rsidRPr="00476367" w:rsidTr="00016399">
        <w:trPr>
          <w:cantSplit/>
          <w:trHeight w:val="20"/>
          <w:tblHeader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检查项目</w:t>
            </w:r>
          </w:p>
        </w:tc>
        <w:tc>
          <w:tcPr>
            <w:tcW w:w="3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检查内容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检查情况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职责分工落实情况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.政府系统政务新媒体主管、主办、承办责任分工是否明确。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.政府系统政务新媒体工作是否落实到位。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5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常态化</w:t>
            </w:r>
          </w:p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监管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.政府系统政务新媒体是否按要求开展常态化监管。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.政府系统政务新媒体被通报问题是否及时完成整改。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制度建立情况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.政务新媒体是否建立专人负责、日常巡检、24小时值班、信息发布审核、应急值守、安全保障、保密等相关制度。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.政务新媒体相关制度落实执行是否到位。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备案信息更新情况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.政务新媒体注册备案信息发生变动后，是否于2日内报主管单位备案。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.政务新媒体注册备案信息发生变动后，是否于2日内报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区政府办政务公开科</w: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备案。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政务新媒</w: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体动态管理情况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lastRenderedPageBreak/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.是否建立本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辖区或</w: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本部门政务新媒体动态管理工作制度。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449"/>
        </w:trPr>
        <w:tc>
          <w:tcPr>
            <w:tcW w:w="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.政务新媒体发生新建、注销、整合等情况的，是否及时报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区政府办政务公开科</w: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备案。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6</w:t>
            </w:r>
          </w:p>
        </w:tc>
        <w:tc>
          <w:tcPr>
            <w:tcW w:w="45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工作机制建立情况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.主管、主办部门是否与宣传、网信等部门建立协同工作机制。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.协同工作机制是否落实到位。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5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工作保障情况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1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①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.是否对政务新媒体监管、运维工作经费提供必要保障,是否足额纳入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预算。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begin"/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instrText>= 2 \* GB3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instrText xml:space="preserve"> </w:instrTex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separate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②</w:t>
            </w:r>
            <w:r w:rsidRPr="00476367">
              <w:rPr>
                <w:rFonts w:ascii="宋体" w:hAnsi="宋体" w:cs="宋体"/>
                <w:color w:val="000000"/>
                <w:kern w:val="0"/>
                <w:sz w:val="24"/>
              </w:rPr>
              <w:fldChar w:fldCharType="end"/>
            </w: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.政务新媒体是否配齐配强工作人员，做到专岗专责。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专业队伍建设情况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是否定期开展培训，不断提高工作人员业务水平。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50EA7" w:rsidRPr="00476367" w:rsidTr="00016399">
        <w:trPr>
          <w:cantSplit/>
          <w:trHeight w:val="20"/>
        </w:trPr>
        <w:tc>
          <w:tcPr>
            <w:tcW w:w="244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安全事件</w:t>
            </w:r>
          </w:p>
        </w:tc>
        <w:tc>
          <w:tcPr>
            <w:tcW w:w="3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76367">
              <w:rPr>
                <w:rFonts w:ascii="宋体" w:hAnsi="宋体" w:cs="宋体" w:hint="eastAsia"/>
                <w:color w:val="000000"/>
                <w:kern w:val="0"/>
                <w:sz w:val="24"/>
              </w:rPr>
              <w:t>政务新媒体是否发生信息安全事故、内容失真、泄密、政治方向错误、个人隐私等问题，造成不良后果和影响。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A7" w:rsidRPr="00476367" w:rsidRDefault="00A50EA7" w:rsidP="00016399"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A50EA7" w:rsidRDefault="00A50EA7" w:rsidP="00A50EA7">
      <w:pPr>
        <w:spacing w:line="600" w:lineRule="exact"/>
        <w:rPr>
          <w:rFonts w:ascii="Times New Roman" w:eastAsia="方正仿宋简体" w:hAnsi="Times New Roman"/>
          <w:sz w:val="32"/>
          <w:szCs w:val="32"/>
        </w:rPr>
        <w:sectPr w:rsidR="00A50EA7" w:rsidSect="00C72C55">
          <w:footerReference w:type="even" r:id="rId8"/>
          <w:footerReference w:type="default" r:id="rId9"/>
          <w:pgSz w:w="16838" w:h="11906" w:orient="landscape"/>
          <w:pgMar w:top="1701" w:right="1134" w:bottom="1134" w:left="1134" w:header="851" w:footer="1134" w:gutter="0"/>
          <w:pgNumType w:fmt="numberInDash"/>
          <w:cols w:space="425"/>
          <w:docGrid w:type="linesAndChars" w:linePitch="312"/>
        </w:sectPr>
      </w:pPr>
    </w:p>
    <w:p w:rsidR="00A50EA7" w:rsidRDefault="00A50EA7" w:rsidP="00A50EA7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2F4FBA" w:rsidRPr="00A50EA7" w:rsidRDefault="002F4FBA" w:rsidP="00A50EA7">
      <w:pPr>
        <w:rPr>
          <w:szCs w:val="21"/>
        </w:rPr>
      </w:pPr>
    </w:p>
    <w:sectPr w:rsidR="002F4FBA" w:rsidRPr="00A50EA7" w:rsidSect="00342189">
      <w:headerReference w:type="default" r:id="rId10"/>
      <w:footerReference w:type="even" r:id="rId11"/>
      <w:footerReference w:type="defaul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BC4" w:rsidRDefault="00325BC4" w:rsidP="002D743C">
      <w:r>
        <w:separator/>
      </w:r>
    </w:p>
  </w:endnote>
  <w:endnote w:type="continuationSeparator" w:id="1">
    <w:p w:rsidR="00325BC4" w:rsidRDefault="00325BC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8236578"/>
      <w:docPartObj>
        <w:docPartGallery w:val="Page Numbers (Bottom of Page)"/>
        <w:docPartUnique/>
      </w:docPartObj>
    </w:sdtPr>
    <w:sdtContent>
      <w:p w:rsidR="00A50EA7" w:rsidRDefault="00A50EA7" w:rsidP="00C72C55">
        <w:pPr>
          <w:pStyle w:val="a4"/>
          <w:ind w:right="360" w:firstLineChars="50" w:firstLine="90"/>
          <w:jc w:val="center"/>
        </w:pPr>
        <w:r w:rsidRPr="00F43595">
          <w:rPr>
            <w:rFonts w:asciiTheme="minorEastAsia" w:hAnsiTheme="minorEastAsia"/>
            <w:sz w:val="28"/>
            <w:szCs w:val="28"/>
          </w:rPr>
          <w:fldChar w:fldCharType="begin"/>
        </w:r>
        <w:r w:rsidRPr="00F43595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F43595">
          <w:rPr>
            <w:rFonts w:asciiTheme="minorEastAsia" w:hAnsiTheme="minorEastAsia"/>
            <w:sz w:val="28"/>
            <w:szCs w:val="28"/>
          </w:rPr>
          <w:fldChar w:fldCharType="separate"/>
        </w:r>
        <w:r w:rsidRPr="006033A3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F4359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5061502"/>
      <w:docPartObj>
        <w:docPartGallery w:val="Page Numbers (Bottom of Page)"/>
        <w:docPartUnique/>
      </w:docPartObj>
    </w:sdtPr>
    <w:sdtContent>
      <w:p w:rsidR="00A50EA7" w:rsidRDefault="00A50EA7" w:rsidP="00E2617C">
        <w:pPr>
          <w:pStyle w:val="a4"/>
          <w:jc w:val="center"/>
        </w:pPr>
        <w:r w:rsidRPr="00F43595">
          <w:rPr>
            <w:rFonts w:asciiTheme="minorEastAsia" w:hAnsiTheme="minorEastAsia"/>
            <w:sz w:val="28"/>
            <w:szCs w:val="28"/>
          </w:rPr>
          <w:fldChar w:fldCharType="begin"/>
        </w:r>
        <w:r w:rsidRPr="00F43595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F43595">
          <w:rPr>
            <w:rFonts w:asciiTheme="minorEastAsia" w:hAnsiTheme="minorEastAsia"/>
            <w:sz w:val="28"/>
            <w:szCs w:val="28"/>
          </w:rPr>
          <w:fldChar w:fldCharType="separate"/>
        </w:r>
        <w:r w:rsidRPr="00A50EA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F4359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B2D7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B2D7F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B2D7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B2D7F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B2D7F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A50EA7">
      <w:rPr>
        <w:rFonts w:asciiTheme="majorEastAsia" w:eastAsiaTheme="majorEastAsia" w:hAnsiTheme="majorEastAsia"/>
        <w:noProof/>
        <w:sz w:val="28"/>
        <w:szCs w:val="28"/>
      </w:rPr>
      <w:t>3</w:t>
    </w:r>
    <w:r w:rsidR="001B2D7F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B2D7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B2D7F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B2D7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BC4" w:rsidRDefault="00325BC4" w:rsidP="002D743C">
      <w:r>
        <w:separator/>
      </w:r>
    </w:p>
  </w:footnote>
  <w:footnote w:type="continuationSeparator" w:id="1">
    <w:p w:rsidR="00325BC4" w:rsidRDefault="00325BC4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1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E4564"/>
    <w:rsid w:val="009E4CA4"/>
    <w:rsid w:val="009F06ED"/>
    <w:rsid w:val="009F42DA"/>
    <w:rsid w:val="00A06BDB"/>
    <w:rsid w:val="00A16E64"/>
    <w:rsid w:val="00A23D2B"/>
    <w:rsid w:val="00A27998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1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147</Words>
  <Characters>842</Characters>
  <Application>Microsoft Office Word</Application>
  <DocSecurity>0</DocSecurity>
  <Lines>7</Lines>
  <Paragraphs>1</Paragraphs>
  <ScaleCrop>false</ScaleCrop>
  <Company>微软中国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130</cp:revision>
  <dcterms:created xsi:type="dcterms:W3CDTF">2016-06-06T03:03:00Z</dcterms:created>
  <dcterms:modified xsi:type="dcterms:W3CDTF">2020-05-12T07:57:00Z</dcterms:modified>
</cp:coreProperties>
</file>